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213A" w14:textId="77777777" w:rsidR="00A95865" w:rsidRDefault="00A95865" w:rsidP="00A95865">
      <w:pPr>
        <w:rPr>
          <w:rFonts w:eastAsia="Times New Roman"/>
        </w:rPr>
      </w:pPr>
      <w:r>
        <w:rPr>
          <w:rFonts w:eastAsia="Times New Roman"/>
        </w:rPr>
        <w:t>Dear Councillors,</w:t>
      </w:r>
    </w:p>
    <w:p w14:paraId="02C16B71" w14:textId="77777777" w:rsidR="00A95865" w:rsidRDefault="00A95865" w:rsidP="00A95865">
      <w:pPr>
        <w:rPr>
          <w:rFonts w:eastAsia="Times New Roman"/>
        </w:rPr>
      </w:pPr>
    </w:p>
    <w:p w14:paraId="51437876" w14:textId="77777777" w:rsidR="00A95865" w:rsidRDefault="00A95865" w:rsidP="00A95865">
      <w:pPr>
        <w:rPr>
          <w:rFonts w:eastAsia="Times New Roman"/>
        </w:rPr>
      </w:pPr>
      <w:r>
        <w:rPr>
          <w:rFonts w:eastAsia="Times New Roman"/>
        </w:rPr>
        <w:t>I am planning a grave stone for David’s grave.  The calligrapher and carver has been given the rules from the parish Council for this.  She is one of the best calligraphers in the country whom we have shown at Fresh Air two years running.  </w:t>
      </w:r>
    </w:p>
    <w:p w14:paraId="2471195E" w14:textId="77777777" w:rsidR="00A95865" w:rsidRDefault="00A95865" w:rsidP="00A95865">
      <w:pPr>
        <w:rPr>
          <w:rFonts w:eastAsia="Times New Roman"/>
        </w:rPr>
      </w:pPr>
    </w:p>
    <w:p w14:paraId="21E6F51B" w14:textId="77777777" w:rsidR="00A95865" w:rsidRDefault="00A95865" w:rsidP="00A95865">
      <w:pPr>
        <w:rPr>
          <w:rFonts w:eastAsia="Times New Roman"/>
        </w:rPr>
      </w:pPr>
      <w:r>
        <w:rPr>
          <w:rFonts w:eastAsia="Times New Roman"/>
        </w:rPr>
        <w:t xml:space="preserve">As David’s grave is in the corner of the cemetery under the </w:t>
      </w:r>
      <w:proofErr w:type="spellStart"/>
      <w:r>
        <w:rPr>
          <w:rFonts w:eastAsia="Times New Roman"/>
        </w:rPr>
        <w:t>lawson</w:t>
      </w:r>
      <w:proofErr w:type="spellEnd"/>
      <w:r>
        <w:rPr>
          <w:rFonts w:eastAsia="Times New Roman"/>
        </w:rPr>
        <w:t xml:space="preserve"> </w:t>
      </w:r>
      <w:proofErr w:type="spellStart"/>
      <w:proofErr w:type="gramStart"/>
      <w:r>
        <w:rPr>
          <w:rFonts w:eastAsia="Times New Roman"/>
        </w:rPr>
        <w:t>Cypruses</w:t>
      </w:r>
      <w:proofErr w:type="spellEnd"/>
      <w:r>
        <w:rPr>
          <w:rFonts w:eastAsia="Times New Roman"/>
        </w:rPr>
        <w:t>,  when</w:t>
      </w:r>
      <w:proofErr w:type="gramEnd"/>
      <w:r>
        <w:rPr>
          <w:rFonts w:eastAsia="Times New Roman"/>
        </w:rPr>
        <w:t xml:space="preserve"> </w:t>
      </w:r>
      <w:proofErr w:type="gramStart"/>
      <w:r>
        <w:rPr>
          <w:rFonts w:eastAsia="Times New Roman"/>
        </w:rPr>
        <w:t>visiting  his</w:t>
      </w:r>
      <w:proofErr w:type="gramEnd"/>
      <w:r>
        <w:rPr>
          <w:rFonts w:eastAsia="Times New Roman"/>
        </w:rPr>
        <w:t xml:space="preserve"> </w:t>
      </w:r>
      <w:proofErr w:type="gramStart"/>
      <w:r>
        <w:rPr>
          <w:rFonts w:eastAsia="Times New Roman"/>
        </w:rPr>
        <w:t>grave</w:t>
      </w:r>
      <w:proofErr w:type="gramEnd"/>
      <w:r>
        <w:rPr>
          <w:rFonts w:eastAsia="Times New Roman"/>
        </w:rPr>
        <w:t xml:space="preserve"> it would be lovely to have a seat otherwise one stands in full sight of those coming up the hill which can be a little awkward.</w:t>
      </w:r>
    </w:p>
    <w:p w14:paraId="3455CB00" w14:textId="77777777" w:rsidR="00A95865" w:rsidRDefault="00A95865" w:rsidP="00A95865">
      <w:pPr>
        <w:rPr>
          <w:rFonts w:eastAsia="Times New Roman"/>
        </w:rPr>
      </w:pPr>
      <w:r>
        <w:rPr>
          <w:rFonts w:eastAsia="Times New Roman"/>
        </w:rPr>
        <w:t xml:space="preserve">The bench is designed by Matthew Burt, again a designer/maker we commission for Fresh Air and who is also known to `Lisi Ashbridge.  She is </w:t>
      </w:r>
      <w:proofErr w:type="spellStart"/>
      <w:r>
        <w:rPr>
          <w:rFonts w:eastAsia="Times New Roman"/>
        </w:rPr>
        <w:t>planing</w:t>
      </w:r>
      <w:proofErr w:type="spellEnd"/>
      <w:r>
        <w:rPr>
          <w:rFonts w:eastAsia="Times New Roman"/>
        </w:rPr>
        <w:t xml:space="preserve"> to echo the curve of his design for the top of David’s memorial. She has just written this morning with the measurements and material of the stone, which is to dark slate.  She writes</w:t>
      </w:r>
      <w:proofErr w:type="gramStart"/>
      <w:r>
        <w:rPr>
          <w:rFonts w:eastAsia="Times New Roman"/>
        </w:rPr>
        <w:t>-  </w:t>
      </w:r>
      <w:r>
        <w:rPr>
          <w:rFonts w:eastAsia="Times New Roman"/>
          <w:i/>
          <w:iCs/>
        </w:rPr>
        <w:t>I</w:t>
      </w:r>
      <w:proofErr w:type="gramEnd"/>
      <w:r>
        <w:rPr>
          <w:rFonts w:eastAsia="Times New Roman"/>
          <w:i/>
          <w:iCs/>
        </w:rPr>
        <w:t xml:space="preserve"> based it on a </w:t>
      </w:r>
      <w:proofErr w:type="gramStart"/>
      <w:r>
        <w:rPr>
          <w:rFonts w:eastAsia="Times New Roman"/>
          <w:i/>
          <w:iCs/>
        </w:rPr>
        <w:t>dimensions</w:t>
      </w:r>
      <w:proofErr w:type="gramEnd"/>
      <w:r>
        <w:rPr>
          <w:rFonts w:eastAsia="Times New Roman"/>
          <w:i/>
          <w:iCs/>
        </w:rPr>
        <w:t xml:space="preserve"> of 90cm above ground and 51cm wide with a gentle curved top, which would make an elegant memorial stone. This is just to give you an indication - let me know once you have discussed it with your daughter and feel free to get in touch if you have any questions.</w:t>
      </w:r>
    </w:p>
    <w:p w14:paraId="5A598FB2" w14:textId="77777777" w:rsidR="00A95865" w:rsidRDefault="00A95865" w:rsidP="00A95865">
      <w:pPr>
        <w:rPr>
          <w:rFonts w:eastAsia="Times New Roman"/>
        </w:rPr>
      </w:pPr>
    </w:p>
    <w:p w14:paraId="38EA918E" w14:textId="77777777" w:rsidR="00A95865" w:rsidRDefault="00A95865" w:rsidP="00A95865">
      <w:pPr>
        <w:rPr>
          <w:rFonts w:eastAsia="Times New Roman"/>
        </w:rPr>
      </w:pPr>
    </w:p>
    <w:p w14:paraId="19DED206" w14:textId="77777777" w:rsidR="00A95865" w:rsidRDefault="00A95865" w:rsidP="00A95865">
      <w:pPr>
        <w:rPr>
          <w:rFonts w:eastAsia="Times New Roman"/>
        </w:rPr>
      </w:pPr>
      <w:r>
        <w:rPr>
          <w:rFonts w:eastAsia="Times New Roman"/>
        </w:rPr>
        <w:t xml:space="preserve">Both </w:t>
      </w:r>
      <w:proofErr w:type="gramStart"/>
      <w:r>
        <w:rPr>
          <w:rFonts w:eastAsia="Times New Roman"/>
        </w:rPr>
        <w:t>seem ,</w:t>
      </w:r>
      <w:proofErr w:type="gramEnd"/>
      <w:r>
        <w:rPr>
          <w:rFonts w:eastAsia="Times New Roman"/>
        </w:rPr>
        <w:t xml:space="preserve"> I hope, to mark David’s founding and involvement in the Quenington Show which for 32 years was part of village life in Quenington.</w:t>
      </w:r>
    </w:p>
    <w:p w14:paraId="142BF711" w14:textId="77777777" w:rsidR="00A95865" w:rsidRDefault="00A95865" w:rsidP="00A95865">
      <w:pPr>
        <w:rPr>
          <w:rFonts w:eastAsia="Times New Roman"/>
        </w:rPr>
      </w:pPr>
    </w:p>
    <w:p w14:paraId="75B1F434" w14:textId="77777777" w:rsidR="00A95865" w:rsidRDefault="00A95865" w:rsidP="00A95865">
      <w:pPr>
        <w:rPr>
          <w:rFonts w:eastAsia="Times New Roman"/>
        </w:rPr>
      </w:pPr>
      <w:r>
        <w:rPr>
          <w:rFonts w:eastAsia="Times New Roman"/>
        </w:rPr>
        <w:t>I do hope that the PC is able to approve of this installation.</w:t>
      </w:r>
    </w:p>
    <w:p w14:paraId="46F27576" w14:textId="77777777" w:rsidR="00A95865" w:rsidRDefault="00A95865" w:rsidP="00A95865">
      <w:pPr>
        <w:rPr>
          <w:rFonts w:eastAsia="Times New Roman"/>
        </w:rPr>
      </w:pPr>
    </w:p>
    <w:p w14:paraId="5E911265" w14:textId="77777777" w:rsidR="00A95865" w:rsidRDefault="00A95865" w:rsidP="00A95865">
      <w:pPr>
        <w:rPr>
          <w:rFonts w:eastAsia="Times New Roman"/>
        </w:rPr>
      </w:pPr>
      <w:r>
        <w:rPr>
          <w:rFonts w:eastAsia="Times New Roman"/>
        </w:rPr>
        <w:t>I have decided not to have lettering on the seat as it should be enjoyed by everyone under the trees and looking down the cemetery.  </w:t>
      </w:r>
    </w:p>
    <w:p w14:paraId="7E7BA76C" w14:textId="77777777" w:rsidR="00A95865" w:rsidRDefault="00A95865" w:rsidP="00A95865">
      <w:pPr>
        <w:rPr>
          <w:rFonts w:eastAsia="Times New Roman"/>
        </w:rPr>
      </w:pPr>
    </w:p>
    <w:p w14:paraId="68D2C84D" w14:textId="77777777" w:rsidR="00A95865" w:rsidRDefault="00A95865" w:rsidP="00A95865">
      <w:pPr>
        <w:rPr>
          <w:rFonts w:eastAsia="Times New Roman"/>
        </w:rPr>
      </w:pPr>
    </w:p>
    <w:p w14:paraId="795B2BBA" w14:textId="77777777" w:rsidR="00A95865" w:rsidRDefault="00A95865" w:rsidP="00A95865">
      <w:pPr>
        <w:rPr>
          <w:rFonts w:eastAsia="Times New Roman"/>
          <w:color w:val="000000"/>
        </w:rPr>
      </w:pPr>
      <w:r>
        <w:rPr>
          <w:rFonts w:eastAsia="Times New Roman"/>
          <w:color w:val="000000"/>
        </w:rPr>
        <w:t>Lucy Abel Smith FSA</w:t>
      </w:r>
    </w:p>
    <w:p w14:paraId="39A98524" w14:textId="77777777" w:rsidR="00A95865" w:rsidRDefault="00A95865" w:rsidP="00A95865">
      <w:pPr>
        <w:rPr>
          <w:rFonts w:eastAsia="Times New Roman"/>
          <w:color w:val="000000"/>
        </w:rPr>
      </w:pPr>
    </w:p>
    <w:p w14:paraId="0892DDE3" w14:textId="77777777" w:rsidR="00A95865" w:rsidRDefault="00A95865" w:rsidP="00A95865">
      <w:pPr>
        <w:rPr>
          <w:rFonts w:eastAsia="Times New Roman"/>
        </w:rPr>
      </w:pPr>
    </w:p>
    <w:p w14:paraId="7620AE64" w14:textId="77777777" w:rsidR="00B67824" w:rsidRDefault="00B67824" w:rsidP="00A95865">
      <w:pPr>
        <w:rPr>
          <w:rFonts w:eastAsia="Times New Roman"/>
        </w:rPr>
      </w:pPr>
    </w:p>
    <w:p w14:paraId="05570FEE" w14:textId="77777777" w:rsidR="00A95865" w:rsidRDefault="00A95865" w:rsidP="00A95865">
      <w:pPr>
        <w:outlineLvl w:val="0"/>
        <w:rPr>
          <w:rFonts w:eastAsia="Times New Roman"/>
        </w:rPr>
      </w:pPr>
      <w:r>
        <w:rPr>
          <w:rFonts w:ascii="Helvetica" w:eastAsia="Times New Roman" w:hAnsi="Helvetica" w:cs="Helvetica"/>
          <w:b/>
          <w:bCs/>
        </w:rPr>
        <w:t xml:space="preserve">From: </w:t>
      </w:r>
      <w:r>
        <w:rPr>
          <w:rFonts w:ascii="Helvetica" w:eastAsia="Times New Roman" w:hAnsi="Helvetica" w:cs="Helvetica"/>
        </w:rPr>
        <w:t>Matthew Burt &lt;</w:t>
      </w:r>
      <w:hyperlink r:id="rId4" w:history="1">
        <w:r>
          <w:rPr>
            <w:rStyle w:val="Hyperlink"/>
            <w:rFonts w:ascii="Helvetica" w:eastAsia="Times New Roman" w:hAnsi="Helvetica" w:cs="Helvetica"/>
          </w:rPr>
          <w:t>matthew@matthewburt.com</w:t>
        </w:r>
      </w:hyperlink>
      <w:r>
        <w:rPr>
          <w:rFonts w:ascii="Helvetica" w:eastAsia="Times New Roman" w:hAnsi="Helvetica" w:cs="Helvetica"/>
        </w:rPr>
        <w:t>&gt;</w:t>
      </w:r>
    </w:p>
    <w:p w14:paraId="780AD55B" w14:textId="77777777" w:rsidR="00A95865" w:rsidRDefault="00A95865" w:rsidP="00A95865">
      <w:pPr>
        <w:rPr>
          <w:rFonts w:eastAsia="Times New Roman"/>
        </w:rPr>
      </w:pPr>
      <w:r>
        <w:rPr>
          <w:rFonts w:ascii="Helvetica" w:eastAsia="Times New Roman" w:hAnsi="Helvetica" w:cs="Helvetica"/>
          <w:b/>
          <w:bCs/>
        </w:rPr>
        <w:t>Subject: David's Bench</w:t>
      </w:r>
    </w:p>
    <w:p w14:paraId="52A7F13A" w14:textId="77777777" w:rsidR="00A95865" w:rsidRDefault="00A95865" w:rsidP="00A95865">
      <w:pPr>
        <w:rPr>
          <w:rFonts w:eastAsia="Times New Roman"/>
        </w:rPr>
      </w:pPr>
      <w:r>
        <w:rPr>
          <w:rFonts w:ascii="Helvetica" w:eastAsia="Times New Roman" w:hAnsi="Helvetica" w:cs="Helvetica"/>
          <w:b/>
          <w:bCs/>
        </w:rPr>
        <w:t xml:space="preserve">Date: </w:t>
      </w:r>
      <w:r>
        <w:rPr>
          <w:rFonts w:ascii="Helvetica" w:eastAsia="Times New Roman" w:hAnsi="Helvetica" w:cs="Helvetica"/>
        </w:rPr>
        <w:t>15 August 2025 at 16:38:14 BST</w:t>
      </w:r>
    </w:p>
    <w:p w14:paraId="0FDE30F0" w14:textId="77777777" w:rsidR="00A95865" w:rsidRDefault="00A95865" w:rsidP="00A95865">
      <w:pPr>
        <w:rPr>
          <w:rFonts w:eastAsia="Times New Roman"/>
        </w:rPr>
      </w:pPr>
      <w:r>
        <w:rPr>
          <w:rFonts w:ascii="Helvetica" w:eastAsia="Times New Roman" w:hAnsi="Helvetica" w:cs="Helvetica"/>
          <w:b/>
          <w:bCs/>
        </w:rPr>
        <w:t xml:space="preserve">To: </w:t>
      </w:r>
      <w:r>
        <w:rPr>
          <w:rFonts w:ascii="Helvetica" w:eastAsia="Times New Roman" w:hAnsi="Helvetica" w:cs="Helvetica"/>
        </w:rPr>
        <w:t>David And Lucy Abel Smith &lt;</w:t>
      </w:r>
      <w:hyperlink r:id="rId5" w:history="1">
        <w:r>
          <w:rPr>
            <w:rStyle w:val="Hyperlink"/>
            <w:rFonts w:ascii="Helvetica" w:eastAsia="Times New Roman" w:hAnsi="Helvetica" w:cs="Helvetica"/>
          </w:rPr>
          <w:t>lucyabelsmith@gmail.com</w:t>
        </w:r>
      </w:hyperlink>
      <w:r>
        <w:rPr>
          <w:rFonts w:ascii="Helvetica" w:eastAsia="Times New Roman" w:hAnsi="Helvetica" w:cs="Helvetica"/>
        </w:rPr>
        <w:t>&gt;</w:t>
      </w:r>
    </w:p>
    <w:p w14:paraId="5A082C1F" w14:textId="77777777" w:rsidR="00A95865" w:rsidRDefault="00A95865" w:rsidP="00A95865">
      <w:pPr>
        <w:rPr>
          <w:rFonts w:eastAsia="Times New Roman"/>
        </w:rPr>
      </w:pPr>
    </w:p>
    <w:p w14:paraId="06917F4D" w14:textId="377A8DE1" w:rsidR="00A95865" w:rsidRDefault="00A95865" w:rsidP="00A95865">
      <w:pPr>
        <w:rPr>
          <w:rFonts w:eastAsia="Times New Roman"/>
        </w:rPr>
      </w:pPr>
      <w:r>
        <w:rPr>
          <w:rFonts w:eastAsia="Times New Roman"/>
        </w:rPr>
        <w:t xml:space="preserve">What </w:t>
      </w:r>
      <w:proofErr w:type="gramStart"/>
      <w:r>
        <w:rPr>
          <w:rFonts w:eastAsia="Times New Roman"/>
        </w:rPr>
        <w:t>are</w:t>
      </w:r>
      <w:proofErr w:type="gramEnd"/>
      <w:r>
        <w:rPr>
          <w:rFonts w:eastAsia="Times New Roman"/>
        </w:rPr>
        <w:t xml:space="preserve"> your thoughts Lucy? Same price as your bench. If </w:t>
      </w:r>
      <w:proofErr w:type="gramStart"/>
      <w:r>
        <w:rPr>
          <w:rFonts w:eastAsia="Times New Roman"/>
        </w:rPr>
        <w:t>you'd</w:t>
      </w:r>
      <w:proofErr w:type="gramEnd"/>
      <w:r>
        <w:rPr>
          <w:rFonts w:eastAsia="Times New Roman"/>
        </w:rPr>
        <w:t xml:space="preserve"> like a carved inscription </w:t>
      </w:r>
      <w:proofErr w:type="gramStart"/>
      <w:r>
        <w:rPr>
          <w:rFonts w:eastAsia="Times New Roman"/>
        </w:rPr>
        <w:t>you'd</w:t>
      </w:r>
      <w:proofErr w:type="gramEnd"/>
      <w:r>
        <w:rPr>
          <w:rFonts w:eastAsia="Times New Roman"/>
        </w:rPr>
        <w:t xml:space="preserve"> need to add a bit.</w:t>
      </w:r>
      <w:r>
        <w:rPr>
          <w:rFonts w:eastAsia="Times New Roman"/>
        </w:rPr>
        <w:br/>
      </w:r>
      <w:r>
        <w:rPr>
          <w:rFonts w:eastAsia="Times New Roman"/>
        </w:rPr>
        <w:br/>
      </w:r>
      <w:r>
        <w:rPr>
          <w:rFonts w:eastAsia="Times New Roman"/>
        </w:rPr>
        <w:br/>
      </w:r>
      <w:r>
        <w:rPr>
          <w:rFonts w:eastAsia="Times New Roman"/>
        </w:rPr>
        <w:lastRenderedPageBreak/>
        <w:br/>
      </w:r>
      <w:r>
        <w:rPr>
          <w:rFonts w:eastAsia="Times New Roman"/>
          <w:noProof/>
        </w:rPr>
        <w:drawing>
          <wp:inline distT="0" distB="0" distL="0" distR="0" wp14:anchorId="3E30B1F5" wp14:editId="2D83E1CF">
            <wp:extent cx="5731510" cy="3713480"/>
            <wp:effectExtent l="0" t="0" r="2540" b="1270"/>
            <wp:docPr id="508823960" name="Picture 4" descr="IMG_3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721384-EB7F-4ADF-97D3-0BB9AF031257" descr="IMG_3260.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3713480"/>
                    </a:xfrm>
                    <a:prstGeom prst="rect">
                      <a:avLst/>
                    </a:prstGeom>
                    <a:noFill/>
                    <a:ln>
                      <a:noFill/>
                    </a:ln>
                  </pic:spPr>
                </pic:pic>
              </a:graphicData>
            </a:graphic>
          </wp:inline>
        </w:drawing>
      </w:r>
    </w:p>
    <w:p w14:paraId="16CD5EE1" w14:textId="11F27B41" w:rsidR="00A95865" w:rsidRDefault="00A95865" w:rsidP="00A95865">
      <w:pPr>
        <w:rPr>
          <w:rFonts w:eastAsia="Times New Roman"/>
        </w:rPr>
      </w:pPr>
    </w:p>
    <w:tbl>
      <w:tblPr>
        <w:tblW w:w="10680" w:type="dxa"/>
        <w:tblCellSpacing w:w="0" w:type="dxa"/>
        <w:shd w:val="clear" w:color="auto" w:fill="FFFFFF"/>
        <w:tblCellMar>
          <w:left w:w="0" w:type="dxa"/>
          <w:right w:w="0" w:type="dxa"/>
        </w:tblCellMar>
        <w:tblLook w:val="04A0" w:firstRow="1" w:lastRow="0" w:firstColumn="1" w:lastColumn="0" w:noHBand="0" w:noVBand="1"/>
      </w:tblPr>
      <w:tblGrid>
        <w:gridCol w:w="10680"/>
      </w:tblGrid>
      <w:tr w:rsidR="00A95865" w14:paraId="4F0632A7" w14:textId="77777777">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900"/>
              <w:gridCol w:w="780"/>
            </w:tblGrid>
            <w:tr w:rsidR="00A95865" w14:paraId="59106196" w14:textId="77777777">
              <w:trPr>
                <w:trHeight w:val="240"/>
                <w:tblCellSpacing w:w="0" w:type="dxa"/>
              </w:trPr>
              <w:tc>
                <w:tcPr>
                  <w:tcW w:w="9900" w:type="dxa"/>
                  <w:hideMark/>
                </w:tcPr>
                <w:p w14:paraId="5FBD902A" w14:textId="77777777" w:rsidR="00A95865" w:rsidRDefault="00A95865">
                  <w:pPr>
                    <w:rPr>
                      <w:rFonts w:eastAsia="Times New Roman"/>
                    </w:rPr>
                  </w:pPr>
                  <w:r>
                    <w:rPr>
                      <w:rFonts w:eastAsia="Times New Roman"/>
                    </w:rPr>
                    <w:t> </w:t>
                  </w:r>
                </w:p>
              </w:tc>
              <w:tc>
                <w:tcPr>
                  <w:tcW w:w="0" w:type="auto"/>
                  <w:hideMark/>
                </w:tcPr>
                <w:p w14:paraId="06507E77" w14:textId="77777777" w:rsidR="00A95865" w:rsidRDefault="00A95865">
                  <w:pPr>
                    <w:rPr>
                      <w:rFonts w:eastAsia="Times New Roman"/>
                    </w:rPr>
                  </w:pPr>
                  <w:r>
                    <w:rPr>
                      <w:rFonts w:eastAsia="Times New Roman"/>
                    </w:rPr>
                    <w:t> </w:t>
                  </w:r>
                </w:p>
              </w:tc>
            </w:tr>
            <w:tr w:rsidR="00A95865" w14:paraId="6B4A203B" w14:textId="77777777">
              <w:trPr>
                <w:trHeight w:val="600"/>
                <w:tblCellSpacing w:w="0" w:type="dxa"/>
              </w:trPr>
              <w:tc>
                <w:tcPr>
                  <w:tcW w:w="0" w:type="auto"/>
                  <w:hideMark/>
                </w:tcPr>
                <w:p w14:paraId="647CA6D5" w14:textId="38D3977D" w:rsidR="00A95865" w:rsidRDefault="00A95865">
                  <w:pPr>
                    <w:spacing w:line="300" w:lineRule="atLeast"/>
                    <w:rPr>
                      <w:rFonts w:ascii="Arial" w:eastAsia="Times New Roman" w:hAnsi="Arial" w:cs="Arial"/>
                      <w:color w:val="4F83C4"/>
                      <w:sz w:val="27"/>
                      <w:szCs w:val="27"/>
                    </w:rPr>
                  </w:pPr>
                </w:p>
              </w:tc>
              <w:tc>
                <w:tcPr>
                  <w:tcW w:w="0" w:type="auto"/>
                  <w:hideMark/>
                </w:tcPr>
                <w:p w14:paraId="1D193670" w14:textId="77777777" w:rsidR="00A95865" w:rsidRDefault="00A95865">
                  <w:pPr>
                    <w:rPr>
                      <w:rFonts w:eastAsia="Times New Roman"/>
                    </w:rPr>
                  </w:pPr>
                  <w:r>
                    <w:rPr>
                      <w:rFonts w:eastAsia="Times New Roman"/>
                    </w:rPr>
                    <w:t> </w:t>
                  </w:r>
                </w:p>
              </w:tc>
            </w:tr>
            <w:tr w:rsidR="00A95865" w14:paraId="66D6CEB7" w14:textId="77777777">
              <w:trPr>
                <w:trHeight w:val="384"/>
                <w:tblCellSpacing w:w="0" w:type="dxa"/>
              </w:trPr>
              <w:tc>
                <w:tcPr>
                  <w:tcW w:w="0" w:type="auto"/>
                  <w:hideMark/>
                </w:tcPr>
                <w:p w14:paraId="15C36475" w14:textId="74C8DA16" w:rsidR="00A95865" w:rsidRDefault="00A95865">
                  <w:pPr>
                    <w:rPr>
                      <w:rFonts w:eastAsia="Times New Roman"/>
                    </w:rPr>
                  </w:pPr>
                  <w:r>
                    <w:rPr>
                      <w:rStyle w:val="Hyperlink"/>
                      <w:rFonts w:eastAsia="Times New Roman"/>
                      <w:noProof/>
                    </w:rPr>
                    <w:drawing>
                      <wp:inline distT="0" distB="0" distL="0" distR="0" wp14:anchorId="6D27C663" wp14:editId="4197BA0A">
                        <wp:extent cx="2641600" cy="184150"/>
                        <wp:effectExtent l="0" t="0" r="6350" b="6350"/>
                        <wp:docPr id="90686117" name="Picture 3">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1600" cy="184150"/>
                                </a:xfrm>
                                <a:prstGeom prst="rect">
                                  <a:avLst/>
                                </a:prstGeom>
                                <a:noFill/>
                                <a:ln>
                                  <a:noFill/>
                                </a:ln>
                              </pic:spPr>
                            </pic:pic>
                          </a:graphicData>
                        </a:graphic>
                      </wp:inline>
                    </w:drawing>
                  </w:r>
                </w:p>
              </w:tc>
              <w:tc>
                <w:tcPr>
                  <w:tcW w:w="0" w:type="auto"/>
                  <w:hideMark/>
                </w:tcPr>
                <w:p w14:paraId="03F19B13" w14:textId="77777777" w:rsidR="00A95865" w:rsidRDefault="00A95865">
                  <w:pPr>
                    <w:rPr>
                      <w:rFonts w:eastAsia="Times New Roman"/>
                    </w:rPr>
                  </w:pPr>
                  <w:r>
                    <w:rPr>
                      <w:rFonts w:eastAsia="Times New Roman"/>
                    </w:rPr>
                    <w:t> </w:t>
                  </w:r>
                </w:p>
              </w:tc>
            </w:tr>
            <w:tr w:rsidR="00A95865" w14:paraId="63555A3A" w14:textId="77777777">
              <w:trPr>
                <w:tblCellSpacing w:w="0" w:type="dxa"/>
              </w:trPr>
              <w:tc>
                <w:tcPr>
                  <w:tcW w:w="0" w:type="auto"/>
                  <w:hideMark/>
                </w:tcPr>
                <w:p w14:paraId="59C51FC4" w14:textId="77777777" w:rsidR="00A95865" w:rsidRDefault="00A95865">
                  <w:pPr>
                    <w:rPr>
                      <w:rFonts w:eastAsia="Times New Roman"/>
                    </w:rPr>
                  </w:pPr>
                  <w:r>
                    <w:rPr>
                      <w:rFonts w:ascii="Arial" w:eastAsia="Times New Roman" w:hAnsi="Arial" w:cs="Arial"/>
                      <w:color w:val="F27622"/>
                      <w:sz w:val="20"/>
                      <w:szCs w:val="20"/>
                    </w:rPr>
                    <w:t>The Studio</w:t>
                  </w:r>
                </w:p>
              </w:tc>
              <w:tc>
                <w:tcPr>
                  <w:tcW w:w="0" w:type="auto"/>
                  <w:hideMark/>
                </w:tcPr>
                <w:p w14:paraId="7A608182" w14:textId="77777777" w:rsidR="00A95865" w:rsidRDefault="00A95865">
                  <w:pPr>
                    <w:rPr>
                      <w:rFonts w:eastAsia="Times New Roman"/>
                    </w:rPr>
                  </w:pPr>
                  <w:r>
                    <w:rPr>
                      <w:rFonts w:eastAsia="Times New Roman"/>
                    </w:rPr>
                    <w:t> </w:t>
                  </w:r>
                </w:p>
              </w:tc>
            </w:tr>
            <w:tr w:rsidR="00A95865" w14:paraId="65760EA5"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A95865" w14:paraId="7B8D5C88"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A95865" w14:paraId="7F918A5B"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A95865" w14:paraId="4CCEFE7D" w14:textId="77777777">
                                <w:trPr>
                                  <w:trHeight w:val="600"/>
                                  <w:tblCellSpacing w:w="0" w:type="dxa"/>
                                </w:trPr>
                                <w:tc>
                                  <w:tcPr>
                                    <w:tcW w:w="0" w:type="auto"/>
                                    <w:hideMark/>
                                  </w:tcPr>
                                  <w:p w14:paraId="5C73429A" w14:textId="77777777" w:rsidR="00A95865" w:rsidRDefault="00A95865">
                                    <w:pPr>
                                      <w:spacing w:line="270" w:lineRule="atLeast"/>
                                      <w:rPr>
                                        <w:rFonts w:ascii="Arial" w:eastAsia="Times New Roman" w:hAnsi="Arial" w:cs="Arial"/>
                                        <w:color w:val="7D7E81"/>
                                        <w:sz w:val="20"/>
                                        <w:szCs w:val="20"/>
                                      </w:rPr>
                                    </w:pPr>
                                    <w:r>
                                      <w:rPr>
                                        <w:rFonts w:ascii="Arial" w:eastAsia="Times New Roman" w:hAnsi="Arial" w:cs="Arial"/>
                                        <w:color w:val="7D7E81"/>
                                        <w:sz w:val="20"/>
                                        <w:szCs w:val="20"/>
                                      </w:rPr>
                                      <w:t>Lime Tree Workshops, Wylye Road</w:t>
                                    </w:r>
                                    <w:r>
                                      <w:rPr>
                                        <w:rFonts w:ascii="Arial" w:eastAsia="Times New Roman" w:hAnsi="Arial" w:cs="Arial"/>
                                        <w:color w:val="7D7E81"/>
                                        <w:sz w:val="20"/>
                                        <w:szCs w:val="20"/>
                                      </w:rPr>
                                      <w:br/>
                                      <w:t>Hindon, Salisbury, Wiltshire, SP3 6ER</w:t>
                                    </w:r>
                                  </w:p>
                                </w:tc>
                              </w:tr>
                              <w:tr w:rsidR="00A95865" w14:paraId="0CA78152" w14:textId="77777777">
                                <w:trPr>
                                  <w:trHeight w:val="420"/>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00"/>
                                      <w:gridCol w:w="9600"/>
                                    </w:tblGrid>
                                    <w:tr w:rsidR="00A95865" w14:paraId="594AB7F7" w14:textId="77777777">
                                      <w:trPr>
                                        <w:tblCellSpacing w:w="0" w:type="dxa"/>
                                      </w:trPr>
                                      <w:tc>
                                        <w:tcPr>
                                          <w:tcW w:w="300" w:type="dxa"/>
                                          <w:hideMark/>
                                        </w:tcPr>
                                        <w:p w14:paraId="3C05D482" w14:textId="77777777" w:rsidR="00A95865" w:rsidRDefault="00A95865">
                                          <w:pPr>
                                            <w:spacing w:line="270" w:lineRule="atLeast"/>
                                            <w:rPr>
                                              <w:rFonts w:ascii="Arial" w:eastAsia="Times New Roman" w:hAnsi="Arial" w:cs="Arial"/>
                                              <w:color w:val="4F83C4"/>
                                              <w:sz w:val="20"/>
                                              <w:szCs w:val="20"/>
                                            </w:rPr>
                                          </w:pPr>
                                          <w:r>
                                            <w:rPr>
                                              <w:rFonts w:ascii="Arial" w:eastAsia="Times New Roman" w:hAnsi="Arial" w:cs="Arial"/>
                                              <w:color w:val="4F83C4"/>
                                              <w:sz w:val="20"/>
                                              <w:szCs w:val="20"/>
                                            </w:rPr>
                                            <w:t>T</w:t>
                                          </w:r>
                                        </w:p>
                                      </w:tc>
                                      <w:tc>
                                        <w:tcPr>
                                          <w:tcW w:w="0" w:type="auto"/>
                                          <w:hideMark/>
                                        </w:tcPr>
                                        <w:p w14:paraId="46B64390" w14:textId="77777777" w:rsidR="00A95865" w:rsidRDefault="00A95865">
                                          <w:pPr>
                                            <w:spacing w:line="270" w:lineRule="atLeast"/>
                                            <w:rPr>
                                              <w:rFonts w:ascii="Arial" w:eastAsia="Times New Roman" w:hAnsi="Arial" w:cs="Arial"/>
                                              <w:color w:val="7F8183"/>
                                              <w:sz w:val="20"/>
                                              <w:szCs w:val="20"/>
                                            </w:rPr>
                                          </w:pPr>
                                          <w:hyperlink r:id="rId10" w:history="1">
                                            <w:r>
                                              <w:rPr>
                                                <w:rStyle w:val="Hyperlink"/>
                                                <w:rFonts w:ascii="Arial" w:eastAsia="Times New Roman" w:hAnsi="Arial" w:cs="Arial"/>
                                                <w:sz w:val="20"/>
                                                <w:szCs w:val="20"/>
                                              </w:rPr>
                                              <w:t>01747 820 800</w:t>
                                            </w:r>
                                          </w:hyperlink>
                                        </w:p>
                                      </w:tc>
                                    </w:tr>
                                    <w:tr w:rsidR="00A95865" w14:paraId="0D5769AE" w14:textId="77777777">
                                      <w:trPr>
                                        <w:tblCellSpacing w:w="0" w:type="dxa"/>
                                      </w:trPr>
                                      <w:tc>
                                        <w:tcPr>
                                          <w:tcW w:w="0" w:type="auto"/>
                                          <w:hideMark/>
                                        </w:tcPr>
                                        <w:p w14:paraId="2280519A" w14:textId="77777777" w:rsidR="00A95865" w:rsidRDefault="00A95865">
                                          <w:pPr>
                                            <w:spacing w:line="270" w:lineRule="atLeast"/>
                                            <w:rPr>
                                              <w:rFonts w:ascii="Arial" w:eastAsia="Times New Roman" w:hAnsi="Arial" w:cs="Arial"/>
                                              <w:color w:val="4F83C4"/>
                                              <w:sz w:val="20"/>
                                              <w:szCs w:val="20"/>
                                            </w:rPr>
                                          </w:pPr>
                                          <w:r>
                                            <w:rPr>
                                              <w:rFonts w:ascii="Arial" w:eastAsia="Times New Roman" w:hAnsi="Arial" w:cs="Arial"/>
                                              <w:color w:val="4F83C4"/>
                                              <w:sz w:val="20"/>
                                              <w:szCs w:val="20"/>
                                            </w:rPr>
                                            <w:t>E</w:t>
                                          </w:r>
                                        </w:p>
                                      </w:tc>
                                      <w:tc>
                                        <w:tcPr>
                                          <w:tcW w:w="0" w:type="auto"/>
                                          <w:hideMark/>
                                        </w:tcPr>
                                        <w:p w14:paraId="2FC756BD" w14:textId="77777777" w:rsidR="00A95865" w:rsidRDefault="00A95865">
                                          <w:pPr>
                                            <w:spacing w:line="270" w:lineRule="atLeast"/>
                                            <w:rPr>
                                              <w:rFonts w:ascii="Arial" w:eastAsia="Times New Roman" w:hAnsi="Arial" w:cs="Arial"/>
                                              <w:color w:val="7F8183"/>
                                              <w:sz w:val="20"/>
                                              <w:szCs w:val="20"/>
                                            </w:rPr>
                                          </w:pPr>
                                          <w:hyperlink r:id="rId11" w:history="1">
                                            <w:r>
                                              <w:rPr>
                                                <w:rStyle w:val="Hyperlink"/>
                                                <w:rFonts w:ascii="Arial" w:eastAsia="Times New Roman" w:hAnsi="Arial" w:cs="Arial"/>
                                                <w:color w:val="7F8183"/>
                                                <w:sz w:val="20"/>
                                                <w:szCs w:val="20"/>
                                              </w:rPr>
                                              <w:t>matthew@matthewburt.com</w:t>
                                            </w:r>
                                          </w:hyperlink>
                                        </w:p>
                                      </w:tc>
                                    </w:tr>
                                    <w:tr w:rsidR="00A95865" w14:paraId="074EDE06" w14:textId="77777777">
                                      <w:trPr>
                                        <w:trHeight w:val="324"/>
                                        <w:tblCellSpacing w:w="0" w:type="dxa"/>
                                      </w:trPr>
                                      <w:tc>
                                        <w:tcPr>
                                          <w:tcW w:w="0" w:type="auto"/>
                                          <w:hideMark/>
                                        </w:tcPr>
                                        <w:p w14:paraId="6D7DE398" w14:textId="77777777" w:rsidR="00A95865" w:rsidRDefault="00A95865">
                                          <w:pPr>
                                            <w:spacing w:line="270" w:lineRule="atLeast"/>
                                            <w:rPr>
                                              <w:rFonts w:ascii="Arial" w:eastAsia="Times New Roman" w:hAnsi="Arial" w:cs="Arial"/>
                                              <w:color w:val="4F83C4"/>
                                              <w:sz w:val="20"/>
                                              <w:szCs w:val="20"/>
                                            </w:rPr>
                                          </w:pPr>
                                          <w:r>
                                            <w:rPr>
                                              <w:rFonts w:ascii="Arial" w:eastAsia="Times New Roman" w:hAnsi="Arial" w:cs="Arial"/>
                                              <w:color w:val="4F83C4"/>
                                              <w:sz w:val="20"/>
                                              <w:szCs w:val="20"/>
                                            </w:rPr>
                                            <w:t>W</w:t>
                                          </w:r>
                                        </w:p>
                                      </w:tc>
                                      <w:tc>
                                        <w:tcPr>
                                          <w:tcW w:w="0" w:type="auto"/>
                                          <w:hideMark/>
                                        </w:tcPr>
                                        <w:p w14:paraId="11911E94" w14:textId="77777777" w:rsidR="00A95865" w:rsidRDefault="00A95865">
                                          <w:pPr>
                                            <w:spacing w:line="270" w:lineRule="atLeast"/>
                                            <w:rPr>
                                              <w:rFonts w:ascii="Arial" w:eastAsia="Times New Roman" w:hAnsi="Arial" w:cs="Arial"/>
                                              <w:color w:val="7F8183"/>
                                              <w:sz w:val="20"/>
                                              <w:szCs w:val="20"/>
                                            </w:rPr>
                                          </w:pPr>
                                          <w:hyperlink r:id="rId12" w:tgtFrame="_blank" w:history="1">
                                            <w:r>
                                              <w:rPr>
                                                <w:rStyle w:val="Hyperlink"/>
                                                <w:rFonts w:ascii="Arial" w:eastAsia="Times New Roman" w:hAnsi="Arial" w:cs="Arial"/>
                                                <w:color w:val="7F8183"/>
                                                <w:sz w:val="20"/>
                                                <w:szCs w:val="20"/>
                                              </w:rPr>
                                              <w:t>matthewburt.com</w:t>
                                            </w:r>
                                          </w:hyperlink>
                                        </w:p>
                                      </w:tc>
                                    </w:tr>
                                  </w:tbl>
                                  <w:p w14:paraId="77A83FE1" w14:textId="77777777" w:rsidR="00A95865" w:rsidRDefault="00A95865">
                                    <w:pPr>
                                      <w:rPr>
                                        <w:rFonts w:ascii="Times New Roman" w:eastAsia="Times New Roman" w:hAnsi="Times New Roman" w:cs="Times New Roman"/>
                                        <w:sz w:val="20"/>
                                        <w:szCs w:val="20"/>
                                      </w:rPr>
                                    </w:pPr>
                                  </w:p>
                                </w:tc>
                              </w:tr>
                            </w:tbl>
                            <w:p w14:paraId="1118CD88" w14:textId="77777777" w:rsidR="00A95865" w:rsidRDefault="00A95865">
                              <w:pPr>
                                <w:rPr>
                                  <w:rFonts w:ascii="Times New Roman" w:eastAsia="Times New Roman" w:hAnsi="Times New Roman" w:cs="Times New Roman"/>
                                  <w:sz w:val="20"/>
                                  <w:szCs w:val="20"/>
                                </w:rPr>
                              </w:pPr>
                            </w:p>
                          </w:tc>
                        </w:tr>
                      </w:tbl>
                      <w:p w14:paraId="0D75CEDB" w14:textId="77777777" w:rsidR="00A95865" w:rsidRDefault="00A95865">
                        <w:pPr>
                          <w:rPr>
                            <w:rFonts w:ascii="Times New Roman" w:eastAsia="Times New Roman" w:hAnsi="Times New Roman" w:cs="Times New Roman"/>
                            <w:sz w:val="20"/>
                            <w:szCs w:val="20"/>
                          </w:rPr>
                        </w:pPr>
                      </w:p>
                    </w:tc>
                  </w:tr>
                </w:tbl>
                <w:p w14:paraId="7923B75A" w14:textId="77777777" w:rsidR="00A95865" w:rsidRDefault="00A95865">
                  <w:pPr>
                    <w:rPr>
                      <w:rFonts w:ascii="Times New Roman" w:eastAsia="Times New Roman" w:hAnsi="Times New Roman" w:cs="Times New Roman"/>
                      <w:sz w:val="20"/>
                      <w:szCs w:val="20"/>
                    </w:rPr>
                  </w:pPr>
                </w:p>
              </w:tc>
              <w:tc>
                <w:tcPr>
                  <w:tcW w:w="0" w:type="auto"/>
                  <w:hideMark/>
                </w:tcPr>
                <w:p w14:paraId="6A3DF1E7" w14:textId="77777777" w:rsidR="00A95865" w:rsidRDefault="00A95865">
                  <w:pPr>
                    <w:rPr>
                      <w:rFonts w:eastAsia="Times New Roman"/>
                    </w:rPr>
                  </w:pPr>
                  <w:r>
                    <w:rPr>
                      <w:rFonts w:eastAsia="Times New Roman"/>
                    </w:rPr>
                    <w:t> </w:t>
                  </w:r>
                </w:p>
              </w:tc>
            </w:tr>
            <w:tr w:rsidR="00A95865" w14:paraId="3C723E3B" w14:textId="77777777">
              <w:trPr>
                <w:trHeight w:val="360"/>
                <w:tblCellSpacing w:w="0" w:type="dxa"/>
              </w:trPr>
              <w:tc>
                <w:tcPr>
                  <w:tcW w:w="0" w:type="auto"/>
                  <w:hideMark/>
                </w:tcPr>
                <w:p w14:paraId="7D1CC713" w14:textId="604B44B2" w:rsidR="00A95865" w:rsidRDefault="00A95865">
                  <w:pPr>
                    <w:rPr>
                      <w:rFonts w:eastAsia="Times New Roman"/>
                    </w:rPr>
                  </w:pPr>
                  <w:r>
                    <w:rPr>
                      <w:rStyle w:val="Hyperlink"/>
                      <w:rFonts w:eastAsia="Times New Roman"/>
                      <w:noProof/>
                    </w:rPr>
                    <w:drawing>
                      <wp:inline distT="0" distB="0" distL="0" distR="0" wp14:anchorId="29F2C19F" wp14:editId="0982217C">
                        <wp:extent cx="209550" cy="209550"/>
                        <wp:effectExtent l="0" t="0" r="0" b="0"/>
                        <wp:docPr id="270061873" name="Picture 2">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eastAsia="Times New Roman"/>
                    </w:rPr>
                    <w:t> </w:t>
                  </w:r>
                  <w:r>
                    <w:rPr>
                      <w:rStyle w:val="Hyperlink"/>
                      <w:rFonts w:eastAsia="Times New Roman"/>
                      <w:noProof/>
                    </w:rPr>
                    <w:drawing>
                      <wp:inline distT="0" distB="0" distL="0" distR="0" wp14:anchorId="60FABBC3" wp14:editId="39FC5A73">
                        <wp:extent cx="209550" cy="209550"/>
                        <wp:effectExtent l="0" t="0" r="0" b="0"/>
                        <wp:docPr id="963870035" name="Picture 1">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0" w:type="auto"/>
                  <w:hideMark/>
                </w:tcPr>
                <w:p w14:paraId="540E1CC3" w14:textId="77777777" w:rsidR="00A95865" w:rsidRDefault="00A95865">
                  <w:pPr>
                    <w:rPr>
                      <w:rFonts w:eastAsia="Times New Roman"/>
                    </w:rPr>
                  </w:pPr>
                  <w:r>
                    <w:rPr>
                      <w:rFonts w:eastAsia="Times New Roman"/>
                    </w:rPr>
                    <w:t> </w:t>
                  </w:r>
                </w:p>
              </w:tc>
            </w:tr>
            <w:tr w:rsidR="00A95865" w14:paraId="030083C9" w14:textId="77777777">
              <w:trPr>
                <w:tblCellSpacing w:w="0" w:type="dxa"/>
              </w:trPr>
              <w:tc>
                <w:tcPr>
                  <w:tcW w:w="0" w:type="auto"/>
                  <w:hideMark/>
                </w:tcPr>
                <w:p w14:paraId="05CA2BAA" w14:textId="77777777" w:rsidR="00A95865" w:rsidRDefault="00A95865">
                  <w:pPr>
                    <w:spacing w:line="240" w:lineRule="atLeast"/>
                    <w:rPr>
                      <w:rFonts w:ascii="Arial" w:eastAsia="Times New Roman" w:hAnsi="Arial" w:cs="Arial"/>
                      <w:color w:val="A2A3A6"/>
                      <w:sz w:val="15"/>
                      <w:szCs w:val="15"/>
                    </w:rPr>
                  </w:pPr>
                  <w:r>
                    <w:rPr>
                      <w:rFonts w:ascii="Arial" w:eastAsia="Times New Roman" w:hAnsi="Arial" w:cs="Arial"/>
                      <w:color w:val="A2A3A6"/>
                      <w:sz w:val="15"/>
                      <w:szCs w:val="15"/>
                    </w:rPr>
                    <w:t>Matthew Burt Ltd, registered in England 7551359.</w:t>
                  </w:r>
                </w:p>
              </w:tc>
              <w:tc>
                <w:tcPr>
                  <w:tcW w:w="0" w:type="auto"/>
                  <w:vAlign w:val="center"/>
                  <w:hideMark/>
                </w:tcPr>
                <w:p w14:paraId="37F9BE26" w14:textId="77777777" w:rsidR="00A95865" w:rsidRDefault="00A95865">
                  <w:pPr>
                    <w:rPr>
                      <w:rFonts w:ascii="Arial" w:eastAsia="Times New Roman" w:hAnsi="Arial" w:cs="Arial"/>
                      <w:color w:val="A2A3A6"/>
                      <w:sz w:val="15"/>
                      <w:szCs w:val="15"/>
                    </w:rPr>
                  </w:pPr>
                </w:p>
              </w:tc>
            </w:tr>
          </w:tbl>
          <w:p w14:paraId="45CC708A" w14:textId="77777777" w:rsidR="00A95865" w:rsidRDefault="00A95865">
            <w:pPr>
              <w:rPr>
                <w:rFonts w:ascii="Times New Roman" w:eastAsia="Times New Roman" w:hAnsi="Times New Roman" w:cs="Times New Roman"/>
                <w:sz w:val="20"/>
                <w:szCs w:val="20"/>
              </w:rPr>
            </w:pPr>
          </w:p>
        </w:tc>
      </w:tr>
    </w:tbl>
    <w:p w14:paraId="3BD21D51" w14:textId="77777777" w:rsidR="00A95865" w:rsidRDefault="00A95865" w:rsidP="00A95865">
      <w:pPr>
        <w:rPr>
          <w:rFonts w:eastAsia="Times New Roman"/>
        </w:rPr>
      </w:pPr>
    </w:p>
    <w:p w14:paraId="143ECB4A" w14:textId="77777777" w:rsidR="00F05248" w:rsidRDefault="00F05248"/>
    <w:sectPr w:rsidR="00F05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FD"/>
    <w:rsid w:val="000934FD"/>
    <w:rsid w:val="001676E9"/>
    <w:rsid w:val="008D4838"/>
    <w:rsid w:val="00A95865"/>
    <w:rsid w:val="00B67824"/>
    <w:rsid w:val="00CA7D56"/>
    <w:rsid w:val="00F05248"/>
    <w:rsid w:val="00F31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85B1"/>
  <w15:chartTrackingRefBased/>
  <w15:docId w15:val="{3163A01C-D3CA-4332-826B-ED9DB270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65"/>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0934F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934F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934F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934F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934F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934F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934F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934F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934F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FD"/>
    <w:rPr>
      <w:rFonts w:eastAsiaTheme="majorEastAsia" w:cstheme="majorBidi"/>
      <w:color w:val="272727" w:themeColor="text1" w:themeTint="D8"/>
    </w:rPr>
  </w:style>
  <w:style w:type="paragraph" w:styleId="Title">
    <w:name w:val="Title"/>
    <w:basedOn w:val="Normal"/>
    <w:next w:val="Normal"/>
    <w:link w:val="TitleChar"/>
    <w:uiPriority w:val="10"/>
    <w:qFormat/>
    <w:rsid w:val="000934F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93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93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4FD"/>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934FD"/>
    <w:rPr>
      <w:i/>
      <w:iCs/>
      <w:color w:val="404040" w:themeColor="text1" w:themeTint="BF"/>
    </w:rPr>
  </w:style>
  <w:style w:type="paragraph" w:styleId="ListParagraph">
    <w:name w:val="List Paragraph"/>
    <w:basedOn w:val="Normal"/>
    <w:uiPriority w:val="34"/>
    <w:qFormat/>
    <w:rsid w:val="000934FD"/>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934FD"/>
    <w:rPr>
      <w:i/>
      <w:iCs/>
      <w:color w:val="2F5496" w:themeColor="accent1" w:themeShade="BF"/>
    </w:rPr>
  </w:style>
  <w:style w:type="paragraph" w:styleId="IntenseQuote">
    <w:name w:val="Intense Quote"/>
    <w:basedOn w:val="Normal"/>
    <w:next w:val="Normal"/>
    <w:link w:val="IntenseQuoteChar"/>
    <w:uiPriority w:val="30"/>
    <w:qFormat/>
    <w:rsid w:val="000934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934FD"/>
    <w:rPr>
      <w:i/>
      <w:iCs/>
      <w:color w:val="2F5496" w:themeColor="accent1" w:themeShade="BF"/>
    </w:rPr>
  </w:style>
  <w:style w:type="character" w:styleId="IntenseReference">
    <w:name w:val="Intense Reference"/>
    <w:basedOn w:val="DefaultParagraphFont"/>
    <w:uiPriority w:val="32"/>
    <w:qFormat/>
    <w:rsid w:val="000934FD"/>
    <w:rPr>
      <w:b/>
      <w:bCs/>
      <w:smallCaps/>
      <w:color w:val="2F5496" w:themeColor="accent1" w:themeShade="BF"/>
      <w:spacing w:val="5"/>
    </w:rPr>
  </w:style>
  <w:style w:type="character" w:styleId="Hyperlink">
    <w:name w:val="Hyperlink"/>
    <w:basedOn w:val="DefaultParagraphFont"/>
    <w:uiPriority w:val="99"/>
    <w:semiHidden/>
    <w:unhideWhenUsed/>
    <w:rsid w:val="00A958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thewburt.com/" TargetMode="External"/><Relationship Id="rId13" Type="http://schemas.openxmlformats.org/officeDocument/2006/relationships/hyperlink" Target="https://www.facebook.com/matthewburtfurnituredesig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28721384-EB7F-4ADF-97D3-0BB9AF031257" TargetMode="External"/><Relationship Id="rId12" Type="http://schemas.openxmlformats.org/officeDocument/2006/relationships/hyperlink" Target="http://matthewburt.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atthew@matthewburt.com" TargetMode="External"/><Relationship Id="rId5" Type="http://schemas.openxmlformats.org/officeDocument/2006/relationships/hyperlink" Target="mailto:lucyabelsmith@gmail.com" TargetMode="External"/><Relationship Id="rId15" Type="http://schemas.openxmlformats.org/officeDocument/2006/relationships/hyperlink" Target="https://twitter.com/Matthew_burt_UK" TargetMode="External"/><Relationship Id="rId10" Type="http://schemas.openxmlformats.org/officeDocument/2006/relationships/hyperlink" Target="tel:01747%20820%20800" TargetMode="External"/><Relationship Id="rId4" Type="http://schemas.openxmlformats.org/officeDocument/2006/relationships/hyperlink" Target="mailto:matthew@matthewburt.com" TargetMode="Externa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Quenington PC</dc:creator>
  <cp:keywords/>
  <dc:description/>
  <cp:lastModifiedBy>Quenington PC</cp:lastModifiedBy>
  <cp:revision>6</cp:revision>
  <dcterms:created xsi:type="dcterms:W3CDTF">2025-09-04T10:35:00Z</dcterms:created>
  <dcterms:modified xsi:type="dcterms:W3CDTF">2025-09-04T10:41:00Z</dcterms:modified>
</cp:coreProperties>
</file>