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4897" w14:textId="495C6350" w:rsidR="006D23A4" w:rsidRPr="006D23A4" w:rsidRDefault="0057079A" w:rsidP="006D23A4">
      <w:pPr>
        <w:ind w:left="7200" w:firstLine="720"/>
        <w:rPr>
          <w:rFonts w:ascii="Arial" w:hAnsi="Arial"/>
          <w:b/>
          <w:color w:val="339966"/>
          <w:sz w:val="32"/>
        </w:rPr>
      </w:pPr>
      <w:r>
        <w:rPr>
          <w:rFonts w:ascii="Arial" w:hAnsi="Arial"/>
          <w:color w:val="000000"/>
          <w:sz w:val="20"/>
        </w:rPr>
        <w:t xml:space="preserve">     </w:t>
      </w:r>
    </w:p>
    <w:p w14:paraId="570CA8D6" w14:textId="77777777" w:rsidR="006D23A4" w:rsidRPr="00725E87" w:rsidRDefault="006D23A4" w:rsidP="006D23A4">
      <w:pPr>
        <w:jc w:val="center"/>
        <w:rPr>
          <w:rFonts w:ascii="Arial" w:hAnsi="Arial"/>
          <w:color w:val="339966"/>
          <w:sz w:val="20"/>
        </w:rPr>
      </w:pPr>
    </w:p>
    <w:p w14:paraId="1BB60DBC" w14:textId="77777777" w:rsidR="006D23A4" w:rsidRPr="00182AE4" w:rsidRDefault="006D23A4" w:rsidP="006D23A4">
      <w:pPr>
        <w:jc w:val="center"/>
        <w:rPr>
          <w:rFonts w:ascii="Arial" w:hAnsi="Arial"/>
          <w:b/>
          <w:color w:val="339966"/>
          <w:sz w:val="32"/>
        </w:rPr>
      </w:pPr>
      <w:r w:rsidRPr="00182AE4">
        <w:rPr>
          <w:rFonts w:ascii="Arial" w:hAnsi="Arial"/>
          <w:b/>
          <w:color w:val="339966"/>
          <w:sz w:val="32"/>
        </w:rPr>
        <w:t>QUENINGTON PARISH COUNCIL</w:t>
      </w:r>
    </w:p>
    <w:p w14:paraId="6F7A32E6" w14:textId="20EA5575" w:rsidR="007E222A" w:rsidRDefault="006D23A4" w:rsidP="006D23A4">
      <w:pPr>
        <w:jc w:val="center"/>
        <w:rPr>
          <w:rFonts w:ascii="Arial" w:hAnsi="Arial"/>
          <w:b/>
        </w:rPr>
      </w:pPr>
      <w:r>
        <w:rPr>
          <w:rFonts w:ascii="Arial" w:hAnsi="Arial"/>
          <w:b/>
        </w:rPr>
        <w:t xml:space="preserve">MINUTES OF THE </w:t>
      </w:r>
      <w:r w:rsidR="0057079A">
        <w:rPr>
          <w:rFonts w:ascii="Arial" w:hAnsi="Arial"/>
          <w:b/>
        </w:rPr>
        <w:t>QUENINGTON</w:t>
      </w:r>
      <w:r w:rsidR="007E222A">
        <w:rPr>
          <w:rFonts w:ascii="Arial" w:hAnsi="Arial"/>
          <w:b/>
        </w:rPr>
        <w:t xml:space="preserve"> </w:t>
      </w:r>
      <w:r>
        <w:rPr>
          <w:rFonts w:ascii="Arial" w:hAnsi="Arial"/>
          <w:b/>
        </w:rPr>
        <w:t xml:space="preserve">PARISH COUNCIL MEETING </w:t>
      </w:r>
      <w:r w:rsidRPr="00966F83">
        <w:rPr>
          <w:rFonts w:ascii="Arial" w:hAnsi="Arial"/>
          <w:b/>
        </w:rPr>
        <w:t xml:space="preserve">HELD </w:t>
      </w:r>
    </w:p>
    <w:p w14:paraId="67AF29B4" w14:textId="046F5718" w:rsidR="006D23A4" w:rsidRDefault="007E222A" w:rsidP="00CC5BE9">
      <w:pPr>
        <w:jc w:val="center"/>
        <w:rPr>
          <w:rFonts w:ascii="Arial" w:hAnsi="Arial"/>
          <w:b/>
        </w:rPr>
      </w:pPr>
      <w:r>
        <w:rPr>
          <w:rFonts w:ascii="Arial" w:hAnsi="Arial"/>
          <w:b/>
        </w:rPr>
        <w:t xml:space="preserve">AT </w:t>
      </w:r>
      <w:r w:rsidR="00F763FF">
        <w:rPr>
          <w:rFonts w:ascii="Arial" w:hAnsi="Arial"/>
          <w:b/>
        </w:rPr>
        <w:t xml:space="preserve">7.30 </w:t>
      </w:r>
      <w:r>
        <w:rPr>
          <w:rFonts w:ascii="Arial" w:hAnsi="Arial"/>
          <w:b/>
        </w:rPr>
        <w:t xml:space="preserve">PM </w:t>
      </w:r>
      <w:r w:rsidR="006D23A4">
        <w:rPr>
          <w:rFonts w:ascii="Arial" w:hAnsi="Arial"/>
          <w:b/>
        </w:rPr>
        <w:t xml:space="preserve">ON </w:t>
      </w:r>
      <w:r w:rsidR="002F7AAF">
        <w:rPr>
          <w:rFonts w:ascii="Arial" w:hAnsi="Arial"/>
          <w:b/>
        </w:rPr>
        <w:t>11</w:t>
      </w:r>
      <w:r w:rsidR="00340E07" w:rsidRPr="00340E07">
        <w:rPr>
          <w:rFonts w:ascii="Arial" w:hAnsi="Arial"/>
          <w:b/>
          <w:vertAlign w:val="superscript"/>
        </w:rPr>
        <w:t>th</w:t>
      </w:r>
      <w:r w:rsidR="00340E07">
        <w:rPr>
          <w:rFonts w:ascii="Arial" w:hAnsi="Arial"/>
          <w:b/>
        </w:rPr>
        <w:t xml:space="preserve"> </w:t>
      </w:r>
      <w:r w:rsidR="002F7AAF">
        <w:rPr>
          <w:rFonts w:ascii="Arial" w:hAnsi="Arial"/>
          <w:b/>
        </w:rPr>
        <w:t>January</w:t>
      </w:r>
      <w:r w:rsidR="00252354">
        <w:rPr>
          <w:rFonts w:ascii="Arial" w:hAnsi="Arial"/>
          <w:b/>
        </w:rPr>
        <w:t xml:space="preserve"> 202</w:t>
      </w:r>
      <w:r w:rsidR="002F7AAF">
        <w:rPr>
          <w:rFonts w:ascii="Arial" w:hAnsi="Arial"/>
          <w:b/>
        </w:rPr>
        <w:t>4</w:t>
      </w:r>
      <w:r w:rsidR="00252354">
        <w:rPr>
          <w:rFonts w:ascii="Arial" w:hAnsi="Arial"/>
          <w:b/>
        </w:rPr>
        <w:t xml:space="preserve"> </w:t>
      </w:r>
      <w:r w:rsidR="0057079A">
        <w:rPr>
          <w:rFonts w:ascii="Arial" w:hAnsi="Arial"/>
          <w:b/>
        </w:rPr>
        <w:t>AT QUENINGTON VILLAGE HALL</w:t>
      </w:r>
    </w:p>
    <w:p w14:paraId="45DFBC47" w14:textId="77777777" w:rsidR="006D23A4" w:rsidRPr="002B0BD5" w:rsidRDefault="006D23A4" w:rsidP="006D23A4">
      <w:pPr>
        <w:rPr>
          <w:rFonts w:ascii="Arial" w:hAnsi="Arial"/>
          <w:b/>
          <w:sz w:val="16"/>
          <w:szCs w:val="16"/>
        </w:rPr>
      </w:pPr>
    </w:p>
    <w:p w14:paraId="3346BA1F" w14:textId="47F68FC8" w:rsidR="006D23A4" w:rsidRDefault="006D23A4" w:rsidP="006D23A4">
      <w:pPr>
        <w:rPr>
          <w:rFonts w:ascii="Arial" w:hAnsi="Arial" w:cs="Arial"/>
        </w:rPr>
      </w:pPr>
      <w:r w:rsidRPr="00207EB7">
        <w:rPr>
          <w:rFonts w:ascii="Arial" w:hAnsi="Arial" w:cs="Arial"/>
          <w:b/>
        </w:rPr>
        <w:t>Present</w:t>
      </w:r>
      <w:r w:rsidRPr="00207EB7">
        <w:rPr>
          <w:rFonts w:ascii="Arial" w:hAnsi="Arial" w:cs="Arial"/>
        </w:rPr>
        <w:t xml:space="preserve">: </w:t>
      </w:r>
      <w:r w:rsidR="00460D99" w:rsidRPr="006A2D05">
        <w:rPr>
          <w:rFonts w:ascii="Arial" w:hAnsi="Arial" w:cs="Arial"/>
        </w:rPr>
        <w:t xml:space="preserve">Cllr </w:t>
      </w:r>
      <w:r w:rsidR="00D74045">
        <w:rPr>
          <w:rFonts w:ascii="Arial" w:hAnsi="Arial" w:cs="Arial"/>
        </w:rPr>
        <w:t xml:space="preserve">Mike Scott </w:t>
      </w:r>
      <w:r w:rsidRPr="00207EB7">
        <w:rPr>
          <w:rFonts w:ascii="Arial" w:hAnsi="Arial" w:cs="Arial"/>
        </w:rPr>
        <w:t>(Chair)</w:t>
      </w:r>
      <w:r w:rsidR="00F360B2">
        <w:rPr>
          <w:rFonts w:ascii="Arial" w:hAnsi="Arial" w:cs="Arial"/>
        </w:rPr>
        <w:t xml:space="preserve">, </w:t>
      </w:r>
      <w:r w:rsidR="00457042">
        <w:rPr>
          <w:rFonts w:ascii="Arial" w:hAnsi="Arial" w:cs="Arial"/>
        </w:rPr>
        <w:t>Cllr Jan Sallis</w:t>
      </w:r>
      <w:r w:rsidR="00D74045">
        <w:rPr>
          <w:rFonts w:ascii="Arial" w:hAnsi="Arial" w:cs="Arial"/>
        </w:rPr>
        <w:t>,</w:t>
      </w:r>
      <w:r w:rsidR="00D74045" w:rsidRPr="00D74045">
        <w:rPr>
          <w:rFonts w:ascii="Arial" w:hAnsi="Arial" w:cs="Arial"/>
        </w:rPr>
        <w:t xml:space="preserve"> </w:t>
      </w:r>
      <w:r w:rsidR="003229BA" w:rsidRPr="00207EB7">
        <w:rPr>
          <w:rFonts w:ascii="Arial" w:hAnsi="Arial" w:cs="Arial"/>
        </w:rPr>
        <w:t>Cllr</w:t>
      </w:r>
      <w:r w:rsidR="00252354">
        <w:rPr>
          <w:rFonts w:ascii="Arial" w:hAnsi="Arial" w:cs="Arial"/>
        </w:rPr>
        <w:t xml:space="preserve"> </w:t>
      </w:r>
      <w:r w:rsidR="00252354" w:rsidRPr="006A2D05">
        <w:rPr>
          <w:rFonts w:ascii="Arial" w:hAnsi="Arial" w:cs="Arial"/>
        </w:rPr>
        <w:t>Don Downes</w:t>
      </w:r>
      <w:r w:rsidR="00252354">
        <w:rPr>
          <w:rFonts w:ascii="Arial" w:hAnsi="Arial" w:cs="Arial"/>
        </w:rPr>
        <w:t xml:space="preserve">, </w:t>
      </w:r>
      <w:r w:rsidR="00340E07">
        <w:rPr>
          <w:rFonts w:ascii="Arial" w:hAnsi="Arial" w:cs="Arial"/>
        </w:rPr>
        <w:t xml:space="preserve">Cllr John Dooley, </w:t>
      </w:r>
      <w:r w:rsidR="008A378B">
        <w:rPr>
          <w:rFonts w:ascii="Arial" w:hAnsi="Arial" w:cs="Arial"/>
        </w:rPr>
        <w:t>Cllr Simon Bowcock</w:t>
      </w:r>
      <w:r w:rsidR="00DD6F28">
        <w:rPr>
          <w:rFonts w:ascii="Arial" w:hAnsi="Arial" w:cs="Arial"/>
        </w:rPr>
        <w:t>,</w:t>
      </w:r>
      <w:r w:rsidR="00A254C5" w:rsidRPr="00A254C5">
        <w:rPr>
          <w:rFonts w:ascii="Arial" w:hAnsi="Arial" w:cs="Arial"/>
        </w:rPr>
        <w:t xml:space="preserve"> </w:t>
      </w:r>
      <w:r w:rsidR="00914027">
        <w:rPr>
          <w:rFonts w:ascii="Arial" w:hAnsi="Arial" w:cs="Arial"/>
        </w:rPr>
        <w:t xml:space="preserve">Cllr </w:t>
      </w:r>
      <w:r w:rsidR="00914027" w:rsidRPr="00272AB9">
        <w:rPr>
          <w:rFonts w:ascii="Arial" w:hAnsi="Arial" w:cs="Arial"/>
        </w:rPr>
        <w:t>Michael Sayer</w:t>
      </w:r>
    </w:p>
    <w:p w14:paraId="3B5F184B" w14:textId="77777777" w:rsidR="006D23A4" w:rsidRPr="006D23A4" w:rsidRDefault="006D23A4" w:rsidP="006D23A4">
      <w:pPr>
        <w:ind w:left="720"/>
        <w:rPr>
          <w:rFonts w:ascii="Arial" w:hAnsi="Arial" w:cs="Arial"/>
          <w:b/>
          <w:sz w:val="16"/>
          <w:szCs w:val="16"/>
        </w:rPr>
      </w:pPr>
    </w:p>
    <w:p w14:paraId="4A33D7B4" w14:textId="688FBE7F" w:rsidR="006D23A4" w:rsidRDefault="006D23A4" w:rsidP="006D23A4">
      <w:pPr>
        <w:rPr>
          <w:rFonts w:ascii="Arial" w:hAnsi="Arial" w:cs="Arial"/>
        </w:rPr>
      </w:pPr>
      <w:r w:rsidRPr="00207EB7">
        <w:rPr>
          <w:rFonts w:ascii="Arial" w:hAnsi="Arial" w:cs="Arial"/>
          <w:b/>
        </w:rPr>
        <w:t>In attendance:</w:t>
      </w:r>
      <w:r w:rsidRPr="00207EB7">
        <w:rPr>
          <w:rFonts w:ascii="Arial" w:hAnsi="Arial" w:cs="Arial"/>
        </w:rPr>
        <w:t xml:space="preserve"> </w:t>
      </w:r>
      <w:r w:rsidR="00160CC4">
        <w:rPr>
          <w:rFonts w:ascii="Arial" w:hAnsi="Arial" w:cs="Arial"/>
        </w:rPr>
        <w:t>Rita Walsh</w:t>
      </w:r>
      <w:r w:rsidR="00FE08DD">
        <w:rPr>
          <w:rFonts w:ascii="Arial" w:hAnsi="Arial" w:cs="Arial"/>
        </w:rPr>
        <w:t xml:space="preserve"> (Clerk)</w:t>
      </w:r>
      <w:r w:rsidR="007C7A1A">
        <w:rPr>
          <w:rFonts w:ascii="Arial" w:hAnsi="Arial" w:cs="Arial"/>
        </w:rPr>
        <w:t xml:space="preserve">, </w:t>
      </w:r>
      <w:r w:rsidR="00852401">
        <w:rPr>
          <w:rFonts w:ascii="Arial" w:hAnsi="Arial" w:cs="Arial"/>
        </w:rPr>
        <w:t xml:space="preserve">District Cllr David Fowles, </w:t>
      </w:r>
      <w:r w:rsidR="00CC69E3">
        <w:rPr>
          <w:rFonts w:ascii="Arial" w:hAnsi="Arial" w:cs="Arial"/>
        </w:rPr>
        <w:t>Mr Passmore</w:t>
      </w:r>
    </w:p>
    <w:p w14:paraId="41E6E1CB" w14:textId="77777777" w:rsidR="006D23A4" w:rsidRPr="00784CA4" w:rsidRDefault="006D23A4" w:rsidP="006D23A4">
      <w:pPr>
        <w:rPr>
          <w:rFonts w:ascii="Arial" w:hAnsi="Arial"/>
          <w:sz w:val="16"/>
        </w:rPr>
      </w:pPr>
    </w:p>
    <w:p w14:paraId="5170F493" w14:textId="01CAE2C3" w:rsidR="006D23A4" w:rsidRDefault="006D23A4" w:rsidP="006D23A4">
      <w:pPr>
        <w:rPr>
          <w:rFonts w:ascii="Arial" w:hAnsi="Arial" w:cs="Arial"/>
        </w:rPr>
      </w:pPr>
      <w:r>
        <w:rPr>
          <w:rFonts w:ascii="Arial" w:hAnsi="Arial"/>
          <w:b/>
        </w:rPr>
        <w:t xml:space="preserve">1. </w:t>
      </w:r>
      <w:r w:rsidRPr="00784CA4">
        <w:rPr>
          <w:rFonts w:ascii="Arial" w:hAnsi="Arial"/>
          <w:b/>
        </w:rPr>
        <w:t>Apologies for absence:</w:t>
      </w:r>
      <w:r w:rsidR="00CC69E3">
        <w:rPr>
          <w:rFonts w:ascii="Arial" w:hAnsi="Arial" w:cs="Arial"/>
        </w:rPr>
        <w:t xml:space="preserve"> None were received</w:t>
      </w:r>
      <w:r w:rsidR="00B026EF">
        <w:rPr>
          <w:rFonts w:ascii="Arial" w:hAnsi="Arial" w:cs="Arial"/>
        </w:rPr>
        <w:t xml:space="preserve"> </w:t>
      </w:r>
    </w:p>
    <w:p w14:paraId="65338C20" w14:textId="530BF9E2" w:rsidR="001803B3" w:rsidRPr="001803B3" w:rsidRDefault="003E1405" w:rsidP="003E1405">
      <w:pPr>
        <w:tabs>
          <w:tab w:val="left" w:pos="5445"/>
        </w:tabs>
        <w:rPr>
          <w:rFonts w:ascii="Arial" w:hAnsi="Arial" w:cs="Arial"/>
          <w:sz w:val="16"/>
          <w:szCs w:val="16"/>
        </w:rPr>
      </w:pPr>
      <w:r>
        <w:rPr>
          <w:rFonts w:ascii="Arial" w:hAnsi="Arial" w:cs="Arial"/>
          <w:sz w:val="16"/>
          <w:szCs w:val="16"/>
        </w:rPr>
        <w:tab/>
      </w:r>
    </w:p>
    <w:p w14:paraId="1E7A5B07" w14:textId="77777777" w:rsidR="005427E0" w:rsidRDefault="001803B3" w:rsidP="00D74045">
      <w:pPr>
        <w:rPr>
          <w:rFonts w:ascii="Arial" w:hAnsi="Arial"/>
          <w:b/>
        </w:rPr>
      </w:pPr>
      <w:r w:rsidRPr="001803B3">
        <w:rPr>
          <w:rFonts w:ascii="Arial" w:hAnsi="Arial" w:cs="Arial"/>
          <w:b/>
          <w:bCs/>
        </w:rPr>
        <w:t>2.</w:t>
      </w:r>
      <w:r>
        <w:rPr>
          <w:rFonts w:ascii="Arial" w:hAnsi="Arial" w:cs="Arial"/>
        </w:rPr>
        <w:t xml:space="preserve"> </w:t>
      </w:r>
      <w:r w:rsidR="006D23A4" w:rsidRPr="00784CA4">
        <w:rPr>
          <w:rFonts w:ascii="Arial" w:hAnsi="Arial"/>
          <w:b/>
        </w:rPr>
        <w:t>Open discussion</w:t>
      </w:r>
      <w:r w:rsidR="006D23A4">
        <w:rPr>
          <w:rFonts w:ascii="Arial" w:hAnsi="Arial"/>
          <w:b/>
        </w:rPr>
        <w:t>:</w:t>
      </w:r>
      <w:r w:rsidR="00457042">
        <w:rPr>
          <w:rFonts w:ascii="Arial" w:hAnsi="Arial"/>
          <w:b/>
        </w:rPr>
        <w:t xml:space="preserve"> </w:t>
      </w:r>
    </w:p>
    <w:p w14:paraId="420AD127" w14:textId="77777777" w:rsidR="00D91D30" w:rsidRDefault="00147692" w:rsidP="00D74045">
      <w:pPr>
        <w:rPr>
          <w:rFonts w:ascii="Arial" w:hAnsi="Arial"/>
          <w:bCs/>
        </w:rPr>
      </w:pPr>
      <w:r>
        <w:rPr>
          <w:rFonts w:ascii="Arial" w:hAnsi="Arial"/>
          <w:bCs/>
        </w:rPr>
        <w:t xml:space="preserve">At a recent meeting of the clerks from Coln and Hatherop it was </w:t>
      </w:r>
      <w:r w:rsidR="008C7E1C">
        <w:rPr>
          <w:rFonts w:ascii="Arial" w:hAnsi="Arial"/>
          <w:bCs/>
        </w:rPr>
        <w:t xml:space="preserve">reported that Coln PC had </w:t>
      </w:r>
      <w:r w:rsidR="00EC185E">
        <w:rPr>
          <w:rFonts w:ascii="Arial" w:hAnsi="Arial"/>
          <w:bCs/>
        </w:rPr>
        <w:t>suggested that another joint meeting of the three parish councils would be useful. Th</w:t>
      </w:r>
      <w:r w:rsidR="008C7E1C">
        <w:rPr>
          <w:rFonts w:ascii="Arial" w:hAnsi="Arial"/>
          <w:bCs/>
        </w:rPr>
        <w:t xml:space="preserve">is was discussed and </w:t>
      </w:r>
      <w:r w:rsidR="00385D96">
        <w:rPr>
          <w:rFonts w:ascii="Arial" w:hAnsi="Arial"/>
          <w:bCs/>
        </w:rPr>
        <w:t xml:space="preserve">there was support of this idea. The Clerk will report this back to the </w:t>
      </w:r>
      <w:r w:rsidR="00AF33EC">
        <w:rPr>
          <w:rFonts w:ascii="Arial" w:hAnsi="Arial"/>
          <w:bCs/>
        </w:rPr>
        <w:t xml:space="preserve">other </w:t>
      </w:r>
      <w:r w:rsidR="00385D96">
        <w:rPr>
          <w:rFonts w:ascii="Arial" w:hAnsi="Arial"/>
          <w:bCs/>
        </w:rPr>
        <w:t>Clerks</w:t>
      </w:r>
      <w:r w:rsidR="00AF33EC">
        <w:rPr>
          <w:rFonts w:ascii="Arial" w:hAnsi="Arial"/>
          <w:bCs/>
        </w:rPr>
        <w:t>.</w:t>
      </w:r>
    </w:p>
    <w:p w14:paraId="33634972" w14:textId="722BB67D" w:rsidR="00376A4D" w:rsidRDefault="00D91D30" w:rsidP="00D74045">
      <w:pPr>
        <w:rPr>
          <w:rFonts w:ascii="Arial" w:hAnsi="Arial"/>
          <w:bCs/>
        </w:rPr>
      </w:pPr>
      <w:r>
        <w:rPr>
          <w:rFonts w:ascii="Arial" w:hAnsi="Arial"/>
          <w:bCs/>
        </w:rPr>
        <w:t>Hatherop Parish Council has discussed hosting an event for the three parishes</w:t>
      </w:r>
      <w:r w:rsidR="002A03A2">
        <w:rPr>
          <w:rFonts w:ascii="Arial" w:hAnsi="Arial"/>
          <w:bCs/>
        </w:rPr>
        <w:t xml:space="preserve"> and it was su</w:t>
      </w:r>
      <w:r w:rsidR="008B7954">
        <w:rPr>
          <w:rFonts w:ascii="Arial" w:hAnsi="Arial"/>
          <w:bCs/>
        </w:rPr>
        <w:t>g</w:t>
      </w:r>
      <w:r w:rsidR="002A03A2">
        <w:rPr>
          <w:rFonts w:ascii="Arial" w:hAnsi="Arial"/>
          <w:bCs/>
        </w:rPr>
        <w:t>gested this could be during the weekend of the Royal International Air Tat</w:t>
      </w:r>
      <w:r w:rsidR="008B5A65">
        <w:rPr>
          <w:rFonts w:ascii="Arial" w:hAnsi="Arial"/>
          <w:bCs/>
        </w:rPr>
        <w:t xml:space="preserve">too. The councillors discussed this and gave their agreement in principle </w:t>
      </w:r>
      <w:r w:rsidR="00100FD6">
        <w:rPr>
          <w:rFonts w:ascii="Arial" w:hAnsi="Arial"/>
          <w:bCs/>
        </w:rPr>
        <w:t xml:space="preserve">to the idea but they would like more detail about </w:t>
      </w:r>
      <w:r w:rsidR="003C1AB2">
        <w:rPr>
          <w:rFonts w:ascii="Arial" w:hAnsi="Arial"/>
          <w:bCs/>
        </w:rPr>
        <w:t>the event and what if any financial support QPC would be asked for.</w:t>
      </w:r>
      <w:r w:rsidR="00100FD6">
        <w:rPr>
          <w:rFonts w:ascii="Arial" w:hAnsi="Arial"/>
          <w:bCs/>
        </w:rPr>
        <w:t xml:space="preserve"> </w:t>
      </w:r>
      <w:r w:rsidR="00AF33EC">
        <w:rPr>
          <w:rFonts w:ascii="Arial" w:hAnsi="Arial"/>
          <w:bCs/>
        </w:rPr>
        <w:t xml:space="preserve"> </w:t>
      </w:r>
      <w:r w:rsidR="00385D96">
        <w:rPr>
          <w:rFonts w:ascii="Arial" w:hAnsi="Arial"/>
          <w:bCs/>
        </w:rPr>
        <w:t xml:space="preserve"> </w:t>
      </w:r>
    </w:p>
    <w:p w14:paraId="0B4DD357" w14:textId="77777777" w:rsidR="005E6950" w:rsidRPr="00F9469A" w:rsidRDefault="005E6950" w:rsidP="00F9469A">
      <w:pPr>
        <w:jc w:val="right"/>
        <w:rPr>
          <w:rFonts w:ascii="Arial" w:hAnsi="Arial"/>
          <w:b/>
          <w:i/>
          <w:iCs/>
        </w:rPr>
      </w:pPr>
    </w:p>
    <w:p w14:paraId="254D9C24" w14:textId="77777777" w:rsidR="005427E0" w:rsidRDefault="001803B3" w:rsidP="00EC67FF">
      <w:pPr>
        <w:rPr>
          <w:rFonts w:ascii="Arial" w:hAnsi="Arial"/>
          <w:b/>
        </w:rPr>
      </w:pPr>
      <w:r>
        <w:rPr>
          <w:rFonts w:ascii="Arial" w:hAnsi="Arial"/>
          <w:b/>
        </w:rPr>
        <w:t>3</w:t>
      </w:r>
      <w:r w:rsidR="006D23A4">
        <w:rPr>
          <w:rFonts w:ascii="Arial" w:hAnsi="Arial"/>
          <w:b/>
        </w:rPr>
        <w:t>.</w:t>
      </w:r>
      <w:r w:rsidR="00A52DBC">
        <w:rPr>
          <w:rFonts w:ascii="Arial" w:hAnsi="Arial"/>
          <w:b/>
        </w:rPr>
        <w:t xml:space="preserve"> </w:t>
      </w:r>
      <w:r w:rsidR="006D23A4" w:rsidRPr="000E5605">
        <w:rPr>
          <w:rFonts w:ascii="Arial" w:hAnsi="Arial"/>
          <w:b/>
        </w:rPr>
        <w:t xml:space="preserve">Declaration of Interest on </w:t>
      </w:r>
      <w:r w:rsidR="00551238">
        <w:rPr>
          <w:rFonts w:ascii="Arial" w:hAnsi="Arial"/>
          <w:b/>
        </w:rPr>
        <w:t>i</w:t>
      </w:r>
      <w:r w:rsidR="006D23A4" w:rsidRPr="000E5605">
        <w:rPr>
          <w:rFonts w:ascii="Arial" w:hAnsi="Arial"/>
          <w:b/>
        </w:rPr>
        <w:t>tems on the agenda</w:t>
      </w:r>
      <w:r w:rsidR="00A52DBC">
        <w:rPr>
          <w:rFonts w:ascii="Arial" w:hAnsi="Arial"/>
          <w:b/>
        </w:rPr>
        <w:t xml:space="preserve">: </w:t>
      </w:r>
    </w:p>
    <w:p w14:paraId="782C264E" w14:textId="539E1FBF" w:rsidR="00812D3A" w:rsidRPr="00812D3A" w:rsidRDefault="00812D3A" w:rsidP="00EC67FF">
      <w:pPr>
        <w:rPr>
          <w:rFonts w:ascii="Arial" w:hAnsi="Arial"/>
          <w:bCs/>
        </w:rPr>
      </w:pPr>
      <w:r w:rsidRPr="00812D3A">
        <w:rPr>
          <w:rFonts w:ascii="Arial" w:hAnsi="Arial"/>
          <w:bCs/>
        </w:rPr>
        <w:t>No declarations of interest were received.</w:t>
      </w:r>
    </w:p>
    <w:p w14:paraId="00393577" w14:textId="2DBFE5B3" w:rsidR="004B698A" w:rsidRDefault="00147692" w:rsidP="00902B76">
      <w:pPr>
        <w:rPr>
          <w:rFonts w:ascii="Arial" w:hAnsi="Arial"/>
        </w:rPr>
      </w:pPr>
      <w:r>
        <w:rPr>
          <w:rFonts w:ascii="Arial" w:hAnsi="Arial"/>
          <w:bCs/>
        </w:rPr>
        <w:t xml:space="preserve"> </w:t>
      </w:r>
    </w:p>
    <w:p w14:paraId="2DD51D4A" w14:textId="77777777" w:rsidR="003569BC" w:rsidRPr="003731EE" w:rsidRDefault="003569BC" w:rsidP="00EC67FF">
      <w:pPr>
        <w:rPr>
          <w:rFonts w:ascii="Arial" w:hAnsi="Arial"/>
          <w:bCs/>
          <w:sz w:val="16"/>
          <w:szCs w:val="16"/>
        </w:rPr>
      </w:pPr>
    </w:p>
    <w:p w14:paraId="1D17EDF7" w14:textId="77777777" w:rsidR="005427E0" w:rsidRDefault="00890517" w:rsidP="003569BC">
      <w:pPr>
        <w:rPr>
          <w:rFonts w:ascii="Arial" w:hAnsi="Arial"/>
          <w:b/>
          <w:bCs/>
        </w:rPr>
      </w:pPr>
      <w:r>
        <w:rPr>
          <w:rFonts w:ascii="Arial" w:hAnsi="Arial"/>
          <w:b/>
          <w:bCs/>
        </w:rPr>
        <w:t>4</w:t>
      </w:r>
      <w:r w:rsidR="00924717">
        <w:rPr>
          <w:rFonts w:ascii="Arial" w:hAnsi="Arial"/>
          <w:b/>
          <w:bCs/>
        </w:rPr>
        <w:t xml:space="preserve">. </w:t>
      </w:r>
      <w:r w:rsidR="00DA2373">
        <w:rPr>
          <w:rFonts w:ascii="Arial" w:hAnsi="Arial"/>
          <w:b/>
          <w:bCs/>
        </w:rPr>
        <w:t xml:space="preserve">To receive report from </w:t>
      </w:r>
      <w:r w:rsidR="00DA2373" w:rsidRPr="00870B20">
        <w:rPr>
          <w:rFonts w:ascii="Arial" w:hAnsi="Arial"/>
          <w:b/>
          <w:bCs/>
        </w:rPr>
        <w:t>County Councillor Dom Morris:</w:t>
      </w:r>
      <w:r w:rsidR="00DA2373">
        <w:rPr>
          <w:rFonts w:ascii="Arial" w:hAnsi="Arial"/>
          <w:b/>
          <w:bCs/>
        </w:rPr>
        <w:t xml:space="preserve"> </w:t>
      </w:r>
    </w:p>
    <w:p w14:paraId="284D83B7" w14:textId="6B830D6D" w:rsidR="009F7604" w:rsidRPr="005A6488" w:rsidRDefault="00DA2373" w:rsidP="007312C5">
      <w:pPr>
        <w:rPr>
          <w:rFonts w:ascii="Arial" w:hAnsi="Arial"/>
        </w:rPr>
      </w:pPr>
      <w:r w:rsidRPr="005A6488">
        <w:rPr>
          <w:rFonts w:ascii="Arial" w:hAnsi="Arial"/>
        </w:rPr>
        <w:t xml:space="preserve">County Councillor Morris </w:t>
      </w:r>
      <w:r w:rsidR="007312C5">
        <w:rPr>
          <w:rFonts w:ascii="Arial" w:hAnsi="Arial"/>
        </w:rPr>
        <w:t>was not in att</w:t>
      </w:r>
      <w:r w:rsidR="000233FD">
        <w:rPr>
          <w:rFonts w:ascii="Arial" w:hAnsi="Arial"/>
        </w:rPr>
        <w:t>endance</w:t>
      </w:r>
      <w:r w:rsidR="00C9664D">
        <w:rPr>
          <w:rFonts w:ascii="Arial" w:hAnsi="Arial"/>
        </w:rPr>
        <w:t xml:space="preserve"> but had sent a written report which had been circulated to </w:t>
      </w:r>
      <w:r w:rsidR="008B6F2B">
        <w:rPr>
          <w:rFonts w:ascii="Arial" w:hAnsi="Arial"/>
        </w:rPr>
        <w:t>the Council</w:t>
      </w:r>
      <w:r w:rsidR="007C7286">
        <w:rPr>
          <w:rFonts w:ascii="Arial" w:hAnsi="Arial"/>
        </w:rPr>
        <w:t>.</w:t>
      </w:r>
    </w:p>
    <w:p w14:paraId="091548C3" w14:textId="77777777" w:rsidR="00E846F7" w:rsidRPr="00945D7B" w:rsidRDefault="00E846F7" w:rsidP="003569BC">
      <w:pPr>
        <w:rPr>
          <w:rFonts w:ascii="Arial" w:hAnsi="Arial"/>
          <w:b/>
          <w:bCs/>
        </w:rPr>
      </w:pPr>
    </w:p>
    <w:p w14:paraId="0B6DDB2F" w14:textId="6BAF10A2" w:rsidR="0085219F" w:rsidRDefault="00E846F7" w:rsidP="003569BC">
      <w:pPr>
        <w:rPr>
          <w:rFonts w:ascii="Arial" w:hAnsi="Arial"/>
          <w:b/>
          <w:bCs/>
        </w:rPr>
      </w:pPr>
      <w:r>
        <w:rPr>
          <w:rFonts w:ascii="Arial" w:hAnsi="Arial"/>
          <w:b/>
          <w:bCs/>
        </w:rPr>
        <w:t xml:space="preserve">5. </w:t>
      </w:r>
      <w:r w:rsidR="0085219F">
        <w:rPr>
          <w:rFonts w:ascii="Arial" w:hAnsi="Arial"/>
          <w:b/>
          <w:bCs/>
        </w:rPr>
        <w:t>To receive report from District Councillor David Fowles</w:t>
      </w:r>
    </w:p>
    <w:p w14:paraId="72E2DBA2" w14:textId="77777777" w:rsidR="00982C8F" w:rsidRDefault="00982C8F" w:rsidP="003569BC">
      <w:pPr>
        <w:rPr>
          <w:rFonts w:ascii="Arial" w:hAnsi="Arial"/>
        </w:rPr>
      </w:pPr>
    </w:p>
    <w:p w14:paraId="1FF64A46" w14:textId="66F7CD38" w:rsidR="00E14959" w:rsidRDefault="003345FF" w:rsidP="005F0C3D">
      <w:pPr>
        <w:rPr>
          <w:rFonts w:ascii="Arial" w:hAnsi="Arial"/>
          <w:b/>
        </w:rPr>
      </w:pPr>
      <w:r>
        <w:rPr>
          <w:rFonts w:ascii="Arial" w:hAnsi="Arial"/>
        </w:rPr>
        <w:t>D</w:t>
      </w:r>
      <w:r w:rsidR="00E242EF">
        <w:rPr>
          <w:rFonts w:ascii="Arial" w:hAnsi="Arial"/>
        </w:rPr>
        <w:t xml:space="preserve">istrict </w:t>
      </w:r>
      <w:r w:rsidR="00117338">
        <w:rPr>
          <w:rFonts w:ascii="Arial" w:hAnsi="Arial"/>
        </w:rPr>
        <w:t>Councill</w:t>
      </w:r>
      <w:r w:rsidR="00C67EE7">
        <w:rPr>
          <w:rFonts w:ascii="Arial" w:hAnsi="Arial"/>
        </w:rPr>
        <w:t>o</w:t>
      </w:r>
      <w:r w:rsidR="00117338">
        <w:rPr>
          <w:rFonts w:ascii="Arial" w:hAnsi="Arial"/>
        </w:rPr>
        <w:t xml:space="preserve">r Fowles </w:t>
      </w:r>
      <w:r w:rsidR="00DE19C0">
        <w:rPr>
          <w:rFonts w:ascii="Arial" w:hAnsi="Arial"/>
        </w:rPr>
        <w:t xml:space="preserve">informed the meeting </w:t>
      </w:r>
      <w:r w:rsidR="00564ADF">
        <w:rPr>
          <w:rFonts w:ascii="Arial" w:hAnsi="Arial"/>
        </w:rPr>
        <w:t>that CDC</w:t>
      </w:r>
      <w:r w:rsidR="00DE19C0">
        <w:rPr>
          <w:rFonts w:ascii="Arial" w:hAnsi="Arial"/>
        </w:rPr>
        <w:t xml:space="preserve"> decided to withdraw from Publica and would in</w:t>
      </w:r>
      <w:r w:rsidR="00735820">
        <w:rPr>
          <w:rFonts w:ascii="Arial" w:hAnsi="Arial"/>
        </w:rPr>
        <w:t xml:space="preserve">stead provide a more local and bespoke service in house. </w:t>
      </w:r>
      <w:r w:rsidR="008172CF">
        <w:rPr>
          <w:rFonts w:ascii="Arial" w:hAnsi="Arial"/>
        </w:rPr>
        <w:t>CDC’s</w:t>
      </w:r>
      <w:r w:rsidR="00564ADF">
        <w:rPr>
          <w:rFonts w:ascii="Arial" w:hAnsi="Arial"/>
        </w:rPr>
        <w:t xml:space="preserve"> finances were under pressure </w:t>
      </w:r>
      <w:r w:rsidR="00F238D3">
        <w:rPr>
          <w:rFonts w:ascii="Arial" w:hAnsi="Arial"/>
        </w:rPr>
        <w:t xml:space="preserve">and </w:t>
      </w:r>
      <w:r w:rsidR="008172CF">
        <w:rPr>
          <w:rFonts w:ascii="Arial" w:hAnsi="Arial"/>
        </w:rPr>
        <w:t xml:space="preserve">as a result </w:t>
      </w:r>
      <w:r w:rsidR="00F238D3">
        <w:rPr>
          <w:rFonts w:ascii="Arial" w:hAnsi="Arial"/>
        </w:rPr>
        <w:t xml:space="preserve">they </w:t>
      </w:r>
      <w:r w:rsidR="008172CF">
        <w:rPr>
          <w:rFonts w:ascii="Arial" w:hAnsi="Arial"/>
        </w:rPr>
        <w:t>will be increasing council tax rates</w:t>
      </w:r>
      <w:r w:rsidR="002A764E">
        <w:rPr>
          <w:rFonts w:ascii="Arial" w:hAnsi="Arial"/>
        </w:rPr>
        <w:t xml:space="preserve"> and also looking at other opportunities to raise additional revenue and cost costs</w:t>
      </w:r>
      <w:r w:rsidR="00F238D3">
        <w:rPr>
          <w:rFonts w:ascii="Arial" w:hAnsi="Arial"/>
        </w:rPr>
        <w:t xml:space="preserve">. </w:t>
      </w:r>
      <w:r w:rsidR="00B82CCB">
        <w:rPr>
          <w:rFonts w:ascii="Arial" w:hAnsi="Arial"/>
        </w:rPr>
        <w:t xml:space="preserve">There is a review of the ward boundaries </w:t>
      </w:r>
      <w:r w:rsidR="00DF4FA4">
        <w:rPr>
          <w:rFonts w:ascii="Arial" w:hAnsi="Arial"/>
        </w:rPr>
        <w:t xml:space="preserve">in the district </w:t>
      </w:r>
      <w:r w:rsidR="00B82CCB">
        <w:rPr>
          <w:rFonts w:ascii="Arial" w:hAnsi="Arial"/>
        </w:rPr>
        <w:t>currently taking place</w:t>
      </w:r>
      <w:r w:rsidR="00DF4FA4">
        <w:rPr>
          <w:rFonts w:ascii="Arial" w:hAnsi="Arial"/>
        </w:rPr>
        <w:t>.</w:t>
      </w:r>
      <w:r w:rsidR="00B82CCB">
        <w:rPr>
          <w:rFonts w:ascii="Arial" w:hAnsi="Arial"/>
        </w:rPr>
        <w:t xml:space="preserve"> </w:t>
      </w:r>
    </w:p>
    <w:p w14:paraId="3BD7A587" w14:textId="6C7EA4B9" w:rsidR="00053084" w:rsidRDefault="00053084" w:rsidP="005F0C3D">
      <w:pPr>
        <w:rPr>
          <w:rFonts w:ascii="Arial" w:hAnsi="Arial"/>
          <w:b/>
        </w:rPr>
      </w:pPr>
    </w:p>
    <w:p w14:paraId="14CCE988" w14:textId="2161B133" w:rsidR="008F42C8" w:rsidRDefault="009C760D" w:rsidP="005F0C3D">
      <w:pPr>
        <w:rPr>
          <w:rFonts w:ascii="Arial" w:hAnsi="Arial"/>
          <w:b/>
        </w:rPr>
      </w:pPr>
      <w:r w:rsidRPr="005F0C3D">
        <w:rPr>
          <w:rFonts w:ascii="Arial" w:hAnsi="Arial"/>
          <w:b/>
        </w:rPr>
        <w:t>6</w:t>
      </w:r>
      <w:r w:rsidR="00F2648C" w:rsidRPr="005F0C3D">
        <w:rPr>
          <w:rFonts w:ascii="Arial" w:hAnsi="Arial"/>
          <w:b/>
        </w:rPr>
        <w:t>.</w:t>
      </w:r>
      <w:r w:rsidR="00BE1313" w:rsidRPr="005F0C3D">
        <w:rPr>
          <w:rFonts w:ascii="Arial" w:hAnsi="Arial"/>
          <w:b/>
        </w:rPr>
        <w:t xml:space="preserve"> </w:t>
      </w:r>
      <w:r w:rsidR="00390FD4">
        <w:rPr>
          <w:rFonts w:ascii="Arial" w:hAnsi="Arial"/>
          <w:b/>
        </w:rPr>
        <w:t>Planning</w:t>
      </w:r>
    </w:p>
    <w:p w14:paraId="1438B11D" w14:textId="77777777" w:rsidR="00982C8F" w:rsidRDefault="00982C8F" w:rsidP="005F0C3D">
      <w:pPr>
        <w:rPr>
          <w:rFonts w:ascii="Arial" w:hAnsi="Arial"/>
          <w:b/>
        </w:rPr>
      </w:pPr>
    </w:p>
    <w:p w14:paraId="2FD93330" w14:textId="77777777" w:rsidR="00120DA4" w:rsidRDefault="00782AFB" w:rsidP="00EF653F">
      <w:pPr>
        <w:ind w:left="720"/>
        <w:rPr>
          <w:rFonts w:ascii="Arial" w:hAnsi="Arial"/>
          <w:b/>
        </w:rPr>
      </w:pPr>
      <w:r>
        <w:rPr>
          <w:rFonts w:ascii="Arial" w:hAnsi="Arial"/>
          <w:b/>
        </w:rPr>
        <w:t>6.1 To consider the following application</w:t>
      </w:r>
      <w:r w:rsidR="00EB1018">
        <w:rPr>
          <w:rFonts w:ascii="Arial" w:hAnsi="Arial"/>
          <w:b/>
        </w:rPr>
        <w:t xml:space="preserve"> and any others received before the meeting</w:t>
      </w:r>
    </w:p>
    <w:p w14:paraId="688F0F63" w14:textId="17B5FDD6" w:rsidR="0042073A" w:rsidRDefault="00120DA4" w:rsidP="00EF653F">
      <w:pPr>
        <w:ind w:left="720"/>
        <w:rPr>
          <w:rFonts w:ascii="Arial" w:hAnsi="Arial"/>
          <w:b/>
        </w:rPr>
      </w:pPr>
      <w:r>
        <w:rPr>
          <w:rFonts w:ascii="Arial" w:hAnsi="Arial"/>
          <w:bCs/>
        </w:rPr>
        <w:t xml:space="preserve">There were no planning </w:t>
      </w:r>
      <w:r w:rsidR="005A23BB">
        <w:rPr>
          <w:rFonts w:ascii="Arial" w:hAnsi="Arial"/>
          <w:bCs/>
        </w:rPr>
        <w:t>applications to be discussed</w:t>
      </w:r>
      <w:r w:rsidR="00EB1018">
        <w:rPr>
          <w:rFonts w:ascii="Arial" w:hAnsi="Arial"/>
          <w:b/>
        </w:rPr>
        <w:t xml:space="preserve"> </w:t>
      </w:r>
    </w:p>
    <w:p w14:paraId="6B0FC324" w14:textId="77777777" w:rsidR="00571A04" w:rsidRPr="00571A04" w:rsidRDefault="00571A04" w:rsidP="00EF653F">
      <w:pPr>
        <w:ind w:left="720"/>
        <w:rPr>
          <w:rFonts w:ascii="Arial" w:hAnsi="Arial"/>
          <w:bCs/>
        </w:rPr>
      </w:pPr>
    </w:p>
    <w:p w14:paraId="41D012E5" w14:textId="7D2F0B55" w:rsidR="005F0C3D" w:rsidRDefault="0042073A" w:rsidP="00C279A3">
      <w:pPr>
        <w:ind w:left="720"/>
        <w:rPr>
          <w:rFonts w:ascii="Arial" w:hAnsi="Arial"/>
          <w:b/>
          <w:sz w:val="22"/>
          <w:szCs w:val="22"/>
        </w:rPr>
      </w:pPr>
      <w:r>
        <w:rPr>
          <w:rFonts w:ascii="Arial" w:hAnsi="Arial"/>
          <w:b/>
        </w:rPr>
        <w:t xml:space="preserve">6.2 </w:t>
      </w:r>
      <w:r w:rsidR="005F0C3D" w:rsidRPr="003C5C47">
        <w:rPr>
          <w:rFonts w:ascii="Arial" w:hAnsi="Arial"/>
          <w:b/>
        </w:rPr>
        <w:t xml:space="preserve">To receive </w:t>
      </w:r>
      <w:r w:rsidR="005A23BB">
        <w:rPr>
          <w:rFonts w:ascii="Arial" w:hAnsi="Arial"/>
          <w:b/>
        </w:rPr>
        <w:t>January</w:t>
      </w:r>
      <w:r w:rsidR="005F0C3D" w:rsidRPr="003C5C47">
        <w:rPr>
          <w:rFonts w:ascii="Arial" w:hAnsi="Arial"/>
          <w:b/>
        </w:rPr>
        <w:t xml:space="preserve"> 202</w:t>
      </w:r>
      <w:r w:rsidR="005A23BB">
        <w:rPr>
          <w:rFonts w:ascii="Arial" w:hAnsi="Arial"/>
          <w:b/>
        </w:rPr>
        <w:t>4</w:t>
      </w:r>
      <w:r w:rsidR="005F0C3D" w:rsidRPr="003C5C47">
        <w:rPr>
          <w:rFonts w:ascii="Arial" w:hAnsi="Arial"/>
          <w:b/>
        </w:rPr>
        <w:t xml:space="preserve"> Planning Report</w:t>
      </w:r>
    </w:p>
    <w:p w14:paraId="2A95BF7F" w14:textId="5FC884D9" w:rsidR="00373328" w:rsidRDefault="00E14959" w:rsidP="00C279A3">
      <w:pPr>
        <w:ind w:left="720"/>
        <w:rPr>
          <w:rFonts w:ascii="Arial" w:hAnsi="Arial"/>
          <w:bCs/>
        </w:rPr>
      </w:pPr>
      <w:r w:rsidRPr="00E14959">
        <w:rPr>
          <w:rFonts w:ascii="Arial" w:hAnsi="Arial"/>
          <w:bCs/>
        </w:rPr>
        <w:t xml:space="preserve">The </w:t>
      </w:r>
      <w:r w:rsidR="005A23BB">
        <w:rPr>
          <w:rFonts w:ascii="Arial" w:hAnsi="Arial"/>
          <w:bCs/>
        </w:rPr>
        <w:t>January</w:t>
      </w:r>
      <w:r w:rsidRPr="00E14959">
        <w:rPr>
          <w:rFonts w:ascii="Arial" w:hAnsi="Arial"/>
          <w:bCs/>
        </w:rPr>
        <w:t xml:space="preserve"> planning report was </w:t>
      </w:r>
      <w:r w:rsidR="00160CC4" w:rsidRPr="00E14959">
        <w:rPr>
          <w:rFonts w:ascii="Arial" w:hAnsi="Arial"/>
          <w:bCs/>
        </w:rPr>
        <w:t>reviewed</w:t>
      </w:r>
      <w:r w:rsidR="00160CC4">
        <w:rPr>
          <w:rFonts w:ascii="Arial" w:hAnsi="Arial"/>
          <w:bCs/>
        </w:rPr>
        <w:t xml:space="preserve"> and </w:t>
      </w:r>
      <w:r w:rsidR="00F03A5F">
        <w:rPr>
          <w:rFonts w:ascii="Arial" w:hAnsi="Arial"/>
          <w:bCs/>
        </w:rPr>
        <w:t>accepted.</w:t>
      </w:r>
    </w:p>
    <w:p w14:paraId="74FB9243" w14:textId="77777777" w:rsidR="006540E3" w:rsidRDefault="006540E3" w:rsidP="00E335B1">
      <w:pPr>
        <w:rPr>
          <w:rFonts w:ascii="Arial" w:hAnsi="Arial"/>
          <w:bCs/>
        </w:rPr>
      </w:pPr>
    </w:p>
    <w:p w14:paraId="189D9F58" w14:textId="77777777" w:rsidR="00584123" w:rsidRDefault="00584123" w:rsidP="00905AF0">
      <w:pPr>
        <w:ind w:right="-483"/>
        <w:rPr>
          <w:rFonts w:ascii="Arial" w:hAnsi="Arial"/>
          <w:b/>
        </w:rPr>
      </w:pPr>
    </w:p>
    <w:p w14:paraId="22AEE34C" w14:textId="77777777" w:rsidR="00584123" w:rsidRDefault="00584123" w:rsidP="00905AF0">
      <w:pPr>
        <w:ind w:right="-483"/>
        <w:rPr>
          <w:rFonts w:ascii="Arial" w:hAnsi="Arial"/>
          <w:b/>
        </w:rPr>
      </w:pPr>
    </w:p>
    <w:p w14:paraId="3FC509C3" w14:textId="77777777" w:rsidR="00584123" w:rsidRDefault="00584123" w:rsidP="00905AF0">
      <w:pPr>
        <w:ind w:right="-483"/>
        <w:rPr>
          <w:rFonts w:ascii="Arial" w:hAnsi="Arial"/>
          <w:b/>
        </w:rPr>
      </w:pPr>
    </w:p>
    <w:p w14:paraId="6ABB96C6" w14:textId="2A52A65D" w:rsidR="00D37E21" w:rsidRDefault="00373328" w:rsidP="00905AF0">
      <w:pPr>
        <w:ind w:right="-483"/>
        <w:rPr>
          <w:rFonts w:ascii="Arial" w:hAnsi="Arial"/>
          <w:b/>
        </w:rPr>
      </w:pPr>
      <w:r w:rsidRPr="0007358F">
        <w:rPr>
          <w:rFonts w:ascii="Arial" w:hAnsi="Arial"/>
          <w:b/>
        </w:rPr>
        <w:lastRenderedPageBreak/>
        <w:t>7</w:t>
      </w:r>
      <w:r w:rsidRPr="003C5C47">
        <w:rPr>
          <w:rFonts w:ascii="Arial" w:hAnsi="Arial"/>
          <w:b/>
        </w:rPr>
        <w:t>.</w:t>
      </w:r>
      <w:r w:rsidR="00905AF0" w:rsidRPr="003C5C47">
        <w:rPr>
          <w:rFonts w:ascii="Arial" w:hAnsi="Arial"/>
          <w:b/>
        </w:rPr>
        <w:t xml:space="preserve"> Minutes: </w:t>
      </w:r>
    </w:p>
    <w:p w14:paraId="5D12EF48" w14:textId="77777777" w:rsidR="006540E3" w:rsidRDefault="006540E3" w:rsidP="00905AF0">
      <w:pPr>
        <w:ind w:right="-483"/>
        <w:rPr>
          <w:rFonts w:ascii="Arial" w:hAnsi="Arial"/>
          <w:b/>
          <w:bCs/>
        </w:rPr>
      </w:pPr>
      <w:bookmarkStart w:id="0" w:name="_Hlk140574842"/>
    </w:p>
    <w:p w14:paraId="5C136669" w14:textId="4BABE456" w:rsidR="00905AF0" w:rsidRPr="00FD67DC" w:rsidRDefault="009108A8" w:rsidP="009108A8">
      <w:pPr>
        <w:ind w:left="720" w:right="-483"/>
        <w:rPr>
          <w:rFonts w:ascii="Arial" w:hAnsi="Arial"/>
          <w:b/>
          <w:sz w:val="22"/>
          <w:szCs w:val="22"/>
        </w:rPr>
      </w:pPr>
      <w:r>
        <w:rPr>
          <w:rFonts w:ascii="Arial" w:hAnsi="Arial"/>
          <w:b/>
          <w:bCs/>
        </w:rPr>
        <w:t xml:space="preserve">7.1 </w:t>
      </w:r>
      <w:r w:rsidR="00905AF0" w:rsidRPr="003C5C47">
        <w:rPr>
          <w:rFonts w:ascii="Arial" w:hAnsi="Arial"/>
          <w:b/>
          <w:bCs/>
        </w:rPr>
        <w:t>To confirm the Minutes</w:t>
      </w:r>
      <w:r w:rsidR="002B44D7">
        <w:rPr>
          <w:rFonts w:ascii="Arial" w:hAnsi="Arial"/>
          <w:b/>
          <w:bCs/>
        </w:rPr>
        <w:t xml:space="preserve"> </w:t>
      </w:r>
      <w:r w:rsidR="002114A8">
        <w:rPr>
          <w:rFonts w:ascii="Arial" w:hAnsi="Arial"/>
          <w:b/>
          <w:bCs/>
        </w:rPr>
        <w:t xml:space="preserve">of the Parish Council </w:t>
      </w:r>
      <w:r w:rsidR="00CA2BFE">
        <w:rPr>
          <w:rFonts w:ascii="Arial" w:hAnsi="Arial"/>
          <w:b/>
          <w:bCs/>
        </w:rPr>
        <w:t>Meeting</w:t>
      </w:r>
      <w:r w:rsidR="0044129D">
        <w:rPr>
          <w:rFonts w:ascii="Arial" w:hAnsi="Arial"/>
          <w:b/>
          <w:bCs/>
        </w:rPr>
        <w:t xml:space="preserve"> </w:t>
      </w:r>
      <w:r w:rsidR="00905AF0" w:rsidRPr="003C5C47">
        <w:rPr>
          <w:rFonts w:ascii="Arial" w:hAnsi="Arial"/>
          <w:b/>
          <w:bCs/>
        </w:rPr>
        <w:t xml:space="preserve">held on </w:t>
      </w:r>
      <w:r w:rsidR="00584123">
        <w:rPr>
          <w:rFonts w:ascii="Arial" w:hAnsi="Arial"/>
          <w:b/>
          <w:bCs/>
        </w:rPr>
        <w:t>9</w:t>
      </w:r>
      <w:r w:rsidR="00905AF0" w:rsidRPr="003C5C47">
        <w:rPr>
          <w:rFonts w:ascii="Arial" w:hAnsi="Arial"/>
          <w:b/>
          <w:bCs/>
          <w:vertAlign w:val="superscript"/>
        </w:rPr>
        <w:t>th</w:t>
      </w:r>
      <w:r w:rsidR="00905AF0" w:rsidRPr="003C5C47">
        <w:rPr>
          <w:rFonts w:ascii="Arial" w:hAnsi="Arial"/>
          <w:b/>
          <w:bCs/>
        </w:rPr>
        <w:t xml:space="preserve"> </w:t>
      </w:r>
      <w:r w:rsidR="00584123">
        <w:rPr>
          <w:rFonts w:ascii="Arial" w:hAnsi="Arial"/>
          <w:b/>
          <w:bCs/>
        </w:rPr>
        <w:t>Nov</w:t>
      </w:r>
      <w:r w:rsidR="0012500E">
        <w:rPr>
          <w:rFonts w:ascii="Arial" w:hAnsi="Arial"/>
          <w:b/>
          <w:bCs/>
        </w:rPr>
        <w:t>ember</w:t>
      </w:r>
      <w:r w:rsidR="004448E8">
        <w:rPr>
          <w:rFonts w:ascii="Arial" w:hAnsi="Arial"/>
          <w:b/>
          <w:bCs/>
        </w:rPr>
        <w:t xml:space="preserve"> </w:t>
      </w:r>
      <w:r w:rsidR="00905AF0" w:rsidRPr="003C5C47">
        <w:rPr>
          <w:rFonts w:ascii="Arial" w:hAnsi="Arial"/>
          <w:b/>
          <w:bCs/>
        </w:rPr>
        <w:t>2023</w:t>
      </w:r>
    </w:p>
    <w:p w14:paraId="38598686" w14:textId="563E20AE" w:rsidR="00FE5000" w:rsidRDefault="00A61D01" w:rsidP="009108A8">
      <w:pPr>
        <w:ind w:left="720"/>
        <w:rPr>
          <w:rFonts w:ascii="Arial" w:hAnsi="Arial"/>
          <w:bCs/>
        </w:rPr>
      </w:pPr>
      <w:bookmarkStart w:id="1" w:name="_Hlk140574898"/>
      <w:bookmarkEnd w:id="0"/>
      <w:r>
        <w:rPr>
          <w:rFonts w:ascii="Arial" w:hAnsi="Arial"/>
          <w:bCs/>
        </w:rPr>
        <w:t>The minutes were agreed as a true and accurate record of the meeting and we</w:t>
      </w:r>
      <w:r w:rsidR="00160CC4">
        <w:rPr>
          <w:rFonts w:ascii="Arial" w:hAnsi="Arial"/>
          <w:bCs/>
        </w:rPr>
        <w:t>re</w:t>
      </w:r>
      <w:r>
        <w:rPr>
          <w:rFonts w:ascii="Arial" w:hAnsi="Arial"/>
          <w:bCs/>
        </w:rPr>
        <w:t xml:space="preserve"> signed off by the Chair.</w:t>
      </w:r>
    </w:p>
    <w:bookmarkEnd w:id="1"/>
    <w:p w14:paraId="6E6C7F67" w14:textId="6A8183F4" w:rsidR="00FE5000" w:rsidRPr="001F38E8" w:rsidRDefault="00FE5000" w:rsidP="00E335B1">
      <w:pPr>
        <w:rPr>
          <w:rFonts w:ascii="Arial" w:hAnsi="Arial"/>
          <w:color w:val="000000"/>
          <w:sz w:val="20"/>
        </w:rPr>
      </w:pP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p>
    <w:p w14:paraId="2327E9BE" w14:textId="77777777" w:rsidR="007320F3" w:rsidRDefault="007320F3" w:rsidP="00F2648C">
      <w:pPr>
        <w:rPr>
          <w:rFonts w:ascii="Arial" w:hAnsi="Arial"/>
          <w:b/>
        </w:rPr>
      </w:pPr>
    </w:p>
    <w:p w14:paraId="0E47FCF9" w14:textId="460798F4" w:rsidR="00D95EA4" w:rsidRPr="002540DD" w:rsidRDefault="00251C06" w:rsidP="00D95EA4">
      <w:pPr>
        <w:rPr>
          <w:rFonts w:ascii="Arial" w:hAnsi="Arial"/>
          <w:b/>
        </w:rPr>
      </w:pPr>
      <w:r>
        <w:rPr>
          <w:rFonts w:ascii="Arial" w:hAnsi="Arial"/>
          <w:b/>
        </w:rPr>
        <w:t>8</w:t>
      </w:r>
      <w:r w:rsidR="00273D06">
        <w:rPr>
          <w:rFonts w:ascii="Arial" w:hAnsi="Arial"/>
          <w:b/>
        </w:rPr>
        <w:t xml:space="preserve">.0 </w:t>
      </w:r>
      <w:r w:rsidR="00B02C9E">
        <w:rPr>
          <w:rFonts w:ascii="Arial" w:hAnsi="Arial"/>
          <w:b/>
        </w:rPr>
        <w:t>Clerk’s Report</w:t>
      </w:r>
    </w:p>
    <w:p w14:paraId="4ACC9461" w14:textId="4EABCF2A" w:rsidR="0093525E" w:rsidRDefault="00DC690D" w:rsidP="00366976">
      <w:pPr>
        <w:rPr>
          <w:rFonts w:ascii="Arial" w:hAnsi="Arial"/>
          <w:b/>
        </w:rPr>
      </w:pPr>
      <w:r>
        <w:rPr>
          <w:rFonts w:ascii="Arial" w:hAnsi="Arial"/>
          <w:bCs/>
        </w:rPr>
        <w:t xml:space="preserve">The report </w:t>
      </w:r>
      <w:r w:rsidR="0089704F">
        <w:rPr>
          <w:rFonts w:ascii="Arial" w:hAnsi="Arial"/>
          <w:bCs/>
        </w:rPr>
        <w:t>had been previously circulated</w:t>
      </w:r>
      <w:r w:rsidR="007F20E9">
        <w:rPr>
          <w:rFonts w:ascii="Arial" w:hAnsi="Arial"/>
          <w:bCs/>
        </w:rPr>
        <w:t xml:space="preserve"> and</w:t>
      </w:r>
      <w:r w:rsidR="00161967">
        <w:rPr>
          <w:rFonts w:ascii="Arial" w:hAnsi="Arial"/>
          <w:bCs/>
        </w:rPr>
        <w:t xml:space="preserve"> </w:t>
      </w:r>
      <w:r>
        <w:rPr>
          <w:rFonts w:ascii="Arial" w:hAnsi="Arial"/>
          <w:bCs/>
        </w:rPr>
        <w:t>accepted</w:t>
      </w:r>
      <w:r w:rsidR="00161967">
        <w:rPr>
          <w:rFonts w:ascii="Arial" w:hAnsi="Arial"/>
          <w:bCs/>
        </w:rPr>
        <w:t xml:space="preserve"> with </w:t>
      </w:r>
      <w:r w:rsidR="00BB3FDD">
        <w:rPr>
          <w:rFonts w:ascii="Arial" w:hAnsi="Arial"/>
          <w:bCs/>
        </w:rPr>
        <w:t>no further discuss</w:t>
      </w:r>
      <w:r w:rsidR="00366976">
        <w:rPr>
          <w:rFonts w:ascii="Arial" w:hAnsi="Arial"/>
          <w:bCs/>
        </w:rPr>
        <w:t>ion.</w:t>
      </w:r>
      <w:r>
        <w:rPr>
          <w:rFonts w:ascii="Arial" w:hAnsi="Arial"/>
          <w:bCs/>
        </w:rPr>
        <w:t xml:space="preserve"> </w:t>
      </w:r>
    </w:p>
    <w:p w14:paraId="333D2B96" w14:textId="77777777" w:rsidR="0093525E" w:rsidRDefault="0093525E" w:rsidP="00D95EA4">
      <w:pPr>
        <w:ind w:right="-24"/>
        <w:rPr>
          <w:rFonts w:ascii="Arial" w:hAnsi="Arial"/>
          <w:b/>
        </w:rPr>
      </w:pPr>
    </w:p>
    <w:p w14:paraId="08D751C6" w14:textId="25651E03" w:rsidR="00D11693" w:rsidRDefault="00150743" w:rsidP="00D95EA4">
      <w:pPr>
        <w:ind w:right="-24"/>
        <w:rPr>
          <w:rFonts w:ascii="Arial" w:hAnsi="Arial"/>
          <w:b/>
        </w:rPr>
      </w:pPr>
      <w:r>
        <w:rPr>
          <w:rFonts w:ascii="Arial" w:hAnsi="Arial"/>
          <w:b/>
        </w:rPr>
        <w:t>9</w:t>
      </w:r>
      <w:r w:rsidR="00D95EA4">
        <w:rPr>
          <w:rFonts w:ascii="Arial" w:hAnsi="Arial"/>
          <w:b/>
        </w:rPr>
        <w:t xml:space="preserve">. </w:t>
      </w:r>
      <w:r w:rsidR="00D11693">
        <w:rPr>
          <w:rFonts w:ascii="Arial" w:hAnsi="Arial"/>
          <w:b/>
        </w:rPr>
        <w:t>Finances</w:t>
      </w:r>
    </w:p>
    <w:p w14:paraId="7A45E023" w14:textId="412359F1" w:rsidR="0070502B" w:rsidRPr="00BD46E9" w:rsidRDefault="0070502B" w:rsidP="00D95EA4">
      <w:pPr>
        <w:ind w:right="-24"/>
        <w:rPr>
          <w:rFonts w:ascii="Arial" w:hAnsi="Arial"/>
          <w:bCs/>
        </w:rPr>
      </w:pPr>
      <w:r>
        <w:rPr>
          <w:rFonts w:ascii="Arial" w:hAnsi="Arial"/>
          <w:b/>
        </w:rPr>
        <w:tab/>
      </w:r>
      <w:r w:rsidR="00BD46E9">
        <w:rPr>
          <w:rFonts w:ascii="Arial" w:hAnsi="Arial"/>
          <w:b/>
        </w:rPr>
        <w:t xml:space="preserve">9.1 </w:t>
      </w:r>
      <w:r w:rsidR="00BD46E9">
        <w:rPr>
          <w:rFonts w:ascii="Arial" w:hAnsi="Arial"/>
          <w:bCs/>
        </w:rPr>
        <w:t xml:space="preserve">The </w:t>
      </w:r>
      <w:r w:rsidR="00013B6D">
        <w:rPr>
          <w:rFonts w:ascii="Arial" w:hAnsi="Arial"/>
          <w:bCs/>
        </w:rPr>
        <w:t>Nov</w:t>
      </w:r>
      <w:r w:rsidR="00161967">
        <w:rPr>
          <w:rFonts w:ascii="Arial" w:hAnsi="Arial"/>
          <w:bCs/>
        </w:rPr>
        <w:t>ember</w:t>
      </w:r>
      <w:r w:rsidR="00BD46E9">
        <w:rPr>
          <w:rFonts w:ascii="Arial" w:hAnsi="Arial"/>
          <w:bCs/>
        </w:rPr>
        <w:t xml:space="preserve"> accounts were reviewed and approved </w:t>
      </w:r>
    </w:p>
    <w:p w14:paraId="728D3703" w14:textId="5863B4C7" w:rsidR="0035321C" w:rsidRDefault="0035321C" w:rsidP="0035321C">
      <w:pPr>
        <w:pStyle w:val="ListParagraph"/>
        <w:rPr>
          <w:rFonts w:ascii="Arial" w:hAnsi="Arial"/>
          <w:bCs/>
        </w:rPr>
      </w:pPr>
      <w:r>
        <w:rPr>
          <w:rFonts w:ascii="Arial" w:hAnsi="Arial"/>
          <w:b/>
        </w:rPr>
        <w:t xml:space="preserve">9.2 </w:t>
      </w:r>
      <w:r w:rsidR="005628F4">
        <w:rPr>
          <w:rFonts w:ascii="Arial" w:hAnsi="Arial"/>
          <w:bCs/>
        </w:rPr>
        <w:t xml:space="preserve">The following payments </w:t>
      </w:r>
      <w:r w:rsidR="009060C8">
        <w:rPr>
          <w:rFonts w:ascii="Arial" w:hAnsi="Arial"/>
          <w:bCs/>
        </w:rPr>
        <w:t>since the 3</w:t>
      </w:r>
      <w:r w:rsidR="0020110B">
        <w:rPr>
          <w:rFonts w:ascii="Arial" w:hAnsi="Arial"/>
          <w:bCs/>
        </w:rPr>
        <w:t>0</w:t>
      </w:r>
      <w:r w:rsidR="0020110B" w:rsidRPr="0020110B">
        <w:rPr>
          <w:rFonts w:ascii="Arial" w:hAnsi="Arial"/>
          <w:bCs/>
          <w:vertAlign w:val="superscript"/>
        </w:rPr>
        <w:t>th</w:t>
      </w:r>
      <w:r w:rsidR="0020110B">
        <w:rPr>
          <w:rFonts w:ascii="Arial" w:hAnsi="Arial"/>
          <w:bCs/>
        </w:rPr>
        <w:t xml:space="preserve"> </w:t>
      </w:r>
      <w:r w:rsidR="00AA30A2">
        <w:rPr>
          <w:rFonts w:ascii="Arial" w:hAnsi="Arial"/>
          <w:bCs/>
        </w:rPr>
        <w:t>Novem</w:t>
      </w:r>
      <w:r w:rsidR="0020110B">
        <w:rPr>
          <w:rFonts w:ascii="Arial" w:hAnsi="Arial"/>
          <w:bCs/>
        </w:rPr>
        <w:t>ber</w:t>
      </w:r>
      <w:r w:rsidR="00985869">
        <w:rPr>
          <w:rFonts w:ascii="Arial" w:hAnsi="Arial"/>
          <w:bCs/>
        </w:rPr>
        <w:t xml:space="preserve"> </w:t>
      </w:r>
      <w:r w:rsidR="009060C8">
        <w:rPr>
          <w:rFonts w:ascii="Arial" w:hAnsi="Arial"/>
          <w:bCs/>
        </w:rPr>
        <w:t xml:space="preserve">were noted: </w:t>
      </w:r>
      <w:r w:rsidR="00B60B4B">
        <w:rPr>
          <w:rFonts w:ascii="Arial" w:hAnsi="Arial"/>
          <w:bCs/>
        </w:rPr>
        <w:t>Wages (£</w:t>
      </w:r>
      <w:r w:rsidR="00513EA3">
        <w:rPr>
          <w:rFonts w:ascii="Arial" w:hAnsi="Arial"/>
          <w:bCs/>
        </w:rPr>
        <w:t>1</w:t>
      </w:r>
      <w:r w:rsidR="00B60B4B">
        <w:rPr>
          <w:rFonts w:ascii="Arial" w:hAnsi="Arial"/>
          <w:bCs/>
        </w:rPr>
        <w:t>6</w:t>
      </w:r>
      <w:r w:rsidR="00513EA3">
        <w:rPr>
          <w:rFonts w:ascii="Arial" w:hAnsi="Arial"/>
          <w:bCs/>
        </w:rPr>
        <w:t>3</w:t>
      </w:r>
      <w:r w:rsidR="00B60B4B">
        <w:rPr>
          <w:rFonts w:ascii="Arial" w:hAnsi="Arial"/>
          <w:bCs/>
        </w:rPr>
        <w:t>.</w:t>
      </w:r>
      <w:r w:rsidR="00E32DC5">
        <w:rPr>
          <w:rFonts w:ascii="Arial" w:hAnsi="Arial"/>
          <w:bCs/>
        </w:rPr>
        <w:t>20)</w:t>
      </w:r>
      <w:r w:rsidR="00AD0376">
        <w:rPr>
          <w:rFonts w:ascii="Arial" w:hAnsi="Arial"/>
          <w:bCs/>
        </w:rPr>
        <w:t xml:space="preserve"> and </w:t>
      </w:r>
      <w:r w:rsidR="002B5B8C">
        <w:rPr>
          <w:rFonts w:ascii="Arial" w:hAnsi="Arial"/>
          <w:bCs/>
        </w:rPr>
        <w:t>a payment of £500.00 for a burial fee.</w:t>
      </w:r>
    </w:p>
    <w:p w14:paraId="5A81B261" w14:textId="2EBD7EF7" w:rsidR="00A028BB" w:rsidRPr="00C73821" w:rsidRDefault="00C73821" w:rsidP="0035321C">
      <w:pPr>
        <w:pStyle w:val="ListParagraph"/>
        <w:rPr>
          <w:rFonts w:ascii="Arial" w:hAnsi="Arial"/>
          <w:bCs/>
        </w:rPr>
      </w:pPr>
      <w:r>
        <w:rPr>
          <w:rFonts w:ascii="Arial" w:hAnsi="Arial"/>
          <w:b/>
        </w:rPr>
        <w:t xml:space="preserve">9.3 </w:t>
      </w:r>
      <w:r>
        <w:rPr>
          <w:rFonts w:ascii="Arial" w:hAnsi="Arial"/>
          <w:bCs/>
        </w:rPr>
        <w:t>The Council reviewed the list of Direct Debts in place</w:t>
      </w:r>
      <w:r w:rsidR="002D1C12">
        <w:rPr>
          <w:rFonts w:ascii="Arial" w:hAnsi="Arial"/>
          <w:bCs/>
        </w:rPr>
        <w:t xml:space="preserve"> and noted t</w:t>
      </w:r>
      <w:r w:rsidR="00E86FA4">
        <w:rPr>
          <w:rFonts w:ascii="Arial" w:hAnsi="Arial"/>
          <w:bCs/>
        </w:rPr>
        <w:t xml:space="preserve">here </w:t>
      </w:r>
      <w:r w:rsidR="00B67C8B">
        <w:rPr>
          <w:rFonts w:ascii="Arial" w:hAnsi="Arial"/>
          <w:bCs/>
        </w:rPr>
        <w:t>had been</w:t>
      </w:r>
      <w:r w:rsidR="002D1C12">
        <w:rPr>
          <w:rFonts w:ascii="Arial" w:hAnsi="Arial"/>
          <w:bCs/>
        </w:rPr>
        <w:t xml:space="preserve"> no changes to them</w:t>
      </w:r>
      <w:r w:rsidR="00B67C8B">
        <w:rPr>
          <w:rFonts w:ascii="Arial" w:hAnsi="Arial"/>
          <w:bCs/>
        </w:rPr>
        <w:t>.</w:t>
      </w:r>
    </w:p>
    <w:p w14:paraId="54EB5890" w14:textId="34C9C62D" w:rsidR="00892C1F" w:rsidRDefault="00892C1F" w:rsidP="00160CC4">
      <w:pPr>
        <w:ind w:left="720"/>
        <w:rPr>
          <w:rFonts w:ascii="Arial" w:hAnsi="Arial"/>
          <w:bCs/>
        </w:rPr>
      </w:pPr>
      <w:r w:rsidRPr="000E7E4F">
        <w:rPr>
          <w:rFonts w:ascii="Arial" w:hAnsi="Arial"/>
          <w:b/>
        </w:rPr>
        <w:t>9</w:t>
      </w:r>
      <w:r w:rsidR="0070502B" w:rsidRPr="000E7E4F">
        <w:rPr>
          <w:rFonts w:ascii="Arial" w:hAnsi="Arial"/>
          <w:b/>
        </w:rPr>
        <w:t>.</w:t>
      </w:r>
      <w:r w:rsidR="00591B31">
        <w:rPr>
          <w:rFonts w:ascii="Arial" w:hAnsi="Arial"/>
          <w:b/>
        </w:rPr>
        <w:t>4</w:t>
      </w:r>
      <w:r w:rsidRPr="000E7E4F">
        <w:rPr>
          <w:rFonts w:ascii="Arial" w:hAnsi="Arial"/>
          <w:b/>
        </w:rPr>
        <w:t xml:space="preserve"> </w:t>
      </w:r>
      <w:r w:rsidR="0050317A">
        <w:rPr>
          <w:rFonts w:ascii="Arial" w:hAnsi="Arial"/>
          <w:bCs/>
        </w:rPr>
        <w:t xml:space="preserve">The Clerk’s request for authorisation to pay the </w:t>
      </w:r>
      <w:r w:rsidR="00254185">
        <w:rPr>
          <w:rFonts w:ascii="Arial" w:hAnsi="Arial"/>
          <w:bCs/>
        </w:rPr>
        <w:t>Bulldog Websites</w:t>
      </w:r>
      <w:r w:rsidR="0050317A">
        <w:rPr>
          <w:rFonts w:ascii="Arial" w:hAnsi="Arial"/>
          <w:bCs/>
        </w:rPr>
        <w:t xml:space="preserve"> invoice </w:t>
      </w:r>
      <w:r w:rsidR="00D4522B">
        <w:rPr>
          <w:rFonts w:ascii="Arial" w:hAnsi="Arial"/>
          <w:bCs/>
        </w:rPr>
        <w:t>(</w:t>
      </w:r>
      <w:r w:rsidR="0097504B">
        <w:rPr>
          <w:rFonts w:ascii="Arial" w:hAnsi="Arial"/>
          <w:bCs/>
        </w:rPr>
        <w:t>£</w:t>
      </w:r>
      <w:r w:rsidR="00254185">
        <w:rPr>
          <w:rFonts w:ascii="Arial" w:hAnsi="Arial"/>
          <w:bCs/>
        </w:rPr>
        <w:t>27</w:t>
      </w:r>
      <w:r w:rsidR="007E7AED">
        <w:rPr>
          <w:rFonts w:ascii="Arial" w:hAnsi="Arial"/>
          <w:bCs/>
        </w:rPr>
        <w:t>.50</w:t>
      </w:r>
      <w:r w:rsidR="00D4522B">
        <w:rPr>
          <w:rFonts w:ascii="Arial" w:hAnsi="Arial"/>
          <w:bCs/>
        </w:rPr>
        <w:t>)</w:t>
      </w:r>
      <w:r w:rsidR="003D4957">
        <w:rPr>
          <w:rFonts w:ascii="Arial" w:hAnsi="Arial"/>
          <w:bCs/>
        </w:rPr>
        <w:t xml:space="preserve"> </w:t>
      </w:r>
      <w:r w:rsidR="007E7AED">
        <w:rPr>
          <w:rFonts w:ascii="Arial" w:hAnsi="Arial"/>
          <w:bCs/>
        </w:rPr>
        <w:t xml:space="preserve">was approved. The clerk also informed that meeting that the AJ Arborists had </w:t>
      </w:r>
      <w:r w:rsidR="00991B7D">
        <w:rPr>
          <w:rFonts w:ascii="Arial" w:hAnsi="Arial"/>
          <w:bCs/>
        </w:rPr>
        <w:t>just</w:t>
      </w:r>
      <w:r w:rsidR="007E7AED">
        <w:rPr>
          <w:rFonts w:ascii="Arial" w:hAnsi="Arial"/>
          <w:bCs/>
        </w:rPr>
        <w:t xml:space="preserve"> submitted their invoice for </w:t>
      </w:r>
      <w:r w:rsidR="00321B14">
        <w:rPr>
          <w:rFonts w:ascii="Arial" w:hAnsi="Arial"/>
          <w:bCs/>
        </w:rPr>
        <w:t xml:space="preserve">(£960.00) for </w:t>
      </w:r>
      <w:r w:rsidR="007E7AED">
        <w:rPr>
          <w:rFonts w:ascii="Arial" w:hAnsi="Arial"/>
          <w:bCs/>
        </w:rPr>
        <w:t>work to trees on the Green</w:t>
      </w:r>
      <w:r w:rsidR="00321B14">
        <w:rPr>
          <w:rFonts w:ascii="Arial" w:hAnsi="Arial"/>
          <w:bCs/>
        </w:rPr>
        <w:t xml:space="preserve">. This work had been authorised </w:t>
      </w:r>
      <w:r w:rsidR="005D1C7A">
        <w:rPr>
          <w:rFonts w:ascii="Arial" w:hAnsi="Arial"/>
          <w:bCs/>
        </w:rPr>
        <w:t>at the November meeting</w:t>
      </w:r>
      <w:r w:rsidR="00C649A6">
        <w:rPr>
          <w:rFonts w:ascii="Arial" w:hAnsi="Arial"/>
          <w:bCs/>
        </w:rPr>
        <w:t xml:space="preserve"> </w:t>
      </w:r>
      <w:r w:rsidR="0089036C">
        <w:rPr>
          <w:rFonts w:ascii="Arial" w:hAnsi="Arial"/>
          <w:bCs/>
        </w:rPr>
        <w:t xml:space="preserve">(Item </w:t>
      </w:r>
      <w:r w:rsidR="00181568">
        <w:rPr>
          <w:rFonts w:ascii="Arial" w:hAnsi="Arial"/>
          <w:bCs/>
        </w:rPr>
        <w:t>13</w:t>
      </w:r>
      <w:r w:rsidR="0023525E">
        <w:rPr>
          <w:rFonts w:ascii="Arial" w:hAnsi="Arial"/>
          <w:bCs/>
        </w:rPr>
        <w:t xml:space="preserve">) </w:t>
      </w:r>
      <w:r w:rsidR="00D4522B">
        <w:rPr>
          <w:rFonts w:ascii="Arial" w:hAnsi="Arial"/>
          <w:bCs/>
        </w:rPr>
        <w:t xml:space="preserve">and </w:t>
      </w:r>
      <w:r w:rsidR="004F1A14">
        <w:rPr>
          <w:rFonts w:ascii="Arial" w:hAnsi="Arial"/>
          <w:bCs/>
        </w:rPr>
        <w:t>the councillors</w:t>
      </w:r>
      <w:r w:rsidR="00991B7D">
        <w:rPr>
          <w:rFonts w:ascii="Arial" w:hAnsi="Arial"/>
          <w:bCs/>
        </w:rPr>
        <w:t xml:space="preserve"> </w:t>
      </w:r>
      <w:r w:rsidR="00D94506">
        <w:rPr>
          <w:rFonts w:ascii="Arial" w:hAnsi="Arial"/>
          <w:bCs/>
        </w:rPr>
        <w:t>approved this payment</w:t>
      </w:r>
      <w:r w:rsidR="004F1A14">
        <w:rPr>
          <w:rFonts w:ascii="Arial" w:hAnsi="Arial"/>
          <w:bCs/>
        </w:rPr>
        <w:t xml:space="preserve"> </w:t>
      </w:r>
      <w:r w:rsidR="003D4957">
        <w:rPr>
          <w:rFonts w:ascii="Arial" w:hAnsi="Arial"/>
          <w:bCs/>
        </w:rPr>
        <w:t>.</w:t>
      </w:r>
      <w:r w:rsidR="00E14433">
        <w:rPr>
          <w:rFonts w:ascii="Arial" w:hAnsi="Arial"/>
          <w:bCs/>
        </w:rPr>
        <w:t xml:space="preserve"> The clerk was instructed to make the payments.</w:t>
      </w:r>
    </w:p>
    <w:p w14:paraId="7D370CFC" w14:textId="0F8D5E65" w:rsidR="008F67EF" w:rsidRDefault="009252A8" w:rsidP="00C832BF">
      <w:pPr>
        <w:ind w:left="720"/>
        <w:rPr>
          <w:rFonts w:ascii="Arial" w:hAnsi="Arial"/>
          <w:bCs/>
        </w:rPr>
      </w:pPr>
      <w:r>
        <w:rPr>
          <w:rFonts w:ascii="Arial" w:hAnsi="Arial"/>
          <w:b/>
        </w:rPr>
        <w:t>9.</w:t>
      </w:r>
      <w:r w:rsidR="00E27946">
        <w:rPr>
          <w:rFonts w:ascii="Arial" w:hAnsi="Arial"/>
          <w:b/>
        </w:rPr>
        <w:t>5</w:t>
      </w:r>
      <w:r>
        <w:rPr>
          <w:rFonts w:ascii="Arial" w:hAnsi="Arial"/>
          <w:b/>
        </w:rPr>
        <w:t xml:space="preserve"> </w:t>
      </w:r>
      <w:r w:rsidR="00D7415E">
        <w:rPr>
          <w:rFonts w:ascii="Arial" w:hAnsi="Arial"/>
          <w:bCs/>
        </w:rPr>
        <w:t xml:space="preserve">The budget set for the 2023-2024 year vs actual spending </w:t>
      </w:r>
      <w:r w:rsidR="00422234">
        <w:rPr>
          <w:rFonts w:ascii="Arial" w:hAnsi="Arial"/>
          <w:bCs/>
        </w:rPr>
        <w:t xml:space="preserve">to date was reviewed and discussed by the council. </w:t>
      </w:r>
      <w:r w:rsidR="00601214">
        <w:rPr>
          <w:rFonts w:ascii="Arial" w:hAnsi="Arial"/>
          <w:bCs/>
        </w:rPr>
        <w:t xml:space="preserve">The total </w:t>
      </w:r>
      <w:r w:rsidR="00F448F1">
        <w:rPr>
          <w:rFonts w:ascii="Arial" w:hAnsi="Arial"/>
          <w:bCs/>
        </w:rPr>
        <w:t>expenditure for the year to the endo of December was £16,388</w:t>
      </w:r>
      <w:r w:rsidR="00B94867">
        <w:rPr>
          <w:rFonts w:ascii="Arial" w:hAnsi="Arial"/>
          <w:bCs/>
        </w:rPr>
        <w:t xml:space="preserve">. The </w:t>
      </w:r>
      <w:r w:rsidR="003B7C7F">
        <w:rPr>
          <w:rFonts w:ascii="Arial" w:hAnsi="Arial"/>
          <w:bCs/>
        </w:rPr>
        <w:t>discussed</w:t>
      </w:r>
      <w:r w:rsidR="00B03393">
        <w:rPr>
          <w:rFonts w:ascii="Arial" w:hAnsi="Arial"/>
          <w:bCs/>
        </w:rPr>
        <w:t xml:space="preserve"> </w:t>
      </w:r>
      <w:r w:rsidR="00B94867">
        <w:rPr>
          <w:rFonts w:ascii="Arial" w:hAnsi="Arial"/>
          <w:bCs/>
        </w:rPr>
        <w:t xml:space="preserve">further </w:t>
      </w:r>
      <w:r w:rsidR="003B7C7F">
        <w:rPr>
          <w:rFonts w:ascii="Arial" w:hAnsi="Arial"/>
          <w:bCs/>
        </w:rPr>
        <w:t xml:space="preserve">areas of </w:t>
      </w:r>
      <w:r w:rsidR="00B94867">
        <w:rPr>
          <w:rFonts w:ascii="Arial" w:hAnsi="Arial"/>
          <w:bCs/>
        </w:rPr>
        <w:t xml:space="preserve">expenditure </w:t>
      </w:r>
      <w:r w:rsidR="003B7C7F">
        <w:rPr>
          <w:rFonts w:ascii="Arial" w:hAnsi="Arial"/>
          <w:bCs/>
        </w:rPr>
        <w:t>(</w:t>
      </w:r>
      <w:r w:rsidR="00E47E9F">
        <w:rPr>
          <w:rFonts w:ascii="Arial" w:hAnsi="Arial"/>
          <w:bCs/>
        </w:rPr>
        <w:t xml:space="preserve">wages, Speedwatch letters, grass cutting, </w:t>
      </w:r>
      <w:r w:rsidR="001C122F">
        <w:rPr>
          <w:rFonts w:ascii="Arial" w:hAnsi="Arial"/>
          <w:bCs/>
        </w:rPr>
        <w:t>and work to trees</w:t>
      </w:r>
      <w:r w:rsidR="003B7C7F">
        <w:rPr>
          <w:rFonts w:ascii="Arial" w:hAnsi="Arial"/>
          <w:bCs/>
        </w:rPr>
        <w:t>) which have yet to be paid.</w:t>
      </w:r>
      <w:r w:rsidR="001C122F">
        <w:rPr>
          <w:rFonts w:ascii="Arial" w:hAnsi="Arial"/>
          <w:bCs/>
        </w:rPr>
        <w:t xml:space="preserve"> </w:t>
      </w:r>
    </w:p>
    <w:p w14:paraId="74F5C64B" w14:textId="77777777" w:rsidR="007A0191" w:rsidRDefault="007A0191" w:rsidP="00ED2D7E">
      <w:pPr>
        <w:ind w:right="-24"/>
        <w:rPr>
          <w:rFonts w:ascii="Arial" w:hAnsi="Arial"/>
          <w:b/>
        </w:rPr>
      </w:pPr>
    </w:p>
    <w:p w14:paraId="383941BB" w14:textId="77777777" w:rsidR="00EE6425" w:rsidRDefault="00EE6425" w:rsidP="007A0191">
      <w:pPr>
        <w:ind w:right="-24"/>
        <w:rPr>
          <w:rFonts w:ascii="Arial" w:hAnsi="Arial"/>
          <w:b/>
        </w:rPr>
      </w:pPr>
    </w:p>
    <w:p w14:paraId="7419DD92" w14:textId="77777777" w:rsidR="00EE6425" w:rsidRDefault="00EE6425" w:rsidP="007A0191">
      <w:pPr>
        <w:ind w:right="-24"/>
        <w:rPr>
          <w:rFonts w:ascii="Arial" w:hAnsi="Arial"/>
          <w:b/>
        </w:rPr>
      </w:pPr>
    </w:p>
    <w:p w14:paraId="4856EC3A" w14:textId="079B83BF" w:rsidR="000631B7" w:rsidRPr="007A0191" w:rsidRDefault="00683AF8" w:rsidP="007A0191">
      <w:pPr>
        <w:ind w:right="-24"/>
        <w:rPr>
          <w:rFonts w:ascii="Arial" w:hAnsi="Arial"/>
          <w:b/>
        </w:rPr>
      </w:pPr>
      <w:r>
        <w:rPr>
          <w:rFonts w:ascii="Arial" w:hAnsi="Arial"/>
          <w:b/>
        </w:rPr>
        <w:t>10</w:t>
      </w:r>
      <w:r w:rsidR="00C6238F" w:rsidRPr="00C6238F">
        <w:rPr>
          <w:rFonts w:ascii="Arial" w:hAnsi="Arial"/>
          <w:b/>
        </w:rPr>
        <w:t xml:space="preserve">. </w:t>
      </w:r>
      <w:r w:rsidR="00277C36">
        <w:rPr>
          <w:rFonts w:ascii="Arial" w:hAnsi="Arial"/>
          <w:b/>
        </w:rPr>
        <w:t xml:space="preserve">To </w:t>
      </w:r>
      <w:r w:rsidR="00B00A04">
        <w:rPr>
          <w:rFonts w:ascii="Arial" w:hAnsi="Arial"/>
          <w:b/>
        </w:rPr>
        <w:t xml:space="preserve">review the 2024-2025 budget </w:t>
      </w:r>
      <w:r w:rsidR="00576FFF">
        <w:rPr>
          <w:rFonts w:ascii="Arial" w:hAnsi="Arial"/>
          <w:b/>
        </w:rPr>
        <w:t>and agree the precept request</w:t>
      </w:r>
    </w:p>
    <w:p w14:paraId="39D958BC" w14:textId="1E0A534D" w:rsidR="00702282" w:rsidRDefault="00610113" w:rsidP="000631B7">
      <w:pPr>
        <w:rPr>
          <w:rFonts w:ascii="Arial" w:hAnsi="Arial"/>
          <w:bCs/>
        </w:rPr>
      </w:pPr>
      <w:r>
        <w:rPr>
          <w:rFonts w:ascii="Arial" w:hAnsi="Arial"/>
          <w:bCs/>
        </w:rPr>
        <w:t xml:space="preserve">Councillor Sallis and the Clerk have been </w:t>
      </w:r>
      <w:r w:rsidR="006E72BA">
        <w:rPr>
          <w:rFonts w:ascii="Arial" w:hAnsi="Arial"/>
          <w:bCs/>
        </w:rPr>
        <w:t xml:space="preserve">working on the budget for next year and have </w:t>
      </w:r>
      <w:r w:rsidR="00B76E5E">
        <w:rPr>
          <w:rFonts w:ascii="Arial" w:hAnsi="Arial"/>
          <w:bCs/>
        </w:rPr>
        <w:t>calculated</w:t>
      </w:r>
      <w:r w:rsidR="006E72BA">
        <w:rPr>
          <w:rFonts w:ascii="Arial" w:hAnsi="Arial"/>
          <w:bCs/>
        </w:rPr>
        <w:t xml:space="preserve"> a figure of £24</w:t>
      </w:r>
      <w:r w:rsidR="00D6496A">
        <w:rPr>
          <w:rFonts w:ascii="Arial" w:hAnsi="Arial"/>
          <w:bCs/>
        </w:rPr>
        <w:t>,500 for total expenditure</w:t>
      </w:r>
      <w:r w:rsidR="00B85A22">
        <w:rPr>
          <w:rFonts w:ascii="Arial" w:hAnsi="Arial"/>
          <w:bCs/>
        </w:rPr>
        <w:t>.</w:t>
      </w:r>
      <w:r w:rsidR="00BC4568">
        <w:rPr>
          <w:rFonts w:ascii="Arial" w:hAnsi="Arial"/>
          <w:bCs/>
        </w:rPr>
        <w:t xml:space="preserve"> A</w:t>
      </w:r>
      <w:r w:rsidR="008F2B8C">
        <w:rPr>
          <w:rFonts w:ascii="Arial" w:hAnsi="Arial"/>
          <w:bCs/>
        </w:rPr>
        <w:t>n estimate</w:t>
      </w:r>
      <w:r w:rsidR="00FD3C40">
        <w:rPr>
          <w:rFonts w:ascii="Arial" w:hAnsi="Arial"/>
          <w:bCs/>
        </w:rPr>
        <w:t xml:space="preserve"> income</w:t>
      </w:r>
      <w:r w:rsidR="008F2B8C">
        <w:rPr>
          <w:rFonts w:ascii="Arial" w:hAnsi="Arial"/>
          <w:bCs/>
        </w:rPr>
        <w:t xml:space="preserve"> </w:t>
      </w:r>
      <w:r w:rsidR="00BC4568">
        <w:rPr>
          <w:rFonts w:ascii="Arial" w:hAnsi="Arial"/>
          <w:bCs/>
        </w:rPr>
        <w:t xml:space="preserve">of £2000 from the cemetery </w:t>
      </w:r>
      <w:r w:rsidR="00B76E5E">
        <w:rPr>
          <w:rFonts w:ascii="Arial" w:hAnsi="Arial"/>
          <w:bCs/>
        </w:rPr>
        <w:t xml:space="preserve">was </w:t>
      </w:r>
      <w:r w:rsidR="008F2B8C">
        <w:rPr>
          <w:rFonts w:ascii="Arial" w:hAnsi="Arial"/>
          <w:bCs/>
        </w:rPr>
        <w:t>det</w:t>
      </w:r>
      <w:r w:rsidR="00FD3C40">
        <w:rPr>
          <w:rFonts w:ascii="Arial" w:hAnsi="Arial"/>
          <w:bCs/>
        </w:rPr>
        <w:t xml:space="preserve">ermined </w:t>
      </w:r>
      <w:r w:rsidR="00B76E5E">
        <w:rPr>
          <w:rFonts w:ascii="Arial" w:hAnsi="Arial"/>
          <w:bCs/>
        </w:rPr>
        <w:t>based on</w:t>
      </w:r>
      <w:r w:rsidR="00623DF7">
        <w:rPr>
          <w:rFonts w:ascii="Arial" w:hAnsi="Arial"/>
          <w:bCs/>
        </w:rPr>
        <w:t xml:space="preserve"> previous years’ income. This means that </w:t>
      </w:r>
      <w:r w:rsidR="00780FFF">
        <w:rPr>
          <w:rFonts w:ascii="Arial" w:hAnsi="Arial"/>
          <w:bCs/>
        </w:rPr>
        <w:t xml:space="preserve">the precept will need to be set at £22,500 for next year. </w:t>
      </w:r>
      <w:r w:rsidR="0020318F">
        <w:rPr>
          <w:rFonts w:ascii="Arial" w:hAnsi="Arial"/>
          <w:bCs/>
        </w:rPr>
        <w:t xml:space="preserve">The Councillors reviewed the budget figures and agreed </w:t>
      </w:r>
      <w:r w:rsidR="007C199B">
        <w:rPr>
          <w:rFonts w:ascii="Arial" w:hAnsi="Arial"/>
          <w:bCs/>
        </w:rPr>
        <w:t>them.</w:t>
      </w:r>
      <w:r w:rsidR="00A52637">
        <w:rPr>
          <w:rFonts w:ascii="Arial" w:hAnsi="Arial"/>
          <w:bCs/>
        </w:rPr>
        <w:t xml:space="preserve"> The Clerk was asked to submit the precept request to CDC</w:t>
      </w:r>
    </w:p>
    <w:p w14:paraId="2E01A05B" w14:textId="48532AEF" w:rsidR="00A52637" w:rsidRPr="00A52637" w:rsidRDefault="00A52637" w:rsidP="00A52637">
      <w:pPr>
        <w:jc w:val="right"/>
        <w:rPr>
          <w:rFonts w:ascii="Arial" w:hAnsi="Arial"/>
          <w:b/>
        </w:rPr>
      </w:pPr>
      <w:r w:rsidRPr="00A52637">
        <w:rPr>
          <w:rFonts w:ascii="Arial" w:hAnsi="Arial"/>
          <w:b/>
        </w:rPr>
        <w:t>Action: Clerk</w:t>
      </w:r>
    </w:p>
    <w:p w14:paraId="0DB3453B" w14:textId="77777777" w:rsidR="001B3ABE" w:rsidRDefault="001B3ABE" w:rsidP="00702282">
      <w:pPr>
        <w:pStyle w:val="ListParagraph"/>
        <w:jc w:val="right"/>
        <w:rPr>
          <w:rFonts w:ascii="Arial" w:hAnsi="Arial"/>
          <w:b/>
        </w:rPr>
      </w:pPr>
    </w:p>
    <w:p w14:paraId="6E33BDAE" w14:textId="77777777" w:rsidR="00702282" w:rsidRDefault="00702282" w:rsidP="00ED2D7E">
      <w:pPr>
        <w:ind w:right="-24"/>
        <w:rPr>
          <w:rFonts w:ascii="Arial" w:hAnsi="Arial"/>
          <w:b/>
        </w:rPr>
      </w:pPr>
    </w:p>
    <w:p w14:paraId="1776AD04" w14:textId="35BD5432" w:rsidR="00715C18" w:rsidRDefault="000A69D0" w:rsidP="00ED2D7E">
      <w:pPr>
        <w:ind w:right="-24"/>
        <w:rPr>
          <w:rFonts w:ascii="Arial" w:hAnsi="Arial"/>
          <w:b/>
        </w:rPr>
      </w:pPr>
      <w:r>
        <w:rPr>
          <w:rFonts w:ascii="Arial" w:hAnsi="Arial"/>
          <w:b/>
        </w:rPr>
        <w:t xml:space="preserve">11. </w:t>
      </w:r>
      <w:r w:rsidR="00790501">
        <w:rPr>
          <w:rFonts w:ascii="Arial" w:hAnsi="Arial"/>
          <w:b/>
        </w:rPr>
        <w:t xml:space="preserve">To </w:t>
      </w:r>
      <w:r w:rsidR="008610E5">
        <w:rPr>
          <w:rFonts w:ascii="Arial" w:hAnsi="Arial"/>
          <w:b/>
        </w:rPr>
        <w:t>receive</w:t>
      </w:r>
      <w:r w:rsidR="0026506D">
        <w:rPr>
          <w:rFonts w:ascii="Arial" w:hAnsi="Arial"/>
          <w:b/>
        </w:rPr>
        <w:t xml:space="preserve"> an update on the </w:t>
      </w:r>
      <w:r w:rsidR="0071003B">
        <w:rPr>
          <w:rFonts w:ascii="Arial" w:hAnsi="Arial"/>
          <w:b/>
        </w:rPr>
        <w:t>Speedwatch project and agree and further actions</w:t>
      </w:r>
      <w:r w:rsidR="00F434CA">
        <w:rPr>
          <w:rFonts w:ascii="Arial" w:hAnsi="Arial"/>
          <w:b/>
        </w:rPr>
        <w:t xml:space="preserve"> </w:t>
      </w:r>
    </w:p>
    <w:p w14:paraId="7EDD1285" w14:textId="12607F31" w:rsidR="00715C18" w:rsidRDefault="0097639C" w:rsidP="00732F26">
      <w:pPr>
        <w:ind w:right="-24"/>
        <w:rPr>
          <w:rFonts w:ascii="Arial" w:hAnsi="Arial"/>
          <w:bCs/>
        </w:rPr>
      </w:pPr>
      <w:r>
        <w:rPr>
          <w:rFonts w:ascii="Arial" w:hAnsi="Arial"/>
          <w:bCs/>
        </w:rPr>
        <w:t xml:space="preserve">Mr Passmore </w:t>
      </w:r>
      <w:r w:rsidR="005700E1">
        <w:rPr>
          <w:rFonts w:ascii="Arial" w:hAnsi="Arial"/>
          <w:bCs/>
        </w:rPr>
        <w:t>updated the meeting on the performance of the system</w:t>
      </w:r>
      <w:r w:rsidR="00D81D99">
        <w:rPr>
          <w:rFonts w:ascii="Arial" w:hAnsi="Arial"/>
          <w:bCs/>
        </w:rPr>
        <w:t>, the number of speeding incidents detected and the number of letters being sent out and requests for action</w:t>
      </w:r>
      <w:r w:rsidR="00FD3B58">
        <w:rPr>
          <w:rFonts w:ascii="Arial" w:hAnsi="Arial"/>
          <w:bCs/>
        </w:rPr>
        <w:t xml:space="preserve">. </w:t>
      </w:r>
      <w:r w:rsidR="004B307F">
        <w:rPr>
          <w:rFonts w:ascii="Arial" w:hAnsi="Arial"/>
          <w:bCs/>
        </w:rPr>
        <w:t xml:space="preserve">Mr Passmore had information about the number of letters being sent out </w:t>
      </w:r>
      <w:r w:rsidR="0039750F">
        <w:rPr>
          <w:rFonts w:ascii="Arial" w:hAnsi="Arial"/>
          <w:bCs/>
        </w:rPr>
        <w:t>and the Clerk asked for clarification on when the PC could expect to receive the invoices</w:t>
      </w:r>
      <w:r w:rsidR="00086033">
        <w:rPr>
          <w:rFonts w:ascii="Arial" w:hAnsi="Arial"/>
          <w:bCs/>
        </w:rPr>
        <w:t xml:space="preserve"> for the letters which had yet to be paid for. The council felt that as the cameras had been operational for a year </w:t>
      </w:r>
      <w:r w:rsidR="005D675F">
        <w:rPr>
          <w:rFonts w:ascii="Arial" w:hAnsi="Arial"/>
          <w:bCs/>
        </w:rPr>
        <w:t>it was now time for the parish council to have a meeting with the police to review how the project was operating and to provide feedback</w:t>
      </w:r>
      <w:r w:rsidR="00D62E9A">
        <w:rPr>
          <w:rFonts w:ascii="Arial" w:hAnsi="Arial"/>
          <w:bCs/>
        </w:rPr>
        <w:t>. District Councillor Fowles agreed to li</w:t>
      </w:r>
      <w:r w:rsidR="0031163F">
        <w:rPr>
          <w:rFonts w:ascii="Arial" w:hAnsi="Arial"/>
          <w:bCs/>
        </w:rPr>
        <w:t xml:space="preserve">aise with the Clerk to </w:t>
      </w:r>
      <w:r w:rsidR="00D62E9A">
        <w:rPr>
          <w:rFonts w:ascii="Arial" w:hAnsi="Arial"/>
          <w:bCs/>
        </w:rPr>
        <w:t xml:space="preserve">set up the meeting </w:t>
      </w:r>
      <w:r w:rsidR="0031163F">
        <w:rPr>
          <w:rFonts w:ascii="Arial" w:hAnsi="Arial"/>
          <w:bCs/>
        </w:rPr>
        <w:t>as soon as possible</w:t>
      </w:r>
    </w:p>
    <w:p w14:paraId="713FFD33" w14:textId="03CF2F59" w:rsidR="005D52ED" w:rsidRPr="005D52ED" w:rsidRDefault="005D52ED" w:rsidP="005D52ED">
      <w:pPr>
        <w:ind w:right="-24"/>
        <w:jc w:val="right"/>
        <w:rPr>
          <w:rFonts w:ascii="Arial" w:hAnsi="Arial"/>
          <w:b/>
        </w:rPr>
      </w:pPr>
      <w:r w:rsidRPr="005D52ED">
        <w:rPr>
          <w:rFonts w:ascii="Arial" w:hAnsi="Arial"/>
          <w:b/>
        </w:rPr>
        <w:t xml:space="preserve">ACTION: </w:t>
      </w:r>
      <w:r w:rsidR="0031163F">
        <w:rPr>
          <w:rFonts w:ascii="Arial" w:hAnsi="Arial"/>
          <w:b/>
        </w:rPr>
        <w:t>DC</w:t>
      </w:r>
      <w:r w:rsidR="00D222ED">
        <w:rPr>
          <w:rFonts w:ascii="Arial" w:hAnsi="Arial"/>
          <w:b/>
        </w:rPr>
        <w:t>ll</w:t>
      </w:r>
      <w:r w:rsidR="0031163F">
        <w:rPr>
          <w:rFonts w:ascii="Arial" w:hAnsi="Arial"/>
          <w:b/>
        </w:rPr>
        <w:t xml:space="preserve">r Fowles and </w:t>
      </w:r>
      <w:r w:rsidR="007F6BD3">
        <w:rPr>
          <w:rFonts w:ascii="Arial" w:hAnsi="Arial"/>
          <w:b/>
        </w:rPr>
        <w:t>Clerk</w:t>
      </w:r>
    </w:p>
    <w:p w14:paraId="38B568A7" w14:textId="46F5DB7A" w:rsidR="00111052" w:rsidRDefault="00111052" w:rsidP="00ED2D7E">
      <w:pPr>
        <w:ind w:right="-24"/>
        <w:rPr>
          <w:rFonts w:ascii="Arial" w:hAnsi="Arial"/>
          <w:b/>
        </w:rPr>
      </w:pPr>
    </w:p>
    <w:p w14:paraId="479C7E79" w14:textId="77777777" w:rsidR="00EE6425" w:rsidRDefault="00EE6425" w:rsidP="007A0191">
      <w:pPr>
        <w:ind w:right="-24"/>
        <w:rPr>
          <w:rFonts w:ascii="Arial" w:hAnsi="Arial"/>
          <w:b/>
        </w:rPr>
      </w:pPr>
    </w:p>
    <w:p w14:paraId="7B1623CC" w14:textId="561F9DB8" w:rsidR="00390A7E" w:rsidRDefault="00AD164B" w:rsidP="007A0191">
      <w:pPr>
        <w:ind w:right="-24"/>
        <w:rPr>
          <w:rFonts w:ascii="Arial" w:hAnsi="Arial"/>
          <w:b/>
        </w:rPr>
      </w:pPr>
      <w:r>
        <w:rPr>
          <w:rFonts w:ascii="Arial" w:hAnsi="Arial"/>
          <w:b/>
        </w:rPr>
        <w:lastRenderedPageBreak/>
        <w:t>12.</w:t>
      </w:r>
      <w:r w:rsidR="004C60B4">
        <w:rPr>
          <w:rFonts w:ascii="Arial" w:hAnsi="Arial"/>
          <w:b/>
        </w:rPr>
        <w:t xml:space="preserve"> To </w:t>
      </w:r>
      <w:r w:rsidR="00D222ED">
        <w:rPr>
          <w:rFonts w:ascii="Arial" w:hAnsi="Arial"/>
          <w:b/>
        </w:rPr>
        <w:t xml:space="preserve">review </w:t>
      </w:r>
      <w:r w:rsidR="008E6678">
        <w:rPr>
          <w:rFonts w:ascii="Arial" w:hAnsi="Arial"/>
          <w:b/>
        </w:rPr>
        <w:t>and consider the a</w:t>
      </w:r>
      <w:r w:rsidR="00FA1EB3">
        <w:rPr>
          <w:rFonts w:ascii="Arial" w:hAnsi="Arial"/>
          <w:b/>
        </w:rPr>
        <w:t>do</w:t>
      </w:r>
      <w:r w:rsidR="008E6678">
        <w:rPr>
          <w:rFonts w:ascii="Arial" w:hAnsi="Arial"/>
          <w:b/>
        </w:rPr>
        <w:t>ption of a biodiversity policy</w:t>
      </w:r>
    </w:p>
    <w:p w14:paraId="19B70CCA" w14:textId="08A29CF8" w:rsidR="008E6678" w:rsidRDefault="00A95895" w:rsidP="00AA7230">
      <w:pPr>
        <w:pStyle w:val="NoSpacing"/>
        <w:rPr>
          <w:rFonts w:ascii="Arial" w:hAnsi="Arial" w:cs="Arial"/>
          <w:color w:val="000000"/>
        </w:rPr>
      </w:pPr>
      <w:r>
        <w:rPr>
          <w:rFonts w:ascii="Arial" w:hAnsi="Arial" w:cs="Arial"/>
          <w:color w:val="000000"/>
        </w:rPr>
        <w:t>Cllr Dooley informed the meeting that it was now a statutory requirement for Parish Councils to have a biodiversity policy</w:t>
      </w:r>
      <w:r w:rsidR="00163E74">
        <w:rPr>
          <w:rFonts w:ascii="Arial" w:hAnsi="Arial" w:cs="Arial"/>
          <w:color w:val="000000"/>
        </w:rPr>
        <w:t>. To assist with this GAPTC</w:t>
      </w:r>
      <w:r w:rsidR="004D3BF3">
        <w:rPr>
          <w:rFonts w:ascii="Arial" w:hAnsi="Arial" w:cs="Arial"/>
          <w:color w:val="000000"/>
        </w:rPr>
        <w:t xml:space="preserve"> had sent out a draft template which Councils could use</w:t>
      </w:r>
      <w:r w:rsidR="003331FB">
        <w:rPr>
          <w:rFonts w:ascii="Arial" w:hAnsi="Arial" w:cs="Arial"/>
          <w:color w:val="000000"/>
        </w:rPr>
        <w:t xml:space="preserve">. Councillor Dooley had adapted the template </w:t>
      </w:r>
      <w:r w:rsidR="00205AE5">
        <w:rPr>
          <w:rFonts w:ascii="Arial" w:hAnsi="Arial" w:cs="Arial"/>
          <w:color w:val="000000"/>
        </w:rPr>
        <w:t xml:space="preserve">to customise it for the need of the parish and the draft document had been circulated to everyone in advance of the meeting. The meeting </w:t>
      </w:r>
      <w:r w:rsidR="00134E98">
        <w:rPr>
          <w:rFonts w:ascii="Arial" w:hAnsi="Arial" w:cs="Arial"/>
          <w:color w:val="000000"/>
        </w:rPr>
        <w:t>resolved to adopt the policy</w:t>
      </w:r>
      <w:r w:rsidR="000B74BB">
        <w:rPr>
          <w:rFonts w:ascii="Arial" w:hAnsi="Arial" w:cs="Arial"/>
          <w:color w:val="000000"/>
        </w:rPr>
        <w:t xml:space="preserve"> </w:t>
      </w:r>
      <w:r w:rsidR="00A271A3">
        <w:rPr>
          <w:rFonts w:ascii="Arial" w:hAnsi="Arial" w:cs="Arial"/>
          <w:color w:val="000000"/>
        </w:rPr>
        <w:t>with some minor revisions</w:t>
      </w:r>
      <w:r w:rsidR="00E3244D">
        <w:rPr>
          <w:rFonts w:ascii="Arial" w:hAnsi="Arial" w:cs="Arial"/>
          <w:color w:val="000000"/>
        </w:rPr>
        <w:t>. Cllr Dooley will make the revisions and</w:t>
      </w:r>
      <w:r w:rsidR="000B74BB">
        <w:rPr>
          <w:rFonts w:ascii="Arial" w:hAnsi="Arial" w:cs="Arial"/>
          <w:color w:val="000000"/>
        </w:rPr>
        <w:t xml:space="preserve"> the</w:t>
      </w:r>
      <w:r w:rsidR="00AA7230">
        <w:rPr>
          <w:rFonts w:ascii="Arial" w:hAnsi="Arial" w:cs="Arial"/>
          <w:color w:val="000000"/>
        </w:rPr>
        <w:t>n the</w:t>
      </w:r>
      <w:r w:rsidR="000B74BB">
        <w:rPr>
          <w:rFonts w:ascii="Arial" w:hAnsi="Arial" w:cs="Arial"/>
          <w:color w:val="000000"/>
        </w:rPr>
        <w:t xml:space="preserve"> Clerk </w:t>
      </w:r>
      <w:r w:rsidR="00AA7230">
        <w:rPr>
          <w:rFonts w:ascii="Arial" w:hAnsi="Arial" w:cs="Arial"/>
          <w:color w:val="000000"/>
        </w:rPr>
        <w:t>will</w:t>
      </w:r>
      <w:r w:rsidR="000B74BB">
        <w:rPr>
          <w:rFonts w:ascii="Arial" w:hAnsi="Arial" w:cs="Arial"/>
          <w:color w:val="000000"/>
        </w:rPr>
        <w:t xml:space="preserve"> publish it on the website</w:t>
      </w:r>
      <w:r w:rsidR="00AA7230">
        <w:rPr>
          <w:rFonts w:ascii="Arial" w:hAnsi="Arial" w:cs="Arial"/>
          <w:color w:val="000000"/>
        </w:rPr>
        <w:t>.</w:t>
      </w:r>
    </w:p>
    <w:p w14:paraId="23288DDB" w14:textId="77777777" w:rsidR="008E6678" w:rsidRDefault="008E6678" w:rsidP="00AB006B">
      <w:pPr>
        <w:pStyle w:val="NoSpacing"/>
        <w:jc w:val="right"/>
        <w:rPr>
          <w:rFonts w:ascii="Arial" w:hAnsi="Arial" w:cs="Arial"/>
          <w:color w:val="000000"/>
        </w:rPr>
      </w:pPr>
    </w:p>
    <w:p w14:paraId="0000167B" w14:textId="6E724393" w:rsidR="00AB006B" w:rsidRDefault="00AB006B" w:rsidP="00AB006B">
      <w:pPr>
        <w:pStyle w:val="NoSpacing"/>
        <w:jc w:val="right"/>
        <w:rPr>
          <w:rFonts w:ascii="Arial" w:hAnsi="Arial" w:cs="Arial"/>
          <w:b/>
          <w:bCs/>
          <w:color w:val="000000"/>
        </w:rPr>
      </w:pPr>
      <w:r w:rsidRPr="00AB006B">
        <w:rPr>
          <w:rFonts w:ascii="Arial" w:hAnsi="Arial" w:cs="Arial"/>
          <w:b/>
          <w:bCs/>
          <w:color w:val="000000"/>
        </w:rPr>
        <w:t xml:space="preserve">ACTION: </w:t>
      </w:r>
      <w:r w:rsidR="00623530">
        <w:rPr>
          <w:rFonts w:ascii="Arial" w:hAnsi="Arial" w:cs="Arial"/>
          <w:b/>
          <w:bCs/>
          <w:color w:val="000000"/>
        </w:rPr>
        <w:t xml:space="preserve">Cllr Dooley </w:t>
      </w:r>
    </w:p>
    <w:p w14:paraId="6F7246BA" w14:textId="77777777" w:rsidR="00375520" w:rsidRDefault="00375520" w:rsidP="00AB006B">
      <w:pPr>
        <w:pStyle w:val="NoSpacing"/>
        <w:jc w:val="right"/>
        <w:rPr>
          <w:rFonts w:ascii="Arial" w:hAnsi="Arial" w:cs="Arial"/>
          <w:b/>
          <w:bCs/>
          <w:color w:val="000000"/>
        </w:rPr>
      </w:pPr>
    </w:p>
    <w:p w14:paraId="2EC97F61" w14:textId="0240957B" w:rsidR="00F95AD2" w:rsidRPr="00CC0A38" w:rsidRDefault="00AD164B" w:rsidP="00C26679">
      <w:pPr>
        <w:pStyle w:val="NoSpacing"/>
        <w:rPr>
          <w:rFonts w:ascii="Arial" w:hAnsi="Arial" w:cs="Arial"/>
          <w:b/>
          <w:bCs/>
          <w:color w:val="000000"/>
        </w:rPr>
      </w:pPr>
      <w:r>
        <w:rPr>
          <w:rFonts w:ascii="Arial" w:hAnsi="Arial" w:cs="Arial"/>
          <w:b/>
          <w:bCs/>
          <w:color w:val="000000"/>
        </w:rPr>
        <w:t>13</w:t>
      </w:r>
      <w:r w:rsidR="00C26679">
        <w:rPr>
          <w:rFonts w:ascii="Arial" w:hAnsi="Arial" w:cs="Arial"/>
          <w:b/>
          <w:bCs/>
          <w:color w:val="000000"/>
        </w:rPr>
        <w:t xml:space="preserve">. </w:t>
      </w:r>
      <w:r w:rsidR="002158FB">
        <w:rPr>
          <w:rFonts w:ascii="Arial" w:hAnsi="Arial" w:cs="Arial"/>
          <w:b/>
          <w:bCs/>
          <w:color w:val="000000"/>
        </w:rPr>
        <w:t xml:space="preserve">To </w:t>
      </w:r>
      <w:r w:rsidR="004F1A99">
        <w:rPr>
          <w:rFonts w:ascii="Arial" w:hAnsi="Arial" w:cs="Arial"/>
          <w:b/>
          <w:bCs/>
          <w:color w:val="000000"/>
        </w:rPr>
        <w:t>agree the dates for QPC meetings for 2024-2025</w:t>
      </w:r>
    </w:p>
    <w:p w14:paraId="50869426" w14:textId="65316D11" w:rsidR="00F95AD2" w:rsidRDefault="00CA5418" w:rsidP="00C26679">
      <w:pPr>
        <w:pStyle w:val="NoSpacing"/>
        <w:rPr>
          <w:rFonts w:ascii="Arial" w:hAnsi="Arial" w:cs="Arial"/>
          <w:color w:val="000000"/>
        </w:rPr>
      </w:pPr>
      <w:r>
        <w:rPr>
          <w:rFonts w:ascii="Arial" w:hAnsi="Arial" w:cs="Arial"/>
          <w:color w:val="000000"/>
        </w:rPr>
        <w:t>The dates were agreed as follows:</w:t>
      </w:r>
    </w:p>
    <w:p w14:paraId="7869448C" w14:textId="59CAA9C6" w:rsidR="00676592" w:rsidRDefault="00676592" w:rsidP="00C26679">
      <w:pPr>
        <w:pStyle w:val="NoSpacing"/>
        <w:rPr>
          <w:rFonts w:ascii="Arial" w:hAnsi="Arial" w:cs="Arial"/>
          <w:color w:val="000000"/>
        </w:rPr>
      </w:pPr>
      <w:r>
        <w:rPr>
          <w:rFonts w:ascii="Arial" w:hAnsi="Arial" w:cs="Arial"/>
          <w:color w:val="000000"/>
        </w:rPr>
        <w:t>11</w:t>
      </w:r>
      <w:r w:rsidRPr="00676592">
        <w:rPr>
          <w:rFonts w:ascii="Arial" w:hAnsi="Arial" w:cs="Arial"/>
          <w:color w:val="000000"/>
          <w:vertAlign w:val="superscript"/>
        </w:rPr>
        <w:t>th</w:t>
      </w:r>
      <w:r>
        <w:rPr>
          <w:rFonts w:ascii="Arial" w:hAnsi="Arial" w:cs="Arial"/>
          <w:color w:val="000000"/>
        </w:rPr>
        <w:t xml:space="preserve"> April – Annual Parish Meeting</w:t>
      </w:r>
    </w:p>
    <w:p w14:paraId="7E94C0DD" w14:textId="2FF6E291" w:rsidR="00676592" w:rsidRDefault="00676592" w:rsidP="00C26679">
      <w:pPr>
        <w:pStyle w:val="NoSpacing"/>
        <w:rPr>
          <w:rFonts w:ascii="Arial" w:hAnsi="Arial" w:cs="Arial"/>
          <w:color w:val="000000"/>
        </w:rPr>
      </w:pPr>
      <w:r>
        <w:rPr>
          <w:rFonts w:ascii="Arial" w:hAnsi="Arial" w:cs="Arial"/>
          <w:color w:val="000000"/>
        </w:rPr>
        <w:t>9</w:t>
      </w:r>
      <w:r w:rsidRPr="00676592">
        <w:rPr>
          <w:rFonts w:ascii="Arial" w:hAnsi="Arial" w:cs="Arial"/>
          <w:color w:val="000000"/>
          <w:vertAlign w:val="superscript"/>
        </w:rPr>
        <w:t>th</w:t>
      </w:r>
      <w:r>
        <w:rPr>
          <w:rFonts w:ascii="Arial" w:hAnsi="Arial" w:cs="Arial"/>
          <w:color w:val="000000"/>
        </w:rPr>
        <w:t xml:space="preserve"> May</w:t>
      </w:r>
      <w:r w:rsidR="00BE4DBB">
        <w:rPr>
          <w:rFonts w:ascii="Arial" w:hAnsi="Arial" w:cs="Arial"/>
          <w:color w:val="000000"/>
        </w:rPr>
        <w:t xml:space="preserve"> – Annual General meeting and May QPC meeting</w:t>
      </w:r>
    </w:p>
    <w:p w14:paraId="03B38933" w14:textId="1AA56073" w:rsidR="00C85354" w:rsidRDefault="00D97348" w:rsidP="00C26679">
      <w:pPr>
        <w:pStyle w:val="NoSpacing"/>
        <w:rPr>
          <w:rFonts w:ascii="Arial" w:hAnsi="Arial" w:cs="Arial"/>
          <w:color w:val="000000"/>
        </w:rPr>
      </w:pPr>
      <w:r>
        <w:rPr>
          <w:rFonts w:ascii="Arial" w:hAnsi="Arial" w:cs="Arial"/>
          <w:color w:val="000000"/>
        </w:rPr>
        <w:t>6</w:t>
      </w:r>
      <w:r w:rsidR="00C85354" w:rsidRPr="00C85354">
        <w:rPr>
          <w:rFonts w:ascii="Arial" w:hAnsi="Arial" w:cs="Arial"/>
          <w:color w:val="000000"/>
          <w:vertAlign w:val="superscript"/>
        </w:rPr>
        <w:t>th</w:t>
      </w:r>
      <w:r w:rsidR="00C85354">
        <w:rPr>
          <w:rFonts w:ascii="Arial" w:hAnsi="Arial" w:cs="Arial"/>
          <w:color w:val="000000"/>
        </w:rPr>
        <w:t>/13</w:t>
      </w:r>
      <w:r w:rsidR="00C85354" w:rsidRPr="00C85354">
        <w:rPr>
          <w:rFonts w:ascii="Arial" w:hAnsi="Arial" w:cs="Arial"/>
          <w:color w:val="000000"/>
          <w:vertAlign w:val="superscript"/>
        </w:rPr>
        <w:t>th</w:t>
      </w:r>
      <w:r w:rsidR="00C85354">
        <w:rPr>
          <w:rFonts w:ascii="Arial" w:hAnsi="Arial" w:cs="Arial"/>
          <w:color w:val="000000"/>
        </w:rPr>
        <w:t xml:space="preserve"> June – If needed for AGAR </w:t>
      </w:r>
      <w:r w:rsidR="009D1400">
        <w:rPr>
          <w:rFonts w:ascii="Arial" w:hAnsi="Arial" w:cs="Arial"/>
          <w:color w:val="000000"/>
        </w:rPr>
        <w:t>paperwork</w:t>
      </w:r>
    </w:p>
    <w:p w14:paraId="27B04097" w14:textId="4E69684C" w:rsidR="009D1400" w:rsidRDefault="009D1400" w:rsidP="00C26679">
      <w:pPr>
        <w:pStyle w:val="NoSpacing"/>
        <w:rPr>
          <w:rFonts w:ascii="Arial" w:hAnsi="Arial" w:cs="Arial"/>
          <w:color w:val="000000"/>
        </w:rPr>
      </w:pPr>
      <w:r>
        <w:rPr>
          <w:rFonts w:ascii="Arial" w:hAnsi="Arial" w:cs="Arial"/>
          <w:color w:val="000000"/>
        </w:rPr>
        <w:t>11</w:t>
      </w:r>
      <w:r w:rsidRPr="009D1400">
        <w:rPr>
          <w:rFonts w:ascii="Arial" w:hAnsi="Arial" w:cs="Arial"/>
          <w:color w:val="000000"/>
          <w:vertAlign w:val="superscript"/>
        </w:rPr>
        <w:t>th</w:t>
      </w:r>
      <w:r>
        <w:rPr>
          <w:rFonts w:ascii="Arial" w:hAnsi="Arial" w:cs="Arial"/>
          <w:color w:val="000000"/>
        </w:rPr>
        <w:t xml:space="preserve"> July</w:t>
      </w:r>
    </w:p>
    <w:p w14:paraId="07BB5BF3" w14:textId="067FABC7" w:rsidR="009D1400" w:rsidRDefault="009D1400" w:rsidP="00C26679">
      <w:pPr>
        <w:pStyle w:val="NoSpacing"/>
        <w:rPr>
          <w:rFonts w:ascii="Arial" w:hAnsi="Arial" w:cs="Arial"/>
          <w:color w:val="000000"/>
        </w:rPr>
      </w:pPr>
      <w:r>
        <w:rPr>
          <w:rFonts w:ascii="Arial" w:hAnsi="Arial" w:cs="Arial"/>
          <w:color w:val="000000"/>
        </w:rPr>
        <w:t>12</w:t>
      </w:r>
      <w:r w:rsidRPr="009D1400">
        <w:rPr>
          <w:rFonts w:ascii="Arial" w:hAnsi="Arial" w:cs="Arial"/>
          <w:color w:val="000000"/>
          <w:vertAlign w:val="superscript"/>
        </w:rPr>
        <w:t>th</w:t>
      </w:r>
      <w:r>
        <w:rPr>
          <w:rFonts w:ascii="Arial" w:hAnsi="Arial" w:cs="Arial"/>
          <w:color w:val="000000"/>
        </w:rPr>
        <w:t xml:space="preserve"> September</w:t>
      </w:r>
    </w:p>
    <w:p w14:paraId="38DFB65C" w14:textId="4CDAA321" w:rsidR="009D1400" w:rsidRDefault="009D1400" w:rsidP="00C26679">
      <w:pPr>
        <w:pStyle w:val="NoSpacing"/>
        <w:rPr>
          <w:rFonts w:ascii="Arial" w:hAnsi="Arial" w:cs="Arial"/>
          <w:color w:val="000000"/>
        </w:rPr>
      </w:pPr>
      <w:r>
        <w:rPr>
          <w:rFonts w:ascii="Arial" w:hAnsi="Arial" w:cs="Arial"/>
          <w:color w:val="000000"/>
        </w:rPr>
        <w:t>14</w:t>
      </w:r>
      <w:r w:rsidRPr="009D1400">
        <w:rPr>
          <w:rFonts w:ascii="Arial" w:hAnsi="Arial" w:cs="Arial"/>
          <w:color w:val="000000"/>
          <w:vertAlign w:val="superscript"/>
        </w:rPr>
        <w:t>th</w:t>
      </w:r>
      <w:r>
        <w:rPr>
          <w:rFonts w:ascii="Arial" w:hAnsi="Arial" w:cs="Arial"/>
          <w:color w:val="000000"/>
        </w:rPr>
        <w:t xml:space="preserve"> November</w:t>
      </w:r>
    </w:p>
    <w:p w14:paraId="2D11595A" w14:textId="3B038AA6" w:rsidR="00870B85" w:rsidRDefault="00870B85" w:rsidP="00C26679">
      <w:pPr>
        <w:pStyle w:val="NoSpacing"/>
        <w:rPr>
          <w:rFonts w:ascii="Arial" w:hAnsi="Arial" w:cs="Arial"/>
          <w:color w:val="000000"/>
        </w:rPr>
      </w:pPr>
      <w:r>
        <w:rPr>
          <w:rFonts w:ascii="Arial" w:hAnsi="Arial" w:cs="Arial"/>
          <w:color w:val="000000"/>
        </w:rPr>
        <w:t>9</w:t>
      </w:r>
      <w:r w:rsidRPr="00870B85">
        <w:rPr>
          <w:rFonts w:ascii="Arial" w:hAnsi="Arial" w:cs="Arial"/>
          <w:color w:val="000000"/>
          <w:vertAlign w:val="superscript"/>
        </w:rPr>
        <w:t>th</w:t>
      </w:r>
      <w:r>
        <w:rPr>
          <w:rFonts w:ascii="Arial" w:hAnsi="Arial" w:cs="Arial"/>
          <w:color w:val="000000"/>
        </w:rPr>
        <w:t xml:space="preserve"> January 2025</w:t>
      </w:r>
    </w:p>
    <w:p w14:paraId="76B96F64" w14:textId="5EEAD374" w:rsidR="00870B85" w:rsidRDefault="00870B85" w:rsidP="00C26679">
      <w:pPr>
        <w:pStyle w:val="NoSpacing"/>
        <w:rPr>
          <w:rFonts w:ascii="Arial" w:hAnsi="Arial" w:cs="Arial"/>
          <w:color w:val="000000"/>
        </w:rPr>
      </w:pPr>
      <w:r>
        <w:rPr>
          <w:rFonts w:ascii="Arial" w:hAnsi="Arial" w:cs="Arial"/>
          <w:color w:val="000000"/>
        </w:rPr>
        <w:t>13</w:t>
      </w:r>
      <w:r w:rsidRPr="00870B85">
        <w:rPr>
          <w:rFonts w:ascii="Arial" w:hAnsi="Arial" w:cs="Arial"/>
          <w:color w:val="000000"/>
          <w:vertAlign w:val="superscript"/>
        </w:rPr>
        <w:t>th</w:t>
      </w:r>
      <w:r>
        <w:rPr>
          <w:rFonts w:ascii="Arial" w:hAnsi="Arial" w:cs="Arial"/>
          <w:color w:val="000000"/>
        </w:rPr>
        <w:t xml:space="preserve"> March</w:t>
      </w:r>
    </w:p>
    <w:p w14:paraId="466F2251" w14:textId="3BBBE0C1" w:rsidR="00870B85" w:rsidRDefault="00870B85" w:rsidP="00C26679">
      <w:pPr>
        <w:pStyle w:val="NoSpacing"/>
        <w:rPr>
          <w:rFonts w:ascii="Arial" w:hAnsi="Arial" w:cs="Arial"/>
          <w:color w:val="000000"/>
        </w:rPr>
      </w:pPr>
      <w:r>
        <w:rPr>
          <w:rFonts w:ascii="Arial" w:hAnsi="Arial" w:cs="Arial"/>
          <w:color w:val="000000"/>
        </w:rPr>
        <w:t>1</w:t>
      </w:r>
      <w:r w:rsidRPr="00870B85">
        <w:rPr>
          <w:rFonts w:ascii="Arial" w:hAnsi="Arial" w:cs="Arial"/>
          <w:color w:val="000000"/>
          <w:vertAlign w:val="superscript"/>
        </w:rPr>
        <w:t>st</w:t>
      </w:r>
      <w:r>
        <w:rPr>
          <w:rFonts w:ascii="Arial" w:hAnsi="Arial" w:cs="Arial"/>
          <w:color w:val="000000"/>
        </w:rPr>
        <w:t xml:space="preserve"> May – Annual Parish Meeting</w:t>
      </w:r>
    </w:p>
    <w:p w14:paraId="6756951F" w14:textId="654E1D8D" w:rsidR="00870B85" w:rsidRDefault="00870B85" w:rsidP="00C26679">
      <w:pPr>
        <w:pStyle w:val="NoSpacing"/>
        <w:rPr>
          <w:rFonts w:ascii="Arial" w:hAnsi="Arial" w:cs="Arial"/>
          <w:color w:val="000000"/>
        </w:rPr>
      </w:pPr>
      <w:r>
        <w:rPr>
          <w:rFonts w:ascii="Arial" w:hAnsi="Arial" w:cs="Arial"/>
          <w:color w:val="000000"/>
        </w:rPr>
        <w:t>8</w:t>
      </w:r>
      <w:r w:rsidRPr="00870B85">
        <w:rPr>
          <w:rFonts w:ascii="Arial" w:hAnsi="Arial" w:cs="Arial"/>
          <w:color w:val="000000"/>
          <w:vertAlign w:val="superscript"/>
        </w:rPr>
        <w:t>th</w:t>
      </w:r>
      <w:r>
        <w:rPr>
          <w:rFonts w:ascii="Arial" w:hAnsi="Arial" w:cs="Arial"/>
          <w:color w:val="000000"/>
        </w:rPr>
        <w:t xml:space="preserve"> May </w:t>
      </w:r>
      <w:r w:rsidR="005C086C">
        <w:rPr>
          <w:rFonts w:ascii="Arial" w:hAnsi="Arial" w:cs="Arial"/>
          <w:color w:val="000000"/>
        </w:rPr>
        <w:t>–</w:t>
      </w:r>
      <w:r>
        <w:rPr>
          <w:rFonts w:ascii="Arial" w:hAnsi="Arial" w:cs="Arial"/>
          <w:color w:val="000000"/>
        </w:rPr>
        <w:t xml:space="preserve"> A</w:t>
      </w:r>
      <w:r w:rsidR="005C086C">
        <w:rPr>
          <w:rFonts w:ascii="Arial" w:hAnsi="Arial" w:cs="Arial"/>
          <w:color w:val="000000"/>
        </w:rPr>
        <w:t>nnual General meeting and May QPC meeting</w:t>
      </w:r>
    </w:p>
    <w:p w14:paraId="1C170631" w14:textId="77777777" w:rsidR="00817DFC" w:rsidRDefault="00817DFC" w:rsidP="00C26679">
      <w:pPr>
        <w:pStyle w:val="NoSpacing"/>
        <w:rPr>
          <w:rFonts w:ascii="Arial" w:hAnsi="Arial" w:cs="Arial"/>
          <w:color w:val="000000"/>
        </w:rPr>
      </w:pPr>
    </w:p>
    <w:p w14:paraId="75744894" w14:textId="294B173A" w:rsidR="00817DFC" w:rsidRDefault="00817DFC" w:rsidP="00C26679">
      <w:pPr>
        <w:pStyle w:val="NoSpacing"/>
        <w:rPr>
          <w:rFonts w:ascii="Arial" w:hAnsi="Arial" w:cs="Arial"/>
          <w:color w:val="000000"/>
        </w:rPr>
      </w:pPr>
      <w:r>
        <w:rPr>
          <w:rFonts w:ascii="Arial" w:hAnsi="Arial" w:cs="Arial"/>
          <w:color w:val="000000"/>
        </w:rPr>
        <w:t xml:space="preserve">Following agreement of the dates the Clerk will now confirm these meeting dates </w:t>
      </w:r>
      <w:r w:rsidR="005E6C8A">
        <w:rPr>
          <w:rFonts w:ascii="Arial" w:hAnsi="Arial" w:cs="Arial"/>
          <w:color w:val="000000"/>
        </w:rPr>
        <w:t>with the village hall committee and publish them on the website</w:t>
      </w:r>
    </w:p>
    <w:p w14:paraId="5C2D112C" w14:textId="73E58B7A" w:rsidR="00E63E4A" w:rsidRDefault="003E2D15" w:rsidP="00CC0A38">
      <w:pPr>
        <w:pStyle w:val="NoSpacing"/>
        <w:jc w:val="right"/>
        <w:rPr>
          <w:rFonts w:ascii="Arial" w:hAnsi="Arial" w:cs="Arial"/>
          <w:b/>
          <w:bCs/>
          <w:color w:val="000000"/>
        </w:rPr>
      </w:pPr>
      <w:r w:rsidRPr="009969F5">
        <w:rPr>
          <w:rFonts w:ascii="Arial" w:hAnsi="Arial" w:cs="Arial"/>
          <w:b/>
          <w:bCs/>
          <w:color w:val="000000"/>
        </w:rPr>
        <w:t xml:space="preserve">ACTION: </w:t>
      </w:r>
      <w:r w:rsidR="00B657D0">
        <w:rPr>
          <w:rFonts w:ascii="Arial" w:hAnsi="Arial" w:cs="Arial"/>
          <w:b/>
          <w:bCs/>
          <w:color w:val="000000"/>
        </w:rPr>
        <w:t>Clerk</w:t>
      </w:r>
    </w:p>
    <w:p w14:paraId="47CC6602" w14:textId="7A72692B" w:rsidR="00203296" w:rsidRDefault="003A6855" w:rsidP="00C26679">
      <w:pPr>
        <w:pStyle w:val="NoSpacing"/>
        <w:rPr>
          <w:rFonts w:ascii="Arial" w:hAnsi="Arial" w:cs="Arial"/>
          <w:b/>
          <w:bCs/>
          <w:color w:val="000000"/>
        </w:rPr>
      </w:pPr>
      <w:r>
        <w:rPr>
          <w:rFonts w:ascii="Arial" w:hAnsi="Arial" w:cs="Arial"/>
          <w:b/>
          <w:bCs/>
          <w:color w:val="000000"/>
        </w:rPr>
        <w:t xml:space="preserve">14. </w:t>
      </w:r>
      <w:r w:rsidR="004F576B">
        <w:rPr>
          <w:rFonts w:ascii="Arial" w:hAnsi="Arial" w:cs="Arial"/>
          <w:b/>
          <w:bCs/>
          <w:color w:val="000000"/>
        </w:rPr>
        <w:t>To agree the list of speakers for the Annual Parish Meeting</w:t>
      </w:r>
    </w:p>
    <w:p w14:paraId="3453A358" w14:textId="36FF4B26" w:rsidR="00F243A9" w:rsidRDefault="00F243A9" w:rsidP="00C26679">
      <w:pPr>
        <w:pStyle w:val="NoSpacing"/>
        <w:rPr>
          <w:rFonts w:ascii="Arial" w:hAnsi="Arial" w:cs="Arial"/>
          <w:color w:val="000000"/>
        </w:rPr>
      </w:pPr>
      <w:r>
        <w:rPr>
          <w:rFonts w:ascii="Arial" w:hAnsi="Arial" w:cs="Arial"/>
          <w:color w:val="000000"/>
        </w:rPr>
        <w:t xml:space="preserve">The </w:t>
      </w:r>
      <w:r w:rsidR="004F576B">
        <w:rPr>
          <w:rFonts w:ascii="Arial" w:hAnsi="Arial" w:cs="Arial"/>
          <w:color w:val="000000"/>
        </w:rPr>
        <w:t xml:space="preserve">meeting </w:t>
      </w:r>
      <w:r w:rsidR="00A62AFF">
        <w:rPr>
          <w:rFonts w:ascii="Arial" w:hAnsi="Arial" w:cs="Arial"/>
          <w:color w:val="000000"/>
        </w:rPr>
        <w:t xml:space="preserve">identified a list of </w:t>
      </w:r>
      <w:r w:rsidR="004F576B">
        <w:rPr>
          <w:rFonts w:ascii="Arial" w:hAnsi="Arial" w:cs="Arial"/>
          <w:color w:val="000000"/>
        </w:rPr>
        <w:t>organi</w:t>
      </w:r>
      <w:r w:rsidR="0057172F">
        <w:rPr>
          <w:rFonts w:ascii="Arial" w:hAnsi="Arial" w:cs="Arial"/>
          <w:color w:val="000000"/>
        </w:rPr>
        <w:t>sations to</w:t>
      </w:r>
      <w:r w:rsidR="00A62AFF">
        <w:rPr>
          <w:rFonts w:ascii="Arial" w:hAnsi="Arial" w:cs="Arial"/>
          <w:color w:val="000000"/>
        </w:rPr>
        <w:t xml:space="preserve"> invite to</w:t>
      </w:r>
      <w:r w:rsidR="0057172F">
        <w:rPr>
          <w:rFonts w:ascii="Arial" w:hAnsi="Arial" w:cs="Arial"/>
          <w:color w:val="000000"/>
        </w:rPr>
        <w:t xml:space="preserve"> its meeting on 11</w:t>
      </w:r>
      <w:r w:rsidR="0057172F" w:rsidRPr="0057172F">
        <w:rPr>
          <w:rFonts w:ascii="Arial" w:hAnsi="Arial" w:cs="Arial"/>
          <w:color w:val="000000"/>
          <w:vertAlign w:val="superscript"/>
        </w:rPr>
        <w:t>th</w:t>
      </w:r>
      <w:r w:rsidR="0057172F">
        <w:rPr>
          <w:rFonts w:ascii="Arial" w:hAnsi="Arial" w:cs="Arial"/>
          <w:color w:val="000000"/>
        </w:rPr>
        <w:t xml:space="preserve"> April</w:t>
      </w:r>
      <w:r w:rsidR="005112FF">
        <w:rPr>
          <w:rFonts w:ascii="Arial" w:hAnsi="Arial" w:cs="Arial"/>
          <w:color w:val="000000"/>
        </w:rPr>
        <w:t>.</w:t>
      </w:r>
      <w:r w:rsidR="00F70208">
        <w:rPr>
          <w:rFonts w:ascii="Arial" w:hAnsi="Arial" w:cs="Arial"/>
          <w:color w:val="000000"/>
        </w:rPr>
        <w:t xml:space="preserve"> The Clerk will contact the organisations to notify them of the date and invite them to pr</w:t>
      </w:r>
      <w:r w:rsidR="00A77BBD">
        <w:rPr>
          <w:rFonts w:ascii="Arial" w:hAnsi="Arial" w:cs="Arial"/>
          <w:color w:val="000000"/>
        </w:rPr>
        <w:t>esent an update on their activities at the meeting.</w:t>
      </w:r>
      <w:r w:rsidR="00DA3D0E">
        <w:rPr>
          <w:rFonts w:ascii="Arial" w:hAnsi="Arial" w:cs="Arial"/>
          <w:color w:val="000000"/>
        </w:rPr>
        <w:t xml:space="preserve"> The Clerk will advertise the meeting to </w:t>
      </w:r>
      <w:r w:rsidR="00C80711">
        <w:rPr>
          <w:rFonts w:ascii="Arial" w:hAnsi="Arial" w:cs="Arial"/>
          <w:color w:val="000000"/>
        </w:rPr>
        <w:t>parishioners via the local Facebook group, the Parvo email circulation list and in the CHEQS magazine</w:t>
      </w:r>
      <w:r w:rsidR="006A5D9D">
        <w:rPr>
          <w:rFonts w:ascii="Arial" w:hAnsi="Arial" w:cs="Arial"/>
          <w:color w:val="000000"/>
        </w:rPr>
        <w:t>.</w:t>
      </w:r>
    </w:p>
    <w:p w14:paraId="7C6529B3" w14:textId="3D701704" w:rsidR="00A77BBD" w:rsidRPr="00A77BBD" w:rsidRDefault="00A77BBD" w:rsidP="00A77BBD">
      <w:pPr>
        <w:pStyle w:val="NoSpacing"/>
        <w:jc w:val="right"/>
        <w:rPr>
          <w:rFonts w:ascii="Arial" w:hAnsi="Arial" w:cs="Arial"/>
          <w:b/>
          <w:bCs/>
          <w:color w:val="000000"/>
        </w:rPr>
      </w:pPr>
      <w:r w:rsidRPr="00A77BBD">
        <w:rPr>
          <w:rFonts w:ascii="Arial" w:hAnsi="Arial" w:cs="Arial"/>
          <w:b/>
          <w:bCs/>
          <w:color w:val="000000"/>
        </w:rPr>
        <w:t>Action: Clerk</w:t>
      </w:r>
    </w:p>
    <w:p w14:paraId="107398E8" w14:textId="77777777" w:rsidR="00F70208" w:rsidRDefault="00F70208" w:rsidP="00C26679">
      <w:pPr>
        <w:pStyle w:val="NoSpacing"/>
        <w:rPr>
          <w:rFonts w:ascii="Arial" w:hAnsi="Arial" w:cs="Arial"/>
          <w:color w:val="000000"/>
        </w:rPr>
      </w:pPr>
    </w:p>
    <w:p w14:paraId="54C08FC6" w14:textId="77777777" w:rsidR="00C934F3" w:rsidRDefault="00C934F3" w:rsidP="00C26679">
      <w:pPr>
        <w:pStyle w:val="NoSpacing"/>
        <w:rPr>
          <w:rFonts w:ascii="Arial" w:hAnsi="Arial" w:cs="Arial"/>
          <w:b/>
          <w:bCs/>
          <w:color w:val="000000"/>
        </w:rPr>
      </w:pPr>
    </w:p>
    <w:p w14:paraId="7D7D2220" w14:textId="53DA6CD8" w:rsidR="003074E9" w:rsidRDefault="00203296" w:rsidP="00C26679">
      <w:pPr>
        <w:pStyle w:val="NoSpacing"/>
        <w:rPr>
          <w:rFonts w:ascii="Arial" w:hAnsi="Arial" w:cs="Arial"/>
          <w:b/>
          <w:bCs/>
          <w:color w:val="000000"/>
        </w:rPr>
      </w:pPr>
      <w:r>
        <w:rPr>
          <w:rFonts w:ascii="Arial" w:hAnsi="Arial" w:cs="Arial"/>
          <w:b/>
          <w:bCs/>
          <w:color w:val="000000"/>
        </w:rPr>
        <w:t xml:space="preserve">15. </w:t>
      </w:r>
      <w:r w:rsidR="003074E9">
        <w:rPr>
          <w:rFonts w:ascii="Arial" w:hAnsi="Arial" w:cs="Arial"/>
          <w:b/>
          <w:bCs/>
          <w:color w:val="000000"/>
        </w:rPr>
        <w:t>Open discussion</w:t>
      </w:r>
    </w:p>
    <w:p w14:paraId="5BA3BCCB" w14:textId="3C4C2E4A" w:rsidR="003074E9" w:rsidRPr="003074E9" w:rsidRDefault="003074E9" w:rsidP="003074E9">
      <w:pPr>
        <w:pStyle w:val="NoSpacing"/>
        <w:rPr>
          <w:rFonts w:ascii="Arial" w:hAnsi="Arial" w:cs="Arial"/>
          <w:color w:val="000000"/>
        </w:rPr>
      </w:pPr>
      <w:r>
        <w:rPr>
          <w:rFonts w:ascii="Arial" w:hAnsi="Arial" w:cs="Arial"/>
          <w:color w:val="000000"/>
        </w:rPr>
        <w:t xml:space="preserve">There were no matters </w:t>
      </w:r>
      <w:r w:rsidR="00954EFB">
        <w:rPr>
          <w:rFonts w:ascii="Arial" w:hAnsi="Arial" w:cs="Arial"/>
          <w:color w:val="000000"/>
        </w:rPr>
        <w:t>raised</w:t>
      </w:r>
    </w:p>
    <w:p w14:paraId="593C4913" w14:textId="77777777" w:rsidR="003074E9" w:rsidRDefault="003074E9" w:rsidP="00C26679">
      <w:pPr>
        <w:pStyle w:val="NoSpacing"/>
        <w:rPr>
          <w:rFonts w:ascii="Arial" w:hAnsi="Arial" w:cs="Arial"/>
          <w:b/>
          <w:bCs/>
          <w:color w:val="000000"/>
        </w:rPr>
      </w:pPr>
    </w:p>
    <w:p w14:paraId="0EB61696" w14:textId="6A042493" w:rsidR="005830BE" w:rsidRDefault="003074E9" w:rsidP="00C26679">
      <w:pPr>
        <w:pStyle w:val="NoSpacing"/>
        <w:rPr>
          <w:rFonts w:ascii="Arial" w:hAnsi="Arial" w:cs="Arial"/>
          <w:b/>
          <w:bCs/>
          <w:color w:val="000000"/>
        </w:rPr>
      </w:pPr>
      <w:r>
        <w:rPr>
          <w:rFonts w:ascii="Arial" w:hAnsi="Arial" w:cs="Arial"/>
          <w:b/>
          <w:bCs/>
          <w:color w:val="000000"/>
        </w:rPr>
        <w:t>16</w:t>
      </w:r>
      <w:r w:rsidR="00954EFB">
        <w:rPr>
          <w:rFonts w:ascii="Arial" w:hAnsi="Arial" w:cs="Arial"/>
          <w:b/>
          <w:bCs/>
          <w:color w:val="000000"/>
        </w:rPr>
        <w:t xml:space="preserve">. </w:t>
      </w:r>
      <w:r w:rsidR="005830BE">
        <w:rPr>
          <w:rFonts w:ascii="Arial" w:hAnsi="Arial" w:cs="Arial"/>
          <w:b/>
          <w:bCs/>
          <w:color w:val="000000"/>
        </w:rPr>
        <w:t>Date of next meeting</w:t>
      </w:r>
    </w:p>
    <w:p w14:paraId="028194D9" w14:textId="01D6DDAF" w:rsidR="00AC2699" w:rsidRPr="00376014" w:rsidRDefault="005830BE" w:rsidP="00D226DF">
      <w:pPr>
        <w:pStyle w:val="NoSpacing"/>
        <w:rPr>
          <w:rFonts w:ascii="Arial" w:hAnsi="Arial" w:cs="Arial"/>
        </w:rPr>
      </w:pPr>
      <w:r>
        <w:rPr>
          <w:rFonts w:ascii="Arial" w:hAnsi="Arial" w:cs="Arial"/>
          <w:color w:val="000000"/>
        </w:rPr>
        <w:t xml:space="preserve">Thursday </w:t>
      </w:r>
      <w:r w:rsidR="00655E0A">
        <w:rPr>
          <w:rFonts w:ascii="Arial" w:hAnsi="Arial" w:cs="Arial"/>
          <w:color w:val="000000"/>
        </w:rPr>
        <w:t>1</w:t>
      </w:r>
      <w:r w:rsidR="00954EFB">
        <w:rPr>
          <w:rFonts w:ascii="Arial" w:hAnsi="Arial" w:cs="Arial"/>
          <w:color w:val="000000"/>
        </w:rPr>
        <w:t>4</w:t>
      </w:r>
      <w:r w:rsidR="00443306" w:rsidRPr="00443306">
        <w:rPr>
          <w:rFonts w:ascii="Arial" w:hAnsi="Arial" w:cs="Arial"/>
          <w:color w:val="000000"/>
          <w:vertAlign w:val="superscript"/>
        </w:rPr>
        <w:t>th</w:t>
      </w:r>
      <w:r w:rsidR="00443306">
        <w:rPr>
          <w:rFonts w:ascii="Arial" w:hAnsi="Arial" w:cs="Arial"/>
          <w:color w:val="000000"/>
        </w:rPr>
        <w:t xml:space="preserve"> </w:t>
      </w:r>
      <w:r w:rsidR="00954EFB">
        <w:rPr>
          <w:rFonts w:ascii="Arial" w:hAnsi="Arial" w:cs="Arial"/>
          <w:color w:val="000000"/>
        </w:rPr>
        <w:t>March</w:t>
      </w:r>
      <w:r w:rsidR="00443306">
        <w:rPr>
          <w:rFonts w:ascii="Arial" w:hAnsi="Arial" w:cs="Arial"/>
          <w:color w:val="000000"/>
        </w:rPr>
        <w:t xml:space="preserve"> </w:t>
      </w:r>
      <w:r w:rsidR="00D226DF">
        <w:rPr>
          <w:rFonts w:ascii="Arial" w:hAnsi="Arial" w:cs="Arial"/>
          <w:color w:val="000000"/>
        </w:rPr>
        <w:t>202</w:t>
      </w:r>
      <w:r w:rsidR="00655E0A">
        <w:rPr>
          <w:rFonts w:ascii="Arial" w:hAnsi="Arial" w:cs="Arial"/>
          <w:color w:val="000000"/>
        </w:rPr>
        <w:t>4</w:t>
      </w:r>
      <w:r w:rsidR="00D226DF">
        <w:rPr>
          <w:rFonts w:ascii="Arial" w:hAnsi="Arial" w:cs="Arial"/>
          <w:color w:val="000000"/>
        </w:rPr>
        <w:t xml:space="preserve"> </w:t>
      </w:r>
      <w:r w:rsidR="00443306">
        <w:rPr>
          <w:rFonts w:ascii="Arial" w:hAnsi="Arial" w:cs="Arial"/>
          <w:color w:val="000000"/>
        </w:rPr>
        <w:t>at 7.30pm</w:t>
      </w:r>
    </w:p>
    <w:p w14:paraId="27B575D5" w14:textId="77777777" w:rsidR="00110784" w:rsidRDefault="00110784" w:rsidP="002771AE">
      <w:pPr>
        <w:rPr>
          <w:rFonts w:ascii="Arial" w:hAnsi="Arial"/>
          <w:bCs/>
        </w:rPr>
      </w:pPr>
    </w:p>
    <w:p w14:paraId="06640CA6" w14:textId="77777777" w:rsidR="004A0263" w:rsidRPr="0070722A" w:rsidRDefault="004A0263" w:rsidP="002771AE">
      <w:pPr>
        <w:rPr>
          <w:rFonts w:ascii="Arial" w:hAnsi="Arial"/>
          <w:sz w:val="16"/>
          <w:szCs w:val="16"/>
        </w:rPr>
      </w:pPr>
    </w:p>
    <w:p w14:paraId="5B4D4D2E" w14:textId="36188B96" w:rsidR="00CB1578" w:rsidRDefault="006D23A4" w:rsidP="001F6166">
      <w:pPr>
        <w:rPr>
          <w:rFonts w:ascii="Arial" w:hAnsi="Arial"/>
        </w:rPr>
      </w:pPr>
      <w:r w:rsidRPr="00E372B5">
        <w:rPr>
          <w:rFonts w:ascii="Arial" w:hAnsi="Arial"/>
        </w:rPr>
        <w:t xml:space="preserve">There being no further business, the meeting </w:t>
      </w:r>
      <w:r w:rsidR="00A35C96">
        <w:rPr>
          <w:rFonts w:ascii="Arial" w:hAnsi="Arial"/>
        </w:rPr>
        <w:t xml:space="preserve">closed at </w:t>
      </w:r>
      <w:r w:rsidR="00960101">
        <w:rPr>
          <w:rFonts w:ascii="Arial" w:hAnsi="Arial"/>
        </w:rPr>
        <w:t>9.</w:t>
      </w:r>
      <w:r w:rsidR="00111258">
        <w:rPr>
          <w:rFonts w:ascii="Arial" w:hAnsi="Arial"/>
        </w:rPr>
        <w:t>40</w:t>
      </w:r>
      <w:r>
        <w:rPr>
          <w:rFonts w:ascii="Arial" w:hAnsi="Arial"/>
        </w:rPr>
        <w:t xml:space="preserve">pm. </w:t>
      </w:r>
    </w:p>
    <w:p w14:paraId="55857B70" w14:textId="77777777" w:rsidR="00110784" w:rsidRDefault="00110784" w:rsidP="001F6166">
      <w:pPr>
        <w:rPr>
          <w:rFonts w:ascii="Arial" w:hAnsi="Arial"/>
        </w:rPr>
      </w:pPr>
    </w:p>
    <w:p w14:paraId="693FC1F5" w14:textId="77777777" w:rsidR="0070722A" w:rsidRDefault="0070722A" w:rsidP="00CB1578">
      <w:pPr>
        <w:rPr>
          <w:rFonts w:ascii="Arial" w:hAnsi="Arial"/>
        </w:rPr>
      </w:pPr>
    </w:p>
    <w:p w14:paraId="4C6ACC8C" w14:textId="4C2F6CC4" w:rsidR="003E6B81" w:rsidRDefault="006D23A4">
      <w:pPr>
        <w:rPr>
          <w:rFonts w:ascii="Arial" w:hAnsi="Arial"/>
        </w:rPr>
      </w:pPr>
      <w:r w:rsidRPr="00E372B5">
        <w:rPr>
          <w:rFonts w:ascii="Arial" w:hAnsi="Arial"/>
        </w:rPr>
        <w:t>_____________________Chairman</w:t>
      </w:r>
      <w:r w:rsidRPr="00E372B5">
        <w:rPr>
          <w:rFonts w:ascii="Arial" w:hAnsi="Arial"/>
        </w:rPr>
        <w:tab/>
      </w:r>
      <w:r w:rsidRPr="00E372B5">
        <w:rPr>
          <w:rFonts w:ascii="Arial" w:hAnsi="Arial"/>
        </w:rPr>
        <w:tab/>
        <w:t>_____________________Da</w:t>
      </w:r>
      <w:r w:rsidR="008F0F45">
        <w:rPr>
          <w:rFonts w:ascii="Arial" w:hAnsi="Arial"/>
        </w:rPr>
        <w:t>t</w:t>
      </w:r>
      <w:r w:rsidR="0070722A">
        <w:rPr>
          <w:rFonts w:ascii="Arial" w:hAnsi="Arial"/>
        </w:rPr>
        <w:t>e</w:t>
      </w:r>
    </w:p>
    <w:p w14:paraId="12C999EE" w14:textId="77777777" w:rsidR="00FC3981" w:rsidRDefault="00FC3981" w:rsidP="003E672D">
      <w:pPr>
        <w:pStyle w:val="NoSpacing"/>
        <w:jc w:val="center"/>
        <w:rPr>
          <w:rFonts w:ascii="Arial" w:hAnsi="Arial" w:cs="Arial"/>
          <w:b/>
        </w:rPr>
      </w:pPr>
    </w:p>
    <w:p w14:paraId="668C95D5" w14:textId="77777777" w:rsidR="00FC3981" w:rsidRDefault="00FC3981" w:rsidP="003E672D">
      <w:pPr>
        <w:pStyle w:val="NoSpacing"/>
        <w:jc w:val="center"/>
        <w:rPr>
          <w:rFonts w:ascii="Arial" w:hAnsi="Arial" w:cs="Arial"/>
          <w:b/>
        </w:rPr>
      </w:pPr>
    </w:p>
    <w:p w14:paraId="1B9C45A0" w14:textId="77777777" w:rsidR="00FC3981" w:rsidRDefault="00FC3981" w:rsidP="003E672D">
      <w:pPr>
        <w:pStyle w:val="NoSpacing"/>
        <w:jc w:val="center"/>
        <w:rPr>
          <w:rFonts w:ascii="Arial" w:hAnsi="Arial" w:cs="Arial"/>
          <w:b/>
        </w:rPr>
      </w:pPr>
    </w:p>
    <w:p w14:paraId="750F1A57" w14:textId="77777777" w:rsidR="00FC3981" w:rsidRDefault="00FC3981" w:rsidP="003E672D">
      <w:pPr>
        <w:pStyle w:val="NoSpacing"/>
        <w:jc w:val="center"/>
        <w:rPr>
          <w:rFonts w:ascii="Arial" w:hAnsi="Arial" w:cs="Arial"/>
          <w:b/>
        </w:rPr>
      </w:pPr>
    </w:p>
    <w:p w14:paraId="465DA203" w14:textId="77777777" w:rsidR="00FC3981" w:rsidRDefault="00FC3981" w:rsidP="003E672D">
      <w:pPr>
        <w:pStyle w:val="NoSpacing"/>
        <w:jc w:val="center"/>
        <w:rPr>
          <w:rFonts w:ascii="Arial" w:hAnsi="Arial" w:cs="Arial"/>
          <w:b/>
        </w:rPr>
      </w:pPr>
    </w:p>
    <w:p w14:paraId="5A8617B4" w14:textId="77777777" w:rsidR="005A37E2" w:rsidRDefault="005A37E2" w:rsidP="005A37E2">
      <w:pPr>
        <w:pStyle w:val="NoSpacing"/>
        <w:jc w:val="center"/>
        <w:rPr>
          <w:rFonts w:ascii="Arial" w:hAnsi="Arial" w:cs="Arial"/>
          <w:b/>
        </w:rPr>
      </w:pPr>
      <w:r>
        <w:rPr>
          <w:rFonts w:ascii="Arial" w:hAnsi="Arial" w:cs="Arial"/>
          <w:b/>
        </w:rPr>
        <w:t xml:space="preserve">January 2024 PLANNING REPORT </w:t>
      </w:r>
    </w:p>
    <w:p w14:paraId="65484109" w14:textId="77777777" w:rsidR="005A37E2" w:rsidRDefault="005A37E2" w:rsidP="005A37E2">
      <w:pPr>
        <w:pStyle w:val="NoSpacing"/>
        <w:rPr>
          <w:rFonts w:ascii="Arial" w:hAnsi="Arial" w:cs="Arial"/>
        </w:rPr>
      </w:pPr>
    </w:p>
    <w:p w14:paraId="1FF3DEA6" w14:textId="77777777" w:rsidR="005A37E2" w:rsidRDefault="005A37E2" w:rsidP="005A37E2">
      <w:pPr>
        <w:pStyle w:val="NoSpacing"/>
        <w:rPr>
          <w:rFonts w:ascii="Arial" w:hAnsi="Arial" w:cs="Arial"/>
          <w:b/>
          <w:bCs/>
        </w:rPr>
      </w:pPr>
    </w:p>
    <w:p w14:paraId="69B13AC1" w14:textId="77777777" w:rsidR="005A37E2" w:rsidRDefault="005A37E2" w:rsidP="005A37E2">
      <w:pPr>
        <w:pStyle w:val="NoSpacing"/>
        <w:rPr>
          <w:rFonts w:ascii="Arial" w:hAnsi="Arial" w:cs="Arial"/>
          <w:color w:val="000000"/>
        </w:rPr>
      </w:pPr>
    </w:p>
    <w:p w14:paraId="4F27DDA5" w14:textId="77777777" w:rsidR="005A37E2" w:rsidRDefault="005A37E2" w:rsidP="005A37E2">
      <w:pPr>
        <w:pStyle w:val="NoSpacing"/>
        <w:rPr>
          <w:rFonts w:ascii="Arial" w:hAnsi="Arial" w:cs="Arial"/>
          <w:b/>
          <w:bCs/>
          <w:color w:val="000000"/>
        </w:rPr>
      </w:pPr>
      <w:r w:rsidRPr="00AC4003">
        <w:rPr>
          <w:rFonts w:ascii="Arial" w:hAnsi="Arial" w:cs="Arial"/>
          <w:b/>
          <w:bCs/>
          <w:color w:val="000000"/>
        </w:rPr>
        <w:t>Proposed minor extension to out building. The Little House Victoria Road Quenington Cirencester Gloucestershire GL7 5BW</w:t>
      </w:r>
    </w:p>
    <w:p w14:paraId="476EF37C" w14:textId="77777777" w:rsidR="005A37E2" w:rsidRPr="00740788" w:rsidRDefault="005A37E2" w:rsidP="005A37E2">
      <w:pPr>
        <w:pStyle w:val="NoSpacing"/>
        <w:rPr>
          <w:rFonts w:ascii="Arial" w:hAnsi="Arial" w:cs="Arial"/>
          <w:color w:val="000000"/>
        </w:rPr>
      </w:pPr>
      <w:r w:rsidRPr="00740788">
        <w:rPr>
          <w:rFonts w:ascii="Arial" w:hAnsi="Arial" w:cs="Arial"/>
          <w:color w:val="000000"/>
        </w:rPr>
        <w:t>23/02180/FUL</w:t>
      </w:r>
    </w:p>
    <w:p w14:paraId="067FAF25" w14:textId="77777777" w:rsidR="005A37E2" w:rsidRDefault="005A37E2" w:rsidP="005A37E2">
      <w:pPr>
        <w:pStyle w:val="NoSpacing"/>
        <w:rPr>
          <w:rFonts w:ascii="Arial" w:hAnsi="Arial" w:cs="Arial"/>
          <w:color w:val="000000"/>
        </w:rPr>
      </w:pPr>
      <w:r w:rsidRPr="00740788">
        <w:rPr>
          <w:rFonts w:ascii="Arial" w:hAnsi="Arial" w:cs="Arial"/>
          <w:color w:val="000000"/>
        </w:rPr>
        <w:t xml:space="preserve">Status: </w:t>
      </w:r>
      <w:r>
        <w:rPr>
          <w:rFonts w:ascii="Arial" w:hAnsi="Arial" w:cs="Arial"/>
          <w:color w:val="000000"/>
        </w:rPr>
        <w:t>Decided - Permit</w:t>
      </w:r>
    </w:p>
    <w:p w14:paraId="6B6EE2C6" w14:textId="77777777" w:rsidR="005A37E2" w:rsidRDefault="005A37E2" w:rsidP="005A37E2">
      <w:pPr>
        <w:pStyle w:val="NoSpacing"/>
        <w:rPr>
          <w:rFonts w:ascii="Arial" w:hAnsi="Arial" w:cs="Arial"/>
          <w:color w:val="000000"/>
        </w:rPr>
      </w:pPr>
    </w:p>
    <w:p w14:paraId="17FEB8F3" w14:textId="77777777" w:rsidR="005A37E2" w:rsidRDefault="005A37E2" w:rsidP="005A37E2">
      <w:pPr>
        <w:pStyle w:val="NoSpacing"/>
        <w:rPr>
          <w:rFonts w:ascii="Arial" w:hAnsi="Arial" w:cs="Arial"/>
          <w:color w:val="000000"/>
        </w:rPr>
      </w:pPr>
    </w:p>
    <w:p w14:paraId="2209EEDD" w14:textId="77777777" w:rsidR="005A37E2" w:rsidRPr="00D97921" w:rsidRDefault="005A37E2" w:rsidP="005A37E2">
      <w:pPr>
        <w:pStyle w:val="NoSpacing"/>
        <w:rPr>
          <w:rFonts w:ascii="Arial" w:hAnsi="Arial" w:cs="Arial"/>
          <w:b/>
          <w:bCs/>
          <w:color w:val="000000"/>
        </w:rPr>
      </w:pPr>
      <w:r w:rsidRPr="00D97921">
        <w:rPr>
          <w:rFonts w:ascii="Arial" w:hAnsi="Arial" w:cs="Arial"/>
          <w:b/>
          <w:bCs/>
          <w:color w:val="000000"/>
        </w:rPr>
        <w:t>T1 - Beech tree - Target prune by approx 2 meters the over extended area of crown (north-north east side) to balance crown. Thin crown by approx. 10%. 11 Coneygar Road Quenington Cirencester Gloucestershire GL7 5BY</w:t>
      </w:r>
    </w:p>
    <w:p w14:paraId="721D4AAE" w14:textId="77777777" w:rsidR="005A37E2" w:rsidRDefault="005A37E2" w:rsidP="005A37E2">
      <w:pPr>
        <w:pStyle w:val="NoSpacing"/>
        <w:rPr>
          <w:rFonts w:ascii="Arial" w:hAnsi="Arial" w:cs="Arial"/>
          <w:color w:val="000000"/>
        </w:rPr>
      </w:pPr>
      <w:r w:rsidRPr="00D97921">
        <w:rPr>
          <w:rFonts w:ascii="Arial" w:hAnsi="Arial" w:cs="Arial"/>
          <w:color w:val="000000"/>
        </w:rPr>
        <w:t>23/02629/TCONR</w:t>
      </w:r>
    </w:p>
    <w:p w14:paraId="68C6F077" w14:textId="77777777" w:rsidR="005A37E2" w:rsidRDefault="005A37E2" w:rsidP="005A37E2">
      <w:pPr>
        <w:pStyle w:val="NoSpacing"/>
        <w:rPr>
          <w:rFonts w:ascii="Arial" w:hAnsi="Arial" w:cs="Arial"/>
          <w:color w:val="000000"/>
        </w:rPr>
      </w:pPr>
      <w:r>
        <w:rPr>
          <w:rFonts w:ascii="Arial" w:hAnsi="Arial" w:cs="Arial"/>
          <w:color w:val="000000"/>
        </w:rPr>
        <w:t xml:space="preserve">Status: Awaiting decision </w:t>
      </w:r>
    </w:p>
    <w:p w14:paraId="3303FDCB" w14:textId="77777777" w:rsidR="005A37E2" w:rsidRDefault="005A37E2" w:rsidP="005A37E2">
      <w:pPr>
        <w:pStyle w:val="NoSpacing"/>
        <w:rPr>
          <w:rFonts w:ascii="Arial" w:hAnsi="Arial" w:cs="Arial"/>
          <w:color w:val="000000"/>
        </w:rPr>
      </w:pPr>
    </w:p>
    <w:p w14:paraId="3B2C1230" w14:textId="77777777" w:rsidR="005A37E2" w:rsidRDefault="005A37E2" w:rsidP="005A37E2">
      <w:pPr>
        <w:pStyle w:val="NoSpacing"/>
        <w:rPr>
          <w:rFonts w:ascii="Arial" w:hAnsi="Arial" w:cs="Arial"/>
          <w:color w:val="000000"/>
        </w:rPr>
      </w:pPr>
    </w:p>
    <w:p w14:paraId="24C2932E" w14:textId="77777777" w:rsidR="005A37E2" w:rsidRPr="00B176A7" w:rsidRDefault="005A37E2" w:rsidP="005A37E2">
      <w:pPr>
        <w:pStyle w:val="NoSpacing"/>
        <w:rPr>
          <w:rFonts w:ascii="Arial" w:hAnsi="Arial" w:cs="Arial"/>
          <w:b/>
          <w:bCs/>
          <w:color w:val="000000"/>
        </w:rPr>
      </w:pPr>
      <w:r w:rsidRPr="00B176A7">
        <w:rPr>
          <w:rFonts w:ascii="Arial" w:hAnsi="Arial" w:cs="Arial"/>
          <w:b/>
          <w:bCs/>
          <w:color w:val="000000"/>
        </w:rPr>
        <w:t>Full Application for Replace two rooflights with dormer windows on the rear elevation. Replace dilapidated entrance gates. Install an air source heat pump in the garden to serve the swimming pool to replace an electric boiler which is no longer working. at Mawley Farm House Victoria Road Quenington Cirencester Gloucestershire</w:t>
      </w:r>
    </w:p>
    <w:p w14:paraId="57951A16" w14:textId="77777777" w:rsidR="005A37E2" w:rsidRDefault="005A37E2" w:rsidP="005A37E2">
      <w:pPr>
        <w:pStyle w:val="NoSpacing"/>
        <w:rPr>
          <w:rFonts w:ascii="Arial" w:hAnsi="Arial" w:cs="Arial"/>
          <w:color w:val="000000"/>
        </w:rPr>
      </w:pPr>
      <w:r w:rsidRPr="0017616A">
        <w:rPr>
          <w:rFonts w:ascii="Arial" w:hAnsi="Arial" w:cs="Arial"/>
          <w:color w:val="000000"/>
        </w:rPr>
        <w:t>23/02643/FUL</w:t>
      </w:r>
    </w:p>
    <w:p w14:paraId="0E1697AF" w14:textId="77777777" w:rsidR="005A37E2" w:rsidRDefault="005A37E2" w:rsidP="005A37E2">
      <w:pPr>
        <w:pStyle w:val="NoSpacing"/>
        <w:rPr>
          <w:rFonts w:ascii="Arial" w:hAnsi="Arial" w:cs="Arial"/>
          <w:color w:val="000000"/>
        </w:rPr>
      </w:pPr>
      <w:r>
        <w:rPr>
          <w:rFonts w:ascii="Arial" w:hAnsi="Arial" w:cs="Arial"/>
          <w:color w:val="000000"/>
        </w:rPr>
        <w:t xml:space="preserve">Status: Awaiting decision </w:t>
      </w:r>
    </w:p>
    <w:p w14:paraId="13C5D850" w14:textId="77777777" w:rsidR="005A37E2" w:rsidRDefault="005A37E2" w:rsidP="005A37E2">
      <w:pPr>
        <w:pStyle w:val="NoSpacing"/>
        <w:rPr>
          <w:rFonts w:ascii="Arial" w:hAnsi="Arial" w:cs="Arial"/>
          <w:color w:val="000000"/>
        </w:rPr>
      </w:pPr>
    </w:p>
    <w:p w14:paraId="28083055" w14:textId="77777777" w:rsidR="005A37E2" w:rsidRDefault="005A37E2" w:rsidP="005A37E2">
      <w:pPr>
        <w:pStyle w:val="NoSpacing"/>
        <w:rPr>
          <w:rFonts w:ascii="Arial" w:hAnsi="Arial" w:cs="Arial"/>
          <w:b/>
          <w:bCs/>
          <w:color w:val="000000"/>
        </w:rPr>
      </w:pPr>
      <w:r w:rsidRPr="00EB3E07">
        <w:rPr>
          <w:rFonts w:ascii="Arial" w:hAnsi="Arial" w:cs="Arial"/>
          <w:b/>
          <w:bCs/>
          <w:color w:val="000000"/>
        </w:rPr>
        <w:t>Listed Building Consent for Sub-divide the larger second floor room to create a shower room, a separate room and a corridor. Reconfigure the layout of the first floor family bathroom and the adjoining bedroom 1 ensuite. Reconfigure bedroom 3 and the adjoining WC to provide an ensuite shower room. Replace two rooflights with dormer windows on the rear elevation. Replace dilapidated entrance gates. Install an air source heat pump in the garden to serve the swimming pool to replace an electric boiler which is no longer working at Mawley Farm House Victoria Road Quenington Cirencester Gloucestershire</w:t>
      </w:r>
    </w:p>
    <w:p w14:paraId="5D32FA5A" w14:textId="77777777" w:rsidR="005A37E2" w:rsidRDefault="005A37E2" w:rsidP="005A37E2">
      <w:pPr>
        <w:pStyle w:val="NoSpacing"/>
        <w:rPr>
          <w:rFonts w:ascii="Arial" w:hAnsi="Arial" w:cs="Arial"/>
          <w:color w:val="000000"/>
        </w:rPr>
      </w:pPr>
      <w:r w:rsidRPr="00745976">
        <w:rPr>
          <w:rFonts w:ascii="Arial" w:hAnsi="Arial" w:cs="Arial"/>
          <w:color w:val="000000"/>
        </w:rPr>
        <w:t>23/02644/LBC</w:t>
      </w:r>
    </w:p>
    <w:p w14:paraId="07BB47DC" w14:textId="77777777" w:rsidR="005A37E2" w:rsidRDefault="005A37E2" w:rsidP="005A37E2">
      <w:pPr>
        <w:pStyle w:val="NoSpacing"/>
        <w:rPr>
          <w:rFonts w:ascii="Arial" w:hAnsi="Arial" w:cs="Arial"/>
          <w:color w:val="000000"/>
        </w:rPr>
      </w:pPr>
      <w:r>
        <w:rPr>
          <w:rFonts w:ascii="Arial" w:hAnsi="Arial" w:cs="Arial"/>
          <w:color w:val="000000"/>
        </w:rPr>
        <w:t xml:space="preserve">Status: Awaiting decision </w:t>
      </w:r>
    </w:p>
    <w:p w14:paraId="36C06B62" w14:textId="77777777" w:rsidR="005A37E2" w:rsidRDefault="005A37E2" w:rsidP="005A37E2">
      <w:pPr>
        <w:pStyle w:val="NoSpacing"/>
        <w:rPr>
          <w:rFonts w:ascii="Arial" w:hAnsi="Arial" w:cs="Arial"/>
          <w:color w:val="000000"/>
        </w:rPr>
      </w:pPr>
    </w:p>
    <w:p w14:paraId="0EE46BBE" w14:textId="77777777" w:rsidR="005A37E2" w:rsidRDefault="005A37E2" w:rsidP="005A37E2">
      <w:pPr>
        <w:pStyle w:val="NoSpacing"/>
        <w:rPr>
          <w:rFonts w:ascii="Arial" w:hAnsi="Arial" w:cs="Arial"/>
          <w:color w:val="000000"/>
        </w:rPr>
      </w:pPr>
    </w:p>
    <w:p w14:paraId="6C060308" w14:textId="77777777" w:rsidR="005A37E2" w:rsidRPr="002E5B4D" w:rsidRDefault="005A37E2" w:rsidP="005A37E2">
      <w:pPr>
        <w:pStyle w:val="NoSpacing"/>
        <w:rPr>
          <w:rFonts w:ascii="Arial" w:hAnsi="Arial" w:cs="Arial"/>
          <w:b/>
          <w:bCs/>
          <w:color w:val="000000"/>
        </w:rPr>
      </w:pPr>
      <w:r w:rsidRPr="00412A8B">
        <w:rPr>
          <w:rFonts w:ascii="Arial" w:hAnsi="Arial" w:cs="Arial"/>
          <w:b/>
          <w:bCs/>
          <w:color w:val="000000"/>
        </w:rPr>
        <w:t xml:space="preserve">T2 - Lime - Re-Pollard back to previous pollard points (to match neighbours tree) at </w:t>
      </w:r>
      <w:r w:rsidRPr="002E5B4D">
        <w:rPr>
          <w:rFonts w:ascii="Arial" w:hAnsi="Arial" w:cs="Arial"/>
          <w:b/>
          <w:bCs/>
          <w:color w:val="000000"/>
        </w:rPr>
        <w:t>1 Lime Tree Cottages Springfield Road Quenington Cirencester Gloucestershire GL7 5BU</w:t>
      </w:r>
    </w:p>
    <w:p w14:paraId="3DAF2DC9" w14:textId="77777777" w:rsidR="005A37E2" w:rsidRDefault="005A37E2" w:rsidP="005A37E2">
      <w:pPr>
        <w:pStyle w:val="NoSpacing"/>
        <w:rPr>
          <w:rFonts w:ascii="Arial" w:hAnsi="Arial" w:cs="Arial"/>
          <w:color w:val="000000"/>
        </w:rPr>
      </w:pPr>
      <w:r w:rsidRPr="002E5B4D">
        <w:rPr>
          <w:rFonts w:ascii="Arial" w:hAnsi="Arial" w:cs="Arial"/>
          <w:color w:val="000000"/>
        </w:rPr>
        <w:t>23/03121/TPO </w:t>
      </w:r>
    </w:p>
    <w:p w14:paraId="047C56CF" w14:textId="77777777" w:rsidR="005A37E2" w:rsidRDefault="005A37E2" w:rsidP="005A37E2">
      <w:pPr>
        <w:pStyle w:val="NoSpacing"/>
        <w:rPr>
          <w:rFonts w:ascii="Arial" w:hAnsi="Arial" w:cs="Arial"/>
          <w:color w:val="000000"/>
        </w:rPr>
      </w:pPr>
      <w:r w:rsidRPr="002E5B4D">
        <w:rPr>
          <w:rFonts w:ascii="Arial" w:hAnsi="Arial" w:cs="Arial"/>
          <w:color w:val="000000"/>
        </w:rPr>
        <w:t xml:space="preserve">Status: </w:t>
      </w:r>
      <w:r>
        <w:rPr>
          <w:rFonts w:ascii="Arial" w:hAnsi="Arial" w:cs="Arial"/>
          <w:color w:val="000000"/>
        </w:rPr>
        <w:t>Decided - Permit</w:t>
      </w:r>
    </w:p>
    <w:p w14:paraId="311AEE0F" w14:textId="77777777" w:rsidR="005A37E2" w:rsidRDefault="005A37E2" w:rsidP="005A37E2">
      <w:pPr>
        <w:pStyle w:val="NoSpacing"/>
        <w:rPr>
          <w:rFonts w:ascii="Arial" w:hAnsi="Arial" w:cs="Arial"/>
          <w:color w:val="000000"/>
        </w:rPr>
      </w:pPr>
    </w:p>
    <w:p w14:paraId="712B8B64" w14:textId="77777777" w:rsidR="005A37E2" w:rsidRPr="003875B2" w:rsidRDefault="005A37E2" w:rsidP="005A37E2">
      <w:pPr>
        <w:pStyle w:val="NoSpacing"/>
        <w:rPr>
          <w:rFonts w:ascii="Arial" w:hAnsi="Arial" w:cs="Arial"/>
          <w:color w:val="000000"/>
        </w:rPr>
      </w:pPr>
      <w:r w:rsidRPr="003B1102">
        <w:rPr>
          <w:rFonts w:ascii="Arial" w:hAnsi="Arial" w:cs="Arial"/>
          <w:b/>
          <w:bCs/>
          <w:color w:val="000000"/>
        </w:rPr>
        <w:t>T1 - Hazel - re-pollard. T2 - Hazel - re-pollard. T3 - Rowan - 1.5m overall crown reduction. T4 - Beech (neighbours) - 2m tip prune on west side up to approx. 9m at</w:t>
      </w:r>
      <w:r>
        <w:rPr>
          <w:rFonts w:ascii="Arial" w:hAnsi="Arial" w:cs="Arial"/>
          <w:b/>
          <w:bCs/>
          <w:color w:val="000000"/>
        </w:rPr>
        <w:t xml:space="preserve"> </w:t>
      </w:r>
      <w:r w:rsidRPr="003875B2">
        <w:rPr>
          <w:rFonts w:ascii="Arial" w:hAnsi="Arial" w:cs="Arial"/>
          <w:b/>
          <w:bCs/>
          <w:color w:val="000000"/>
        </w:rPr>
        <w:t>Meadowlands Church Road Quenington Cirencester Gloucestershire GL7 5BN</w:t>
      </w:r>
    </w:p>
    <w:p w14:paraId="2E8F6248" w14:textId="77777777" w:rsidR="005A37E2" w:rsidRDefault="005A37E2" w:rsidP="005A37E2">
      <w:pPr>
        <w:pStyle w:val="NoSpacing"/>
        <w:rPr>
          <w:rFonts w:ascii="Arial" w:hAnsi="Arial" w:cs="Arial"/>
          <w:color w:val="000000"/>
        </w:rPr>
      </w:pPr>
      <w:r w:rsidRPr="003875B2">
        <w:rPr>
          <w:rFonts w:ascii="Arial" w:hAnsi="Arial" w:cs="Arial"/>
          <w:color w:val="000000"/>
        </w:rPr>
        <w:t>23/03355/TCONR</w:t>
      </w:r>
    </w:p>
    <w:p w14:paraId="4DBA2DCF" w14:textId="77777777" w:rsidR="005A37E2" w:rsidRDefault="005A37E2" w:rsidP="005A37E2">
      <w:pPr>
        <w:pStyle w:val="NoSpacing"/>
        <w:rPr>
          <w:rFonts w:ascii="Arial" w:hAnsi="Arial" w:cs="Arial"/>
          <w:color w:val="000000"/>
        </w:rPr>
      </w:pPr>
      <w:r w:rsidRPr="003875B2">
        <w:rPr>
          <w:rFonts w:ascii="Arial" w:hAnsi="Arial" w:cs="Arial"/>
          <w:color w:val="000000"/>
        </w:rPr>
        <w:t xml:space="preserve">Status: </w:t>
      </w:r>
      <w:r>
        <w:rPr>
          <w:rFonts w:ascii="Arial" w:hAnsi="Arial" w:cs="Arial"/>
          <w:color w:val="000000"/>
        </w:rPr>
        <w:t>Decided – Permit</w:t>
      </w:r>
    </w:p>
    <w:p w14:paraId="7A7C4D3D" w14:textId="77777777" w:rsidR="005A37E2" w:rsidRDefault="005A37E2" w:rsidP="005A37E2">
      <w:pPr>
        <w:pStyle w:val="NoSpacing"/>
        <w:rPr>
          <w:rFonts w:ascii="Arial" w:hAnsi="Arial" w:cs="Arial"/>
          <w:color w:val="000000"/>
        </w:rPr>
      </w:pPr>
    </w:p>
    <w:p w14:paraId="0DAC24B5" w14:textId="77777777" w:rsidR="005A37E2" w:rsidRDefault="005A37E2" w:rsidP="005A37E2">
      <w:pPr>
        <w:pStyle w:val="NoSpacing"/>
        <w:rPr>
          <w:rFonts w:ascii="Arial" w:hAnsi="Arial" w:cs="Arial"/>
          <w:b/>
          <w:bCs/>
          <w:color w:val="000000"/>
        </w:rPr>
      </w:pPr>
      <w:r w:rsidRPr="00B52545">
        <w:rPr>
          <w:rFonts w:ascii="Arial" w:hAnsi="Arial" w:cs="Arial"/>
          <w:b/>
          <w:bCs/>
          <w:color w:val="000000"/>
        </w:rPr>
        <w:lastRenderedPageBreak/>
        <w:t>Works to trees in conservation areas for 1 - Irish Yew - reduce height to top of wall. G2 - Cotoneaster x4 - reduce height to top of wall. 0170 - Western Red Cedar - Crown lift to 0.5m over the wall. Clear cross by 1.0m. 0171 Conifer group - Crown lift to 0.5m over the wall. 0175 &amp; 0176 - Beech x2 - Crown clean by removing crossed branches up to 40mm in diameter and remove major deadwood throughout whole crown area (Deadwood &gt; 30mm in diameter) at Quenington Cemetery Fowlers Hill Quenington Gloucestershire GL7 5DA</w:t>
      </w:r>
    </w:p>
    <w:p w14:paraId="2008FDDC" w14:textId="77777777" w:rsidR="005A37E2" w:rsidRDefault="005A37E2" w:rsidP="005A37E2">
      <w:pPr>
        <w:pStyle w:val="NoSpacing"/>
        <w:rPr>
          <w:rFonts w:ascii="Arial" w:hAnsi="Arial" w:cs="Arial"/>
          <w:color w:val="000000"/>
        </w:rPr>
      </w:pPr>
      <w:r w:rsidRPr="00C05728">
        <w:rPr>
          <w:rFonts w:ascii="Arial" w:hAnsi="Arial" w:cs="Arial"/>
          <w:color w:val="000000"/>
        </w:rPr>
        <w:t>23/03564/TCONR</w:t>
      </w:r>
    </w:p>
    <w:p w14:paraId="13FFAD0D" w14:textId="77777777" w:rsidR="005A37E2" w:rsidRDefault="005A37E2" w:rsidP="005A37E2">
      <w:pPr>
        <w:pStyle w:val="NoSpacing"/>
        <w:rPr>
          <w:rFonts w:ascii="Arial" w:hAnsi="Arial" w:cs="Arial"/>
          <w:color w:val="000000"/>
        </w:rPr>
      </w:pPr>
      <w:r>
        <w:rPr>
          <w:rFonts w:ascii="Arial" w:hAnsi="Arial" w:cs="Arial"/>
          <w:color w:val="000000"/>
        </w:rPr>
        <w:t>Status: Decided – no objection</w:t>
      </w:r>
    </w:p>
    <w:p w14:paraId="529E942D" w14:textId="77777777" w:rsidR="005A37E2" w:rsidRDefault="005A37E2" w:rsidP="005A37E2">
      <w:pPr>
        <w:pStyle w:val="NoSpacing"/>
        <w:rPr>
          <w:rFonts w:ascii="Arial" w:hAnsi="Arial" w:cs="Arial"/>
          <w:color w:val="000000"/>
        </w:rPr>
      </w:pPr>
    </w:p>
    <w:p w14:paraId="28A774FD" w14:textId="77777777" w:rsidR="005A37E2" w:rsidRDefault="005A37E2" w:rsidP="005A37E2">
      <w:pPr>
        <w:pStyle w:val="NoSpacing"/>
        <w:rPr>
          <w:rFonts w:ascii="Arial" w:hAnsi="Arial" w:cs="Arial"/>
          <w:b/>
          <w:bCs/>
          <w:color w:val="333333"/>
          <w:shd w:val="clear" w:color="auto" w:fill="FFFFFF"/>
        </w:rPr>
      </w:pPr>
      <w:r w:rsidRPr="00543034">
        <w:rPr>
          <w:rFonts w:ascii="Arial" w:hAnsi="Arial" w:cs="Arial"/>
          <w:b/>
          <w:bCs/>
          <w:color w:val="333333"/>
          <w:shd w:val="clear" w:color="auto" w:fill="FFFFFF"/>
        </w:rPr>
        <w:t xml:space="preserve">Cherry (in decline) – fell </w:t>
      </w:r>
      <w:r>
        <w:rPr>
          <w:rFonts w:ascii="Arial" w:hAnsi="Arial" w:cs="Arial"/>
          <w:b/>
          <w:bCs/>
          <w:color w:val="333333"/>
          <w:shd w:val="clear" w:color="auto" w:fill="FFFFFF"/>
        </w:rPr>
        <w:t>The Green Quenington</w:t>
      </w:r>
    </w:p>
    <w:p w14:paraId="3B3FE44E" w14:textId="77777777" w:rsidR="005A37E2" w:rsidRPr="00D34E7C" w:rsidRDefault="005A37E2" w:rsidP="005A37E2">
      <w:pPr>
        <w:pStyle w:val="NoSpacing"/>
        <w:rPr>
          <w:rFonts w:ascii="Arial" w:hAnsi="Arial" w:cs="Arial"/>
          <w:b/>
          <w:bCs/>
          <w:color w:val="333333"/>
          <w:shd w:val="clear" w:color="auto" w:fill="FFFFFF"/>
        </w:rPr>
      </w:pPr>
      <w:r w:rsidRPr="00D34E7C">
        <w:rPr>
          <w:rFonts w:ascii="Arial" w:hAnsi="Arial" w:cs="Arial"/>
          <w:color w:val="333333"/>
          <w:shd w:val="clear" w:color="auto" w:fill="FFFFFF"/>
        </w:rPr>
        <w:t>23/03563/TCONR</w:t>
      </w:r>
    </w:p>
    <w:p w14:paraId="1D264860" w14:textId="77777777" w:rsidR="005A37E2" w:rsidRPr="002332BE" w:rsidRDefault="005A37E2" w:rsidP="005A37E2">
      <w:pPr>
        <w:pStyle w:val="NoSpacing"/>
        <w:rPr>
          <w:rFonts w:ascii="Arial" w:hAnsi="Arial" w:cs="Arial"/>
          <w:color w:val="000000"/>
        </w:rPr>
      </w:pPr>
      <w:r w:rsidRPr="002332BE">
        <w:rPr>
          <w:rFonts w:ascii="Arial" w:hAnsi="Arial" w:cs="Arial"/>
          <w:color w:val="000000"/>
        </w:rPr>
        <w:t xml:space="preserve">Status: </w:t>
      </w:r>
      <w:r>
        <w:rPr>
          <w:rFonts w:ascii="Arial" w:hAnsi="Arial" w:cs="Arial"/>
          <w:color w:val="000000"/>
        </w:rPr>
        <w:t>Decided – no objection</w:t>
      </w:r>
    </w:p>
    <w:p w14:paraId="60B33BA7" w14:textId="77777777" w:rsidR="005A37E2" w:rsidRDefault="005A37E2" w:rsidP="005A37E2">
      <w:pPr>
        <w:pStyle w:val="NoSpacing"/>
        <w:rPr>
          <w:rFonts w:ascii="Arial" w:hAnsi="Arial" w:cs="Arial"/>
          <w:b/>
          <w:bCs/>
          <w:color w:val="000000"/>
        </w:rPr>
      </w:pPr>
    </w:p>
    <w:p w14:paraId="57045906" w14:textId="77777777" w:rsidR="005A37E2" w:rsidRDefault="005A37E2" w:rsidP="005A37E2">
      <w:pPr>
        <w:pStyle w:val="NoSpacing"/>
        <w:rPr>
          <w:rFonts w:ascii="Arial" w:hAnsi="Arial" w:cs="Arial"/>
          <w:b/>
          <w:bCs/>
          <w:color w:val="000000"/>
        </w:rPr>
      </w:pPr>
      <w:r w:rsidRPr="009C0284">
        <w:rPr>
          <w:rFonts w:ascii="Arial" w:hAnsi="Arial" w:cs="Arial"/>
          <w:b/>
          <w:bCs/>
          <w:color w:val="000000"/>
        </w:rPr>
        <w:t>Full Application for Change of use of agricultural building to a garage and MOT area to</w:t>
      </w:r>
      <w:r>
        <w:rPr>
          <w:rFonts w:ascii="Arial" w:hAnsi="Arial" w:cs="Arial"/>
          <w:b/>
          <w:bCs/>
          <w:color w:val="000000"/>
        </w:rPr>
        <w:t xml:space="preserve"> </w:t>
      </w:r>
      <w:r w:rsidRPr="009C0284">
        <w:rPr>
          <w:rFonts w:ascii="Arial" w:hAnsi="Arial" w:cs="Arial"/>
          <w:b/>
          <w:bCs/>
          <w:color w:val="000000"/>
        </w:rPr>
        <w:t>service vehicles (B2) at Unit Ab Donkeywell Farm Poulton Road Cirencester Quenington</w:t>
      </w:r>
    </w:p>
    <w:p w14:paraId="5CD80F79" w14:textId="77777777" w:rsidR="005A37E2" w:rsidRDefault="005A37E2" w:rsidP="005A37E2">
      <w:pPr>
        <w:pStyle w:val="NoSpacing"/>
        <w:rPr>
          <w:rFonts w:ascii="Arial" w:hAnsi="Arial" w:cs="Arial"/>
          <w:color w:val="000000"/>
        </w:rPr>
      </w:pPr>
      <w:r w:rsidRPr="002332BE">
        <w:rPr>
          <w:rFonts w:ascii="Arial" w:hAnsi="Arial" w:cs="Arial"/>
          <w:color w:val="000000"/>
        </w:rPr>
        <w:t>23/03641/FUL</w:t>
      </w:r>
    </w:p>
    <w:p w14:paraId="67D67C0E" w14:textId="77777777" w:rsidR="005A37E2" w:rsidRDefault="005A37E2" w:rsidP="005A37E2">
      <w:pPr>
        <w:pStyle w:val="NoSpacing"/>
        <w:rPr>
          <w:rFonts w:ascii="Arial" w:hAnsi="Arial" w:cs="Arial"/>
          <w:color w:val="000000"/>
        </w:rPr>
      </w:pPr>
      <w:r>
        <w:rPr>
          <w:rFonts w:ascii="Arial" w:hAnsi="Arial" w:cs="Arial"/>
          <w:color w:val="000000"/>
        </w:rPr>
        <w:t>Status: Permit</w:t>
      </w:r>
    </w:p>
    <w:p w14:paraId="2A6222E4" w14:textId="77777777" w:rsidR="005A37E2" w:rsidRDefault="005A37E2" w:rsidP="005A37E2">
      <w:pPr>
        <w:pStyle w:val="NoSpacing"/>
        <w:rPr>
          <w:rFonts w:ascii="Arial" w:hAnsi="Arial" w:cs="Arial"/>
          <w:color w:val="000000"/>
        </w:rPr>
      </w:pPr>
    </w:p>
    <w:p w14:paraId="11E15DB2" w14:textId="77777777" w:rsidR="005A37E2" w:rsidRDefault="005A37E2" w:rsidP="005A37E2">
      <w:pPr>
        <w:pStyle w:val="NoSpacing"/>
        <w:rPr>
          <w:rFonts w:ascii="Arial" w:hAnsi="Arial" w:cs="Arial"/>
          <w:b/>
          <w:bCs/>
          <w:color w:val="000000"/>
        </w:rPr>
      </w:pPr>
      <w:r w:rsidRPr="005D3885">
        <w:rPr>
          <w:rFonts w:ascii="Arial" w:hAnsi="Arial" w:cs="Arial"/>
          <w:b/>
          <w:bCs/>
          <w:color w:val="000000"/>
        </w:rPr>
        <w:t>Works to trees in conservation areas for T1 - Cypress, fell to ground level, T2 – Cypress, fell to ground level, T3 - Thuja (group of), fell to ground level, T4 Lime - crown lift to 3m, T5 - Cherry, fell to ground level, T6 - Multi-stem Ivy clad Ash, fell to ground level, T7 – Sweet Chestnut, crown lift to 2.5-3m, T8 - Damaged Ash tree, fell to ground level, T9 – Ash showing signs of die back, fell to ground level. All trees that are to be felled will be replaced in due course with a native species of tree at Netherton House</w:t>
      </w:r>
      <w:r>
        <w:rPr>
          <w:rFonts w:ascii="Arial" w:hAnsi="Arial" w:cs="Arial"/>
          <w:b/>
          <w:bCs/>
          <w:color w:val="000000"/>
        </w:rPr>
        <w:t>,</w:t>
      </w:r>
      <w:r w:rsidRPr="005D3885">
        <w:rPr>
          <w:rFonts w:ascii="Arial" w:hAnsi="Arial" w:cs="Arial"/>
          <w:b/>
          <w:bCs/>
          <w:color w:val="000000"/>
        </w:rPr>
        <w:t xml:space="preserve"> Netherton</w:t>
      </w:r>
      <w:r>
        <w:rPr>
          <w:rFonts w:ascii="Arial" w:hAnsi="Arial" w:cs="Arial"/>
          <w:b/>
          <w:bCs/>
          <w:color w:val="000000"/>
        </w:rPr>
        <w:t>,</w:t>
      </w:r>
      <w:r w:rsidRPr="005D3885">
        <w:rPr>
          <w:rFonts w:ascii="Arial" w:hAnsi="Arial" w:cs="Arial"/>
          <w:b/>
          <w:bCs/>
          <w:color w:val="000000"/>
        </w:rPr>
        <w:t xml:space="preserve"> Quenington Cirencester Gloucestershire</w:t>
      </w:r>
    </w:p>
    <w:p w14:paraId="0DD4397A" w14:textId="77777777" w:rsidR="005A37E2" w:rsidRDefault="005A37E2" w:rsidP="005A37E2">
      <w:pPr>
        <w:pStyle w:val="NoSpacing"/>
        <w:rPr>
          <w:rFonts w:ascii="Arial" w:hAnsi="Arial" w:cs="Arial"/>
          <w:color w:val="000000"/>
        </w:rPr>
      </w:pPr>
      <w:r w:rsidRPr="00AE1244">
        <w:rPr>
          <w:rFonts w:ascii="Arial" w:hAnsi="Arial" w:cs="Arial"/>
          <w:color w:val="000000"/>
        </w:rPr>
        <w:t>23/03954/TCONR</w:t>
      </w:r>
    </w:p>
    <w:p w14:paraId="21ADBF8F" w14:textId="77777777" w:rsidR="005A37E2" w:rsidRPr="00AE1244" w:rsidRDefault="005A37E2" w:rsidP="005A37E2">
      <w:pPr>
        <w:pStyle w:val="NoSpacing"/>
        <w:rPr>
          <w:rFonts w:ascii="Arial" w:hAnsi="Arial" w:cs="Arial"/>
          <w:color w:val="000000"/>
        </w:rPr>
      </w:pPr>
      <w:r>
        <w:rPr>
          <w:rFonts w:ascii="Arial" w:hAnsi="Arial" w:cs="Arial"/>
          <w:color w:val="000000"/>
        </w:rPr>
        <w:t>Status: Awaiting decision</w:t>
      </w:r>
    </w:p>
    <w:p w14:paraId="219A9A4E" w14:textId="77777777" w:rsidR="005A37E2" w:rsidRPr="005D3885" w:rsidRDefault="005A37E2" w:rsidP="005A37E2">
      <w:pPr>
        <w:pStyle w:val="NoSpacing"/>
        <w:rPr>
          <w:rFonts w:ascii="Arial" w:hAnsi="Arial" w:cs="Arial"/>
          <w:b/>
          <w:bCs/>
          <w:color w:val="000000"/>
        </w:rPr>
      </w:pPr>
    </w:p>
    <w:p w14:paraId="431E7582" w14:textId="77777777" w:rsidR="005A37E2" w:rsidRDefault="005A37E2" w:rsidP="005A37E2">
      <w:pPr>
        <w:pStyle w:val="NoSpacing"/>
        <w:rPr>
          <w:rFonts w:ascii="Arial" w:hAnsi="Arial" w:cs="Arial"/>
          <w:color w:val="000000"/>
        </w:rPr>
      </w:pPr>
    </w:p>
    <w:p w14:paraId="028EC789" w14:textId="77777777" w:rsidR="005A37E2" w:rsidRDefault="005A37E2" w:rsidP="005A37E2">
      <w:pPr>
        <w:pStyle w:val="NoSpacing"/>
        <w:rPr>
          <w:rFonts w:ascii="Arial" w:hAnsi="Arial" w:cs="Arial"/>
          <w:b/>
          <w:bCs/>
          <w:color w:val="000000"/>
        </w:rPr>
      </w:pPr>
      <w:r w:rsidRPr="002F1A4D">
        <w:rPr>
          <w:rFonts w:ascii="Arial" w:hAnsi="Arial" w:cs="Arial"/>
          <w:b/>
          <w:bCs/>
          <w:color w:val="000000"/>
        </w:rPr>
        <w:t>Works to trees in conservation areas for T1-Beech...Crown raise to approx 3 meters and reduce crown by approx 25%/2-2.5meters, thin 10% and deadwood. T2-Walnut...prune back lower limb to lift and reduce slightly. T3-Lime ...Remove deadwood/stems and climbing inspection to remaining crown. T4-Poplar(largest one in group) reduce crown by 30%/3-4meters. T5-Weeping willow..Reduce back to previous points at Beech House Victoria Road Quenington Cirencester Gloucestershire</w:t>
      </w:r>
    </w:p>
    <w:p w14:paraId="3A8974F0" w14:textId="77777777" w:rsidR="005A37E2" w:rsidRDefault="005A37E2" w:rsidP="005A37E2">
      <w:pPr>
        <w:pStyle w:val="NoSpacing"/>
        <w:rPr>
          <w:rFonts w:ascii="Arial" w:hAnsi="Arial" w:cs="Arial"/>
          <w:color w:val="000000"/>
        </w:rPr>
      </w:pPr>
      <w:r w:rsidRPr="003C43AE">
        <w:rPr>
          <w:rFonts w:ascii="Arial" w:hAnsi="Arial" w:cs="Arial"/>
          <w:color w:val="000000"/>
        </w:rPr>
        <w:t>23/04051/TCONR</w:t>
      </w:r>
    </w:p>
    <w:p w14:paraId="4657EE6F" w14:textId="77777777" w:rsidR="005A37E2" w:rsidRPr="003C43AE" w:rsidRDefault="005A37E2" w:rsidP="005A37E2">
      <w:pPr>
        <w:pStyle w:val="NoSpacing"/>
        <w:rPr>
          <w:rFonts w:ascii="Arial" w:hAnsi="Arial" w:cs="Arial"/>
          <w:color w:val="000000"/>
        </w:rPr>
      </w:pPr>
      <w:r>
        <w:rPr>
          <w:rFonts w:ascii="Arial" w:hAnsi="Arial" w:cs="Arial"/>
          <w:color w:val="000000"/>
        </w:rPr>
        <w:t>Status: Awaiting decision</w:t>
      </w:r>
    </w:p>
    <w:p w14:paraId="3DAD6C23" w14:textId="6458F27A" w:rsidR="00D91FD9" w:rsidRDefault="00D91FD9" w:rsidP="00D91FD9">
      <w:pPr>
        <w:pStyle w:val="NoSpacing"/>
        <w:rPr>
          <w:rFonts w:ascii="Arial" w:hAnsi="Arial" w:cs="Arial"/>
          <w:color w:val="000000"/>
        </w:rPr>
      </w:pPr>
      <w:r>
        <w:rPr>
          <w:rFonts w:ascii="Arial" w:hAnsi="Arial" w:cs="Arial"/>
          <w:color w:val="000000"/>
        </w:rPr>
        <w:t>.</w:t>
      </w:r>
    </w:p>
    <w:p w14:paraId="411A60C4" w14:textId="77777777" w:rsidR="00D91FD9" w:rsidRDefault="00D91FD9" w:rsidP="00D91FD9">
      <w:pPr>
        <w:pStyle w:val="NoSpacing"/>
        <w:rPr>
          <w:rFonts w:ascii="Arial" w:hAnsi="Arial" w:cs="Arial"/>
          <w:color w:val="000000"/>
        </w:rPr>
      </w:pPr>
    </w:p>
    <w:p w14:paraId="72589A8E" w14:textId="77777777" w:rsidR="005F2433" w:rsidRDefault="005F2433" w:rsidP="00D91FD9">
      <w:pPr>
        <w:pStyle w:val="NoSpacing"/>
        <w:rPr>
          <w:rFonts w:ascii="Arial" w:hAnsi="Arial" w:cs="Arial"/>
          <w:color w:val="000000"/>
        </w:rPr>
      </w:pPr>
    </w:p>
    <w:p w14:paraId="24A5498C" w14:textId="77777777" w:rsidR="005F2433" w:rsidRDefault="005F2433" w:rsidP="00D91FD9">
      <w:pPr>
        <w:pStyle w:val="NoSpacing"/>
        <w:rPr>
          <w:rFonts w:ascii="Arial" w:hAnsi="Arial" w:cs="Arial"/>
          <w:color w:val="000000"/>
        </w:rPr>
      </w:pPr>
    </w:p>
    <w:p w14:paraId="39F4DA7E" w14:textId="77777777" w:rsidR="005F2433" w:rsidRDefault="005F2433" w:rsidP="00D91FD9">
      <w:pPr>
        <w:pStyle w:val="NoSpacing"/>
        <w:rPr>
          <w:rFonts w:ascii="Arial" w:hAnsi="Arial" w:cs="Arial"/>
          <w:color w:val="000000"/>
        </w:rPr>
      </w:pPr>
    </w:p>
    <w:p w14:paraId="1684BE62" w14:textId="77777777" w:rsidR="005F2433" w:rsidRDefault="005F2433" w:rsidP="00D91FD9">
      <w:pPr>
        <w:pStyle w:val="NoSpacing"/>
        <w:rPr>
          <w:rFonts w:ascii="Arial" w:hAnsi="Arial" w:cs="Arial"/>
          <w:color w:val="000000"/>
        </w:rPr>
      </w:pPr>
    </w:p>
    <w:p w14:paraId="782ADF4B" w14:textId="77777777" w:rsidR="005F2433" w:rsidRDefault="005F2433" w:rsidP="00D91FD9">
      <w:pPr>
        <w:pStyle w:val="NoSpacing"/>
        <w:rPr>
          <w:rFonts w:ascii="Arial" w:hAnsi="Arial" w:cs="Arial"/>
          <w:color w:val="000000"/>
        </w:rPr>
      </w:pPr>
    </w:p>
    <w:p w14:paraId="6D578CBF" w14:textId="77777777" w:rsidR="005F2433" w:rsidRDefault="005F2433" w:rsidP="00D91FD9">
      <w:pPr>
        <w:pStyle w:val="NoSpacing"/>
        <w:rPr>
          <w:rFonts w:ascii="Arial" w:hAnsi="Arial" w:cs="Arial"/>
          <w:color w:val="000000"/>
        </w:rPr>
      </w:pPr>
    </w:p>
    <w:p w14:paraId="143AA0F5" w14:textId="77777777" w:rsidR="005F2433" w:rsidRDefault="005F2433" w:rsidP="00D91FD9">
      <w:pPr>
        <w:pStyle w:val="NoSpacing"/>
        <w:rPr>
          <w:rFonts w:ascii="Arial" w:hAnsi="Arial" w:cs="Arial"/>
          <w:color w:val="000000"/>
        </w:rPr>
      </w:pPr>
    </w:p>
    <w:p w14:paraId="5C7D7C47" w14:textId="77777777" w:rsidR="005F2433" w:rsidRDefault="005F2433" w:rsidP="00D91FD9">
      <w:pPr>
        <w:pStyle w:val="NoSpacing"/>
        <w:rPr>
          <w:rFonts w:ascii="Arial" w:hAnsi="Arial" w:cs="Arial"/>
          <w:color w:val="000000"/>
        </w:rPr>
      </w:pPr>
    </w:p>
    <w:p w14:paraId="6907F6F7" w14:textId="77777777" w:rsidR="000161AD" w:rsidRDefault="000161AD" w:rsidP="000161AD">
      <w:pPr>
        <w:pStyle w:val="Title"/>
        <w:rPr>
          <w:sz w:val="32"/>
          <w:u w:val="single"/>
        </w:rPr>
      </w:pPr>
      <w:r>
        <w:rPr>
          <w:sz w:val="32"/>
          <w:u w:val="single"/>
        </w:rPr>
        <w:lastRenderedPageBreak/>
        <w:t>November 2023 accounts</w:t>
      </w:r>
    </w:p>
    <w:p w14:paraId="719A4349" w14:textId="77777777" w:rsidR="000161AD" w:rsidRPr="00E60DCA" w:rsidRDefault="000161AD" w:rsidP="000161AD">
      <w:pPr>
        <w:jc w:val="center"/>
        <w:rPr>
          <w:rFonts w:ascii="Tahoma" w:hAnsi="Tahoma" w:cs="Tahoma"/>
          <w:b/>
          <w:bCs/>
        </w:rPr>
      </w:pPr>
      <w:r w:rsidRPr="00D227BC">
        <w:rPr>
          <w:rFonts w:ascii="Tahoma" w:hAnsi="Tahoma" w:cs="Tahoma"/>
          <w:bCs/>
        </w:rPr>
        <w:t>Bank balances as at 3</w:t>
      </w:r>
      <w:r>
        <w:rPr>
          <w:rFonts w:ascii="Tahoma" w:hAnsi="Tahoma" w:cs="Tahoma"/>
          <w:bCs/>
        </w:rPr>
        <w:t>0</w:t>
      </w:r>
      <w:r w:rsidRPr="008677F3">
        <w:rPr>
          <w:rFonts w:ascii="Tahoma" w:hAnsi="Tahoma" w:cs="Tahoma"/>
          <w:bCs/>
          <w:vertAlign w:val="superscript"/>
        </w:rPr>
        <w:t>th</w:t>
      </w:r>
      <w:r>
        <w:rPr>
          <w:rFonts w:ascii="Tahoma" w:hAnsi="Tahoma" w:cs="Tahoma"/>
          <w:bCs/>
        </w:rPr>
        <w:t xml:space="preserve"> Nov</w:t>
      </w:r>
      <w:r w:rsidRPr="00D227BC">
        <w:rPr>
          <w:rFonts w:ascii="Tahoma" w:hAnsi="Tahoma" w:cs="Tahoma"/>
          <w:bCs/>
        </w:rPr>
        <w:t>ember 202</w:t>
      </w:r>
      <w:r>
        <w:rPr>
          <w:rFonts w:ascii="Tahoma" w:hAnsi="Tahoma" w:cs="Tahoma"/>
          <w:bCs/>
        </w:rPr>
        <w:t>3</w:t>
      </w:r>
    </w:p>
    <w:p w14:paraId="46143FDB" w14:textId="77777777" w:rsidR="000161AD" w:rsidRDefault="000161AD" w:rsidP="000161AD">
      <w:pPr>
        <w:jc w:val="center"/>
        <w:rPr>
          <w:rFonts w:ascii="Tahoma" w:hAnsi="Tahoma" w:cs="Tahoma"/>
          <w:b/>
          <w:bCs/>
        </w:rPr>
      </w:pPr>
    </w:p>
    <w:p w14:paraId="11E2839C" w14:textId="77777777" w:rsidR="000161AD" w:rsidRPr="009478C9" w:rsidRDefault="000161AD" w:rsidP="000161AD">
      <w:pPr>
        <w:jc w:val="center"/>
        <w:rPr>
          <w:rFonts w:ascii="Tahoma" w:hAnsi="Tahoma" w:cs="Tahoma"/>
          <w:b/>
          <w:bCs/>
        </w:rPr>
      </w:pPr>
      <w:r w:rsidRPr="009478C9">
        <w:rPr>
          <w:rFonts w:ascii="Tahoma" w:hAnsi="Tahoma" w:cs="Tahoma"/>
          <w:b/>
          <w:bCs/>
        </w:rPr>
        <w:t xml:space="preserve">Savings........... </w:t>
      </w:r>
      <w:r w:rsidRPr="00206F72">
        <w:rPr>
          <w:rFonts w:ascii="Tahoma" w:hAnsi="Tahoma" w:cs="Tahoma"/>
          <w:b/>
          <w:bCs/>
        </w:rPr>
        <w:t>£</w:t>
      </w:r>
      <w:r>
        <w:rPr>
          <w:rFonts w:ascii="Tahoma" w:hAnsi="Tahoma" w:cs="Tahoma"/>
          <w:b/>
          <w:bCs/>
        </w:rPr>
        <w:t>40363.24</w:t>
      </w:r>
    </w:p>
    <w:p w14:paraId="39DFC35A" w14:textId="77777777" w:rsidR="000161AD" w:rsidRPr="009478C9" w:rsidRDefault="000161AD" w:rsidP="000161AD">
      <w:pPr>
        <w:rPr>
          <w:rFonts w:ascii="Tahoma" w:hAnsi="Tahoma" w:cs="Tahoma"/>
          <w:b/>
          <w:bCs/>
        </w:rPr>
      </w:pPr>
    </w:p>
    <w:p w14:paraId="585618B4" w14:textId="77777777" w:rsidR="000161AD" w:rsidRPr="00E030FE" w:rsidRDefault="000161AD" w:rsidP="000161AD">
      <w:pPr>
        <w:jc w:val="center"/>
        <w:rPr>
          <w:rFonts w:ascii="Tahoma" w:hAnsi="Tahoma" w:cs="Tahoma"/>
          <w:b/>
          <w:bCs/>
        </w:rPr>
      </w:pPr>
      <w:r w:rsidRPr="009478C9">
        <w:rPr>
          <w:rFonts w:ascii="Tahoma" w:hAnsi="Tahoma" w:cs="Tahoma"/>
          <w:b/>
          <w:bCs/>
        </w:rPr>
        <w:t>Current............ £</w:t>
      </w:r>
      <w:r>
        <w:rPr>
          <w:rFonts w:ascii="Tahoma" w:hAnsi="Tahoma" w:cs="Tahoma"/>
          <w:b/>
          <w:bCs/>
        </w:rPr>
        <w:t>6019.25</w:t>
      </w:r>
    </w:p>
    <w:p w14:paraId="79FE9664" w14:textId="77777777" w:rsidR="000161AD" w:rsidRPr="00A37943" w:rsidRDefault="000161AD" w:rsidP="000161AD">
      <w:pPr>
        <w:rPr>
          <w:rFonts w:ascii="Tahoma" w:hAnsi="Tahoma" w:cs="Tahoma"/>
          <w:b/>
          <w:bCs/>
          <w:highlight w:val="yellow"/>
        </w:rPr>
      </w:pPr>
    </w:p>
    <w:p w14:paraId="36DC74D6" w14:textId="77777777" w:rsidR="000161AD" w:rsidRPr="00A9227A" w:rsidRDefault="000161AD" w:rsidP="000161AD">
      <w:pPr>
        <w:rPr>
          <w:rFonts w:ascii="Tahoma" w:hAnsi="Tahoma" w:cs="Tahoma"/>
          <w:bCs/>
          <w:sz w:val="22"/>
          <w:szCs w:val="22"/>
        </w:rPr>
      </w:pPr>
    </w:p>
    <w:p w14:paraId="427B0EFB" w14:textId="77777777" w:rsidR="000161AD" w:rsidRPr="000E25F7" w:rsidRDefault="000161AD" w:rsidP="000161AD">
      <w:pPr>
        <w:rPr>
          <w:rFonts w:ascii="Tahoma" w:hAnsi="Tahoma" w:cs="Tahoma"/>
          <w:b/>
          <w:bCs/>
          <w:sz w:val="22"/>
          <w:szCs w:val="22"/>
          <w:u w:val="single"/>
        </w:rPr>
      </w:pPr>
      <w:r>
        <w:rPr>
          <w:rFonts w:ascii="Tahoma" w:hAnsi="Tahoma" w:cs="Tahoma"/>
          <w:b/>
          <w:bCs/>
          <w:sz w:val="22"/>
          <w:szCs w:val="22"/>
        </w:rPr>
        <w:tab/>
      </w:r>
      <w:r>
        <w:rPr>
          <w:rFonts w:ascii="Tahoma" w:hAnsi="Tahoma" w:cs="Tahoma"/>
          <w:b/>
          <w:bCs/>
          <w:sz w:val="22"/>
          <w:szCs w:val="22"/>
        </w:rPr>
        <w:tab/>
      </w:r>
    </w:p>
    <w:p w14:paraId="05FA99D7" w14:textId="77777777" w:rsidR="000161AD" w:rsidRPr="00522D4E" w:rsidRDefault="000161AD" w:rsidP="000161AD">
      <w:pPr>
        <w:pStyle w:val="Heading1"/>
        <w:rPr>
          <w:szCs w:val="28"/>
        </w:rPr>
      </w:pPr>
      <w:r w:rsidRPr="00522D4E">
        <w:rPr>
          <w:szCs w:val="28"/>
        </w:rPr>
        <w:t>Current  account</w:t>
      </w:r>
    </w:p>
    <w:p w14:paraId="79EC7ABC" w14:textId="77777777" w:rsidR="000161AD" w:rsidRPr="00700567" w:rsidRDefault="000161AD" w:rsidP="000161AD">
      <w:pPr>
        <w:rPr>
          <w:rFonts w:ascii="Tahoma" w:hAnsi="Tahoma" w:cs="Tahoma"/>
          <w:b/>
          <w:bCs/>
          <w:sz w:val="22"/>
          <w:szCs w:val="22"/>
        </w:rPr>
      </w:pPr>
      <w:r>
        <w:rPr>
          <w:rFonts w:ascii="Tahoma" w:hAnsi="Tahoma" w:cs="Tahoma"/>
          <w:b/>
          <w:bCs/>
          <w:sz w:val="22"/>
          <w:szCs w:val="22"/>
        </w:rPr>
        <w:t xml:space="preserve">       </w:t>
      </w:r>
    </w:p>
    <w:p w14:paraId="002D6FE4" w14:textId="77777777" w:rsidR="000161AD" w:rsidRPr="00D858B2" w:rsidRDefault="000161AD" w:rsidP="000161AD">
      <w:pPr>
        <w:rPr>
          <w:rFonts w:ascii="Tahoma" w:hAnsi="Tahoma" w:cs="Tahoma"/>
          <w:b/>
          <w:bCs/>
          <w:sz w:val="22"/>
          <w:szCs w:val="22"/>
          <w:highlight w:val="yellow"/>
        </w:rPr>
      </w:pPr>
      <w:r>
        <w:rPr>
          <w:rFonts w:ascii="Tahoma" w:hAnsi="Tahoma" w:cs="Tahoma"/>
          <w:b/>
          <w:bCs/>
          <w:color w:val="000000"/>
          <w:sz w:val="22"/>
          <w:szCs w:val="22"/>
        </w:rPr>
        <w:t xml:space="preserve">September </w:t>
      </w:r>
      <w:r w:rsidRPr="00D227BC">
        <w:rPr>
          <w:rFonts w:ascii="Tahoma" w:hAnsi="Tahoma" w:cs="Tahoma"/>
          <w:b/>
          <w:bCs/>
          <w:color w:val="000000"/>
          <w:sz w:val="22"/>
          <w:szCs w:val="22"/>
        </w:rPr>
        <w:t>202</w:t>
      </w:r>
      <w:r>
        <w:rPr>
          <w:rFonts w:ascii="Tahoma" w:hAnsi="Tahoma" w:cs="Tahoma"/>
          <w:b/>
          <w:bCs/>
          <w:color w:val="000000"/>
          <w:sz w:val="22"/>
          <w:szCs w:val="22"/>
        </w:rPr>
        <w:t>3</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Pr>
          <w:rFonts w:ascii="Tahoma" w:hAnsi="Tahoma" w:cs="Tahoma"/>
          <w:b/>
          <w:bCs/>
          <w:color w:val="000000"/>
          <w:sz w:val="22"/>
          <w:szCs w:val="22"/>
        </w:rPr>
        <w:t xml:space="preserve">        £</w:t>
      </w:r>
      <w:r>
        <w:rPr>
          <w:rFonts w:ascii="Tahoma" w:hAnsi="Tahoma" w:cs="Tahoma"/>
          <w:b/>
          <w:color w:val="000000"/>
          <w:sz w:val="22"/>
          <w:szCs w:val="22"/>
          <w:u w:val="single"/>
        </w:rPr>
        <w:t>5383.79</w:t>
      </w:r>
    </w:p>
    <w:p w14:paraId="6A2A3F63" w14:textId="77777777" w:rsidR="000161AD" w:rsidRDefault="000161AD" w:rsidP="000161AD">
      <w:pPr>
        <w:rPr>
          <w:rFonts w:ascii="Tahoma" w:hAnsi="Tahoma" w:cs="Tahoma"/>
          <w:b/>
          <w:bCs/>
          <w:color w:val="000000"/>
          <w:sz w:val="22"/>
          <w:szCs w:val="22"/>
        </w:rPr>
      </w:pPr>
    </w:p>
    <w:p w14:paraId="71CEB6B1" w14:textId="77777777" w:rsidR="000161AD" w:rsidRPr="00111061" w:rsidRDefault="000161AD" w:rsidP="000161AD">
      <w:pPr>
        <w:rPr>
          <w:rFonts w:ascii="Tahoma" w:hAnsi="Tahoma" w:cs="Tahoma"/>
          <w:b/>
          <w:sz w:val="22"/>
          <w:szCs w:val="22"/>
        </w:rPr>
      </w:pPr>
      <w:r w:rsidRPr="00111061">
        <w:rPr>
          <w:rFonts w:ascii="Tahoma" w:hAnsi="Tahoma" w:cs="Tahoma"/>
          <w:b/>
          <w:sz w:val="22"/>
          <w:szCs w:val="22"/>
          <w:u w:val="single"/>
        </w:rPr>
        <w:t xml:space="preserve">Income </w:t>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p>
    <w:p w14:paraId="2243AAF3" w14:textId="77777777" w:rsidR="000161AD" w:rsidRPr="00111061" w:rsidRDefault="000161AD" w:rsidP="000161AD">
      <w:pPr>
        <w:rPr>
          <w:rFonts w:ascii="Tahoma" w:hAnsi="Tahoma" w:cs="Tahoma"/>
          <w:bCs/>
          <w:sz w:val="22"/>
          <w:szCs w:val="22"/>
        </w:rPr>
      </w:pPr>
      <w:r>
        <w:rPr>
          <w:rFonts w:ascii="Tahoma" w:hAnsi="Tahoma" w:cs="Tahoma"/>
          <w:bCs/>
          <w:sz w:val="22"/>
          <w:szCs w:val="22"/>
        </w:rPr>
        <w:t>Transfer in</w:t>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t xml:space="preserve">           </w:t>
      </w:r>
      <w:r>
        <w:rPr>
          <w:rFonts w:ascii="Tahoma" w:hAnsi="Tahoma" w:cs="Tahoma"/>
          <w:bCs/>
          <w:sz w:val="22"/>
          <w:szCs w:val="22"/>
        </w:rPr>
        <w:tab/>
      </w:r>
      <w:r w:rsidRPr="00111061">
        <w:rPr>
          <w:rFonts w:ascii="Tahoma" w:hAnsi="Tahoma" w:cs="Tahoma"/>
          <w:bCs/>
          <w:sz w:val="22"/>
          <w:szCs w:val="22"/>
        </w:rPr>
        <w:t>£5</w:t>
      </w:r>
      <w:r>
        <w:rPr>
          <w:rFonts w:ascii="Tahoma" w:hAnsi="Tahoma" w:cs="Tahoma"/>
          <w:bCs/>
          <w:sz w:val="22"/>
          <w:szCs w:val="22"/>
        </w:rPr>
        <w:t>00</w:t>
      </w:r>
      <w:r w:rsidRPr="00111061">
        <w:rPr>
          <w:rFonts w:ascii="Tahoma" w:hAnsi="Tahoma" w:cs="Tahoma"/>
          <w:bCs/>
          <w:sz w:val="22"/>
          <w:szCs w:val="22"/>
        </w:rPr>
        <w:t>0.00</w:t>
      </w:r>
    </w:p>
    <w:p w14:paraId="1901EF7E" w14:textId="77777777" w:rsidR="000161AD" w:rsidRDefault="000161AD" w:rsidP="000161AD">
      <w:pPr>
        <w:rPr>
          <w:rFonts w:ascii="Tahoma" w:hAnsi="Tahoma" w:cs="Tahoma"/>
          <w:bCs/>
          <w:sz w:val="22"/>
          <w:szCs w:val="22"/>
        </w:rPr>
      </w:pPr>
      <w:r w:rsidRPr="00E02BE4">
        <w:rPr>
          <w:rFonts w:ascii="Tahoma" w:hAnsi="Tahoma" w:cs="Tahoma"/>
          <w:bCs/>
          <w:sz w:val="22"/>
          <w:szCs w:val="22"/>
        </w:rPr>
        <w:t xml:space="preserve">Cemetery income </w:t>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t xml:space="preserve"> </w:t>
      </w:r>
      <w:r>
        <w:rPr>
          <w:rFonts w:ascii="Tahoma" w:hAnsi="Tahoma" w:cs="Tahoma"/>
          <w:bCs/>
          <w:sz w:val="22"/>
          <w:szCs w:val="22"/>
        </w:rPr>
        <w:t xml:space="preserve"> </w:t>
      </w:r>
      <w:r w:rsidRPr="00E02BE4">
        <w:rPr>
          <w:rFonts w:ascii="Tahoma" w:hAnsi="Tahoma" w:cs="Tahoma"/>
          <w:bCs/>
          <w:sz w:val="22"/>
          <w:szCs w:val="22"/>
        </w:rPr>
        <w:t>£</w:t>
      </w:r>
      <w:r>
        <w:rPr>
          <w:rFonts w:ascii="Tahoma" w:hAnsi="Tahoma" w:cs="Tahoma"/>
          <w:bCs/>
          <w:sz w:val="22"/>
          <w:szCs w:val="22"/>
        </w:rPr>
        <w:t>500</w:t>
      </w:r>
      <w:r w:rsidRPr="00E02BE4">
        <w:rPr>
          <w:rFonts w:ascii="Tahoma" w:hAnsi="Tahoma" w:cs="Tahoma"/>
          <w:bCs/>
          <w:sz w:val="22"/>
          <w:szCs w:val="22"/>
        </w:rPr>
        <w:t>.00</w:t>
      </w:r>
    </w:p>
    <w:p w14:paraId="7A4D65A0" w14:textId="77777777" w:rsidR="000161AD" w:rsidRPr="00DB6F5C" w:rsidRDefault="000161AD" w:rsidP="000161AD">
      <w:pPr>
        <w:ind w:left="720" w:hanging="720"/>
        <w:rPr>
          <w:rFonts w:ascii="Tahoma" w:hAnsi="Tahoma" w:cs="Tahoma"/>
          <w:b/>
          <w:sz w:val="22"/>
          <w:szCs w:val="22"/>
        </w:rPr>
      </w:pPr>
      <w:r w:rsidRPr="00DB6F5C">
        <w:rPr>
          <w:rFonts w:ascii="Tahoma" w:hAnsi="Tahoma" w:cs="Tahoma"/>
          <w:b/>
          <w:bCs/>
          <w:sz w:val="22"/>
          <w:szCs w:val="22"/>
        </w:rPr>
        <w:t>Total</w:t>
      </w:r>
      <w:r>
        <w:rPr>
          <w:rFonts w:ascii="Tahoma" w:hAnsi="Tahoma" w:cs="Tahoma"/>
          <w:b/>
          <w:bCs/>
          <w:sz w:val="22"/>
          <w:szCs w:val="22"/>
        </w:rPr>
        <w:t xml:space="preserve"> income</w:t>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Pr>
          <w:rFonts w:ascii="Tahoma" w:hAnsi="Tahoma" w:cs="Tahoma"/>
          <w:b/>
          <w:bCs/>
          <w:sz w:val="22"/>
          <w:szCs w:val="22"/>
        </w:rPr>
        <w:t xml:space="preserve">          </w:t>
      </w:r>
      <w:r>
        <w:rPr>
          <w:rFonts w:ascii="Tahoma" w:hAnsi="Tahoma" w:cs="Tahoma"/>
          <w:b/>
          <w:bCs/>
          <w:sz w:val="22"/>
          <w:szCs w:val="22"/>
        </w:rPr>
        <w:tab/>
        <w:t xml:space="preserve">         </w:t>
      </w:r>
      <w:r w:rsidRPr="00DB6F5C">
        <w:rPr>
          <w:rFonts w:ascii="Tahoma" w:hAnsi="Tahoma" w:cs="Tahoma"/>
          <w:b/>
          <w:bCs/>
          <w:sz w:val="22"/>
          <w:szCs w:val="22"/>
        </w:rPr>
        <w:t>£</w:t>
      </w:r>
      <w:r>
        <w:rPr>
          <w:rFonts w:ascii="Tahoma" w:hAnsi="Tahoma" w:cs="Tahoma"/>
          <w:b/>
          <w:bCs/>
          <w:sz w:val="22"/>
          <w:szCs w:val="22"/>
        </w:rPr>
        <w:t>550</w:t>
      </w:r>
      <w:r w:rsidRPr="00DB6F5C">
        <w:rPr>
          <w:rFonts w:ascii="Tahoma" w:hAnsi="Tahoma" w:cs="Tahoma"/>
          <w:b/>
          <w:bCs/>
          <w:sz w:val="22"/>
          <w:szCs w:val="22"/>
        </w:rPr>
        <w:t>0.00</w:t>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t xml:space="preserve">                          </w:t>
      </w:r>
    </w:p>
    <w:p w14:paraId="06409574" w14:textId="77777777" w:rsidR="000161AD" w:rsidRDefault="000161AD" w:rsidP="000161AD">
      <w:pPr>
        <w:rPr>
          <w:rFonts w:ascii="Tahoma" w:hAnsi="Tahoma" w:cs="Tahoma"/>
          <w:bCs/>
          <w:i/>
          <w:sz w:val="22"/>
          <w:szCs w:val="22"/>
        </w:rPr>
      </w:pPr>
      <w:r w:rsidRPr="00DB6F5C">
        <w:rPr>
          <w:rFonts w:ascii="Tahoma" w:hAnsi="Tahoma" w:cs="Tahoma"/>
          <w:b/>
          <w:bCs/>
          <w:sz w:val="22"/>
          <w:szCs w:val="22"/>
          <w:u w:val="single"/>
        </w:rPr>
        <w:t xml:space="preserve">Expenditure </w:t>
      </w:r>
      <w:r w:rsidRPr="00DB6F5C">
        <w:rPr>
          <w:rFonts w:ascii="Tahoma" w:hAnsi="Tahoma" w:cs="Tahoma"/>
          <w:bCs/>
          <w:i/>
          <w:sz w:val="22"/>
          <w:szCs w:val="22"/>
        </w:rPr>
        <w:t>(Notes in italics refer to minute when item approved)</w:t>
      </w:r>
    </w:p>
    <w:p w14:paraId="76B22D06" w14:textId="77777777" w:rsidR="000161AD" w:rsidRDefault="000161AD" w:rsidP="000161AD">
      <w:pPr>
        <w:rPr>
          <w:rFonts w:ascii="Tahoma" w:hAnsi="Tahoma" w:cs="Tahoma"/>
          <w:bCs/>
          <w:i/>
          <w:sz w:val="22"/>
          <w:szCs w:val="22"/>
        </w:rPr>
      </w:pPr>
    </w:p>
    <w:p w14:paraId="2C762DA0" w14:textId="77777777" w:rsidR="000161AD" w:rsidRDefault="000161AD" w:rsidP="000161AD">
      <w:pPr>
        <w:rPr>
          <w:rFonts w:ascii="Tahoma" w:hAnsi="Tahoma" w:cs="Tahoma"/>
          <w:bCs/>
          <w:iCs/>
          <w:sz w:val="22"/>
          <w:szCs w:val="22"/>
        </w:rPr>
      </w:pPr>
      <w:r>
        <w:rPr>
          <w:rFonts w:ascii="Tahoma" w:hAnsi="Tahoma" w:cs="Tahoma"/>
          <w:bCs/>
          <w:iCs/>
          <w:sz w:val="22"/>
          <w:szCs w:val="22"/>
        </w:rPr>
        <w:t>BACS149 Rita Walsh September salary (</w:t>
      </w:r>
      <w:r>
        <w:rPr>
          <w:rFonts w:ascii="Tahoma" w:hAnsi="Tahoma" w:cs="Tahoma"/>
          <w:bCs/>
          <w:i/>
          <w:sz w:val="22"/>
          <w:szCs w:val="22"/>
        </w:rPr>
        <w:t xml:space="preserve">July2022 item 15) </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£365.69</w:t>
      </w:r>
    </w:p>
    <w:p w14:paraId="4CC12313" w14:textId="77777777" w:rsidR="000161AD" w:rsidRDefault="000161AD" w:rsidP="000161AD">
      <w:pPr>
        <w:rPr>
          <w:rFonts w:ascii="Tahoma" w:hAnsi="Tahoma" w:cs="Tahoma"/>
          <w:bCs/>
          <w:iCs/>
          <w:sz w:val="22"/>
          <w:szCs w:val="22"/>
        </w:rPr>
      </w:pPr>
      <w:r>
        <w:rPr>
          <w:rFonts w:ascii="Tahoma" w:hAnsi="Tahoma" w:cs="Tahoma"/>
          <w:bCs/>
          <w:iCs/>
          <w:sz w:val="22"/>
          <w:szCs w:val="22"/>
        </w:rPr>
        <w:t>BACS150 Church mowing (</w:t>
      </w:r>
      <w:r w:rsidRPr="000F652B">
        <w:rPr>
          <w:rFonts w:ascii="Tahoma" w:hAnsi="Tahoma" w:cs="Tahoma"/>
          <w:bCs/>
          <w:iCs/>
          <w:sz w:val="22"/>
          <w:szCs w:val="22"/>
        </w:rPr>
        <w:t xml:space="preserve">May 2020, Item </w:t>
      </w:r>
      <w:r>
        <w:rPr>
          <w:rFonts w:ascii="Tahoma" w:hAnsi="Tahoma" w:cs="Tahoma"/>
          <w:bCs/>
          <w:iCs/>
          <w:sz w:val="22"/>
          <w:szCs w:val="22"/>
        </w:rPr>
        <w:t>9.4)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£600.00</w:t>
      </w:r>
    </w:p>
    <w:p w14:paraId="286B627A" w14:textId="77777777" w:rsidR="000161AD" w:rsidRDefault="000161AD" w:rsidP="000161AD">
      <w:pPr>
        <w:rPr>
          <w:rFonts w:ascii="Tahoma" w:hAnsi="Tahoma" w:cs="Tahoma"/>
          <w:bCs/>
          <w:iCs/>
          <w:sz w:val="22"/>
          <w:szCs w:val="22"/>
        </w:rPr>
      </w:pPr>
      <w:r>
        <w:rPr>
          <w:rFonts w:ascii="Tahoma" w:hAnsi="Tahoma" w:cs="Tahoma"/>
          <w:bCs/>
          <w:iCs/>
          <w:sz w:val="22"/>
          <w:szCs w:val="22"/>
        </w:rPr>
        <w:t>BACS151 Printer purchase (Approved by email 13/1023)</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£169.99</w:t>
      </w:r>
    </w:p>
    <w:p w14:paraId="3AAD9C3E" w14:textId="77777777" w:rsidR="000161AD" w:rsidRDefault="000161AD" w:rsidP="000161AD">
      <w:pPr>
        <w:rPr>
          <w:rFonts w:ascii="Tahoma" w:hAnsi="Tahoma" w:cs="Tahoma"/>
          <w:bCs/>
          <w:iCs/>
          <w:sz w:val="22"/>
          <w:szCs w:val="22"/>
        </w:rPr>
      </w:pPr>
      <w:r>
        <w:rPr>
          <w:rFonts w:ascii="Tahoma" w:hAnsi="Tahoma" w:cs="Tahoma"/>
          <w:bCs/>
          <w:iCs/>
          <w:sz w:val="22"/>
          <w:szCs w:val="22"/>
        </w:rPr>
        <w:t>BACS152 GAPTC New councillor training (Approved by email 20/10/23)</w:t>
      </w:r>
      <w:r>
        <w:rPr>
          <w:rFonts w:ascii="Tahoma" w:hAnsi="Tahoma" w:cs="Tahoma"/>
          <w:bCs/>
          <w:iCs/>
          <w:sz w:val="22"/>
          <w:szCs w:val="22"/>
        </w:rPr>
        <w:tab/>
        <w:t xml:space="preserve">  £50.00</w:t>
      </w:r>
    </w:p>
    <w:p w14:paraId="314FB9A9" w14:textId="77777777" w:rsidR="000161AD" w:rsidRDefault="000161AD" w:rsidP="000161AD">
      <w:pPr>
        <w:rPr>
          <w:rFonts w:ascii="Tahoma" w:hAnsi="Tahoma" w:cs="Tahoma"/>
          <w:bCs/>
          <w:iCs/>
          <w:sz w:val="22"/>
          <w:szCs w:val="22"/>
        </w:rPr>
      </w:pPr>
      <w:r>
        <w:rPr>
          <w:rFonts w:ascii="Tahoma" w:hAnsi="Tahoma" w:cs="Tahoma"/>
          <w:bCs/>
          <w:iCs/>
          <w:sz w:val="22"/>
          <w:szCs w:val="22"/>
        </w:rPr>
        <w:t>BACS153 Marston Hill October grass cut (</w:t>
      </w:r>
      <w:r w:rsidRPr="002046AD">
        <w:rPr>
          <w:rFonts w:ascii="Tahoma" w:hAnsi="Tahoma" w:cs="Tahoma"/>
          <w:bCs/>
          <w:i/>
          <w:sz w:val="22"/>
          <w:szCs w:val="22"/>
        </w:rPr>
        <w:t>Jan 23, Item 12</w:t>
      </w:r>
      <w:r>
        <w:rPr>
          <w:rFonts w:ascii="Tahoma" w:hAnsi="Tahoma" w:cs="Tahoma"/>
          <w:bCs/>
          <w:iCs/>
          <w:sz w:val="22"/>
          <w:szCs w:val="22"/>
        </w:rPr>
        <w:t>)</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£937.60</w:t>
      </w:r>
    </w:p>
    <w:p w14:paraId="5A9258A4" w14:textId="77777777" w:rsidR="000161AD" w:rsidRDefault="000161AD" w:rsidP="000161AD">
      <w:pPr>
        <w:rPr>
          <w:rFonts w:ascii="Tahoma" w:hAnsi="Tahoma" w:cs="Tahoma"/>
          <w:bCs/>
          <w:iCs/>
          <w:sz w:val="22"/>
          <w:szCs w:val="22"/>
        </w:rPr>
      </w:pPr>
      <w:r>
        <w:rPr>
          <w:rFonts w:ascii="Tahoma" w:hAnsi="Tahoma" w:cs="Tahoma"/>
          <w:bCs/>
          <w:iCs/>
          <w:sz w:val="22"/>
          <w:szCs w:val="22"/>
        </w:rPr>
        <w:t>BACS154 GAPTC Clerk training (Approval to pay by email 10/10/23)</w:t>
      </w:r>
      <w:r>
        <w:rPr>
          <w:rFonts w:ascii="Tahoma" w:hAnsi="Tahoma" w:cs="Tahoma"/>
          <w:bCs/>
          <w:iCs/>
          <w:sz w:val="22"/>
          <w:szCs w:val="22"/>
        </w:rPr>
        <w:tab/>
        <w:t xml:space="preserve">  £45.00</w:t>
      </w:r>
    </w:p>
    <w:p w14:paraId="3B5F7A06" w14:textId="77777777" w:rsidR="000161AD" w:rsidRDefault="000161AD" w:rsidP="000161AD">
      <w:pPr>
        <w:rPr>
          <w:rFonts w:ascii="Tahoma" w:hAnsi="Tahoma" w:cs="Tahoma"/>
          <w:bCs/>
          <w:iCs/>
          <w:sz w:val="22"/>
          <w:szCs w:val="22"/>
        </w:rPr>
      </w:pPr>
      <w:r>
        <w:rPr>
          <w:rFonts w:ascii="Tahoma" w:hAnsi="Tahoma" w:cs="Tahoma"/>
          <w:bCs/>
          <w:iCs/>
          <w:sz w:val="22"/>
          <w:szCs w:val="22"/>
        </w:rPr>
        <w:t>DD HMRC</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£248.60</w:t>
      </w:r>
    </w:p>
    <w:p w14:paraId="58D907FA" w14:textId="77777777" w:rsidR="000161AD" w:rsidRDefault="000161AD" w:rsidP="000161AD">
      <w:pPr>
        <w:rPr>
          <w:rFonts w:ascii="Tahoma" w:hAnsi="Tahoma" w:cs="Tahoma"/>
          <w:bCs/>
          <w:iCs/>
          <w:sz w:val="22"/>
          <w:szCs w:val="22"/>
        </w:rPr>
      </w:pPr>
      <w:r>
        <w:rPr>
          <w:rFonts w:ascii="Tahoma" w:hAnsi="Tahoma" w:cs="Tahoma"/>
          <w:bCs/>
          <w:iCs/>
          <w:sz w:val="22"/>
          <w:szCs w:val="22"/>
        </w:rPr>
        <w:t xml:space="preserve">BACS155 </w:t>
      </w:r>
      <w:bookmarkStart w:id="2" w:name="_Hlk153289235"/>
      <w:r>
        <w:rPr>
          <w:rFonts w:ascii="Tahoma" w:hAnsi="Tahoma" w:cs="Tahoma"/>
          <w:bCs/>
          <w:iCs/>
          <w:sz w:val="22"/>
          <w:szCs w:val="22"/>
        </w:rPr>
        <w:t>Rita Walsh October salary (</w:t>
      </w:r>
      <w:r>
        <w:rPr>
          <w:rFonts w:ascii="Tahoma" w:hAnsi="Tahoma" w:cs="Tahoma"/>
          <w:bCs/>
          <w:i/>
          <w:sz w:val="22"/>
          <w:szCs w:val="22"/>
        </w:rPr>
        <w:t>July2022 item 15)</w:t>
      </w:r>
      <w:bookmarkEnd w:id="2"/>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r>
      <w:r>
        <w:rPr>
          <w:rFonts w:ascii="Tahoma" w:hAnsi="Tahoma" w:cs="Tahoma"/>
          <w:bCs/>
          <w:iCs/>
          <w:sz w:val="22"/>
          <w:szCs w:val="22"/>
        </w:rPr>
        <w:t>£238.04</w:t>
      </w:r>
    </w:p>
    <w:p w14:paraId="1913ECD2" w14:textId="77777777" w:rsidR="000161AD" w:rsidRDefault="000161AD" w:rsidP="000161AD">
      <w:pPr>
        <w:rPr>
          <w:rFonts w:ascii="Tahoma" w:hAnsi="Tahoma" w:cs="Tahoma"/>
          <w:bCs/>
          <w:iCs/>
          <w:sz w:val="22"/>
          <w:szCs w:val="22"/>
        </w:rPr>
      </w:pPr>
      <w:r>
        <w:rPr>
          <w:rFonts w:ascii="Tahoma" w:hAnsi="Tahoma" w:cs="Tahoma"/>
          <w:bCs/>
          <w:iCs/>
          <w:sz w:val="22"/>
          <w:szCs w:val="22"/>
        </w:rPr>
        <w:t>BACS156 Remembrance Day items (Nov 23, Item 9.4)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£32.98 </w:t>
      </w:r>
    </w:p>
    <w:p w14:paraId="2C70F674" w14:textId="77777777" w:rsidR="000161AD" w:rsidRDefault="000161AD" w:rsidP="000161AD">
      <w:pPr>
        <w:rPr>
          <w:rFonts w:ascii="Tahoma" w:hAnsi="Tahoma" w:cs="Tahoma"/>
          <w:bCs/>
          <w:iCs/>
          <w:sz w:val="22"/>
          <w:szCs w:val="22"/>
        </w:rPr>
      </w:pPr>
      <w:r>
        <w:rPr>
          <w:rFonts w:ascii="Tahoma" w:hAnsi="Tahoma" w:cs="Tahoma"/>
          <w:bCs/>
          <w:iCs/>
          <w:sz w:val="22"/>
          <w:szCs w:val="22"/>
        </w:rPr>
        <w:t>BACS157 Marston Hill November grass cut (</w:t>
      </w:r>
      <w:r>
        <w:rPr>
          <w:rFonts w:ascii="Tahoma" w:hAnsi="Tahoma" w:cs="Tahoma"/>
          <w:bCs/>
          <w:i/>
          <w:sz w:val="22"/>
          <w:szCs w:val="22"/>
        </w:rPr>
        <w:t>Nov</w:t>
      </w:r>
      <w:r w:rsidRPr="002046AD">
        <w:rPr>
          <w:rFonts w:ascii="Tahoma" w:hAnsi="Tahoma" w:cs="Tahoma"/>
          <w:bCs/>
          <w:i/>
          <w:sz w:val="22"/>
          <w:szCs w:val="22"/>
        </w:rPr>
        <w:t xml:space="preserve"> 23, Item </w:t>
      </w:r>
      <w:r>
        <w:rPr>
          <w:rFonts w:ascii="Tahoma" w:hAnsi="Tahoma" w:cs="Tahoma"/>
          <w:bCs/>
          <w:i/>
          <w:sz w:val="22"/>
          <w:szCs w:val="22"/>
        </w:rPr>
        <w:t>9.4</w:t>
      </w:r>
      <w:r>
        <w:rPr>
          <w:rFonts w:ascii="Tahoma" w:hAnsi="Tahoma" w:cs="Tahoma"/>
          <w:bCs/>
          <w:iCs/>
          <w:sz w:val="22"/>
          <w:szCs w:val="22"/>
        </w:rPr>
        <w:t>)</w:t>
      </w:r>
      <w:r>
        <w:rPr>
          <w:rFonts w:ascii="Tahoma" w:hAnsi="Tahoma" w:cs="Tahoma"/>
          <w:bCs/>
          <w:iCs/>
          <w:sz w:val="22"/>
          <w:szCs w:val="22"/>
        </w:rPr>
        <w:tab/>
      </w:r>
      <w:r>
        <w:rPr>
          <w:rFonts w:ascii="Tahoma" w:hAnsi="Tahoma" w:cs="Tahoma"/>
          <w:bCs/>
          <w:iCs/>
          <w:sz w:val="22"/>
          <w:szCs w:val="22"/>
        </w:rPr>
        <w:tab/>
        <w:t>£937.63</w:t>
      </w:r>
    </w:p>
    <w:p w14:paraId="04AB8288" w14:textId="77777777" w:rsidR="000161AD" w:rsidRDefault="000161AD" w:rsidP="000161AD">
      <w:pPr>
        <w:rPr>
          <w:rFonts w:ascii="Tahoma" w:hAnsi="Tahoma" w:cs="Tahoma"/>
          <w:bCs/>
          <w:iCs/>
          <w:sz w:val="22"/>
          <w:szCs w:val="22"/>
        </w:rPr>
      </w:pPr>
      <w:r>
        <w:rPr>
          <w:rFonts w:ascii="Tahoma" w:hAnsi="Tahoma" w:cs="Tahoma"/>
          <w:bCs/>
          <w:iCs/>
          <w:sz w:val="22"/>
          <w:szCs w:val="22"/>
        </w:rPr>
        <w:t>BACS158 First rescue (Defib pads) (Nov 23, Item 11)</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£113.94</w:t>
      </w:r>
    </w:p>
    <w:p w14:paraId="42BB4C56" w14:textId="77777777" w:rsidR="000161AD" w:rsidRDefault="000161AD" w:rsidP="000161AD">
      <w:pPr>
        <w:rPr>
          <w:rFonts w:ascii="Tahoma" w:hAnsi="Tahoma" w:cs="Tahoma"/>
          <w:bCs/>
          <w:iCs/>
          <w:sz w:val="22"/>
          <w:szCs w:val="22"/>
        </w:rPr>
      </w:pPr>
      <w:r>
        <w:rPr>
          <w:rFonts w:ascii="Tahoma" w:hAnsi="Tahoma" w:cs="Tahoma"/>
          <w:bCs/>
          <w:iCs/>
          <w:sz w:val="22"/>
          <w:szCs w:val="22"/>
        </w:rPr>
        <w:t>BACS159 Viking (Stationary)</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£22.27</w:t>
      </w:r>
    </w:p>
    <w:p w14:paraId="266C4A2C" w14:textId="77777777" w:rsidR="000161AD" w:rsidRDefault="000161AD" w:rsidP="000161AD">
      <w:pPr>
        <w:rPr>
          <w:rFonts w:ascii="Tahoma" w:hAnsi="Tahoma" w:cs="Tahoma"/>
          <w:bCs/>
          <w:iCs/>
          <w:sz w:val="22"/>
          <w:szCs w:val="22"/>
        </w:rPr>
      </w:pPr>
      <w:r>
        <w:rPr>
          <w:rFonts w:ascii="Tahoma" w:hAnsi="Tahoma" w:cs="Tahoma"/>
          <w:bCs/>
          <w:iCs/>
          <w:sz w:val="22"/>
          <w:szCs w:val="22"/>
        </w:rPr>
        <w:t>BACS160 ICCM (Approval to pay by email 17/11/23)</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£168.00</w:t>
      </w:r>
    </w:p>
    <w:p w14:paraId="2366460A" w14:textId="77777777" w:rsidR="000161AD" w:rsidRDefault="000161AD" w:rsidP="000161AD">
      <w:pPr>
        <w:rPr>
          <w:rFonts w:ascii="Tahoma" w:hAnsi="Tahoma" w:cs="Tahoma"/>
          <w:bCs/>
          <w:iCs/>
          <w:sz w:val="22"/>
          <w:szCs w:val="22"/>
        </w:rPr>
      </w:pPr>
      <w:r>
        <w:rPr>
          <w:rFonts w:ascii="Tahoma" w:hAnsi="Tahoma" w:cs="Tahoma"/>
          <w:bCs/>
          <w:iCs/>
          <w:sz w:val="22"/>
          <w:szCs w:val="22"/>
        </w:rPr>
        <w:t>BACS161 Village Hall</w:t>
      </w:r>
      <w:r>
        <w:rPr>
          <w:rFonts w:ascii="Tahoma" w:hAnsi="Tahoma" w:cs="Tahoma"/>
          <w:bCs/>
          <w:iCs/>
          <w:sz w:val="22"/>
          <w:szCs w:val="22"/>
        </w:rPr>
        <w:tab/>
        <w:t>(Approved by email 27/11/23)</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£570.00</w:t>
      </w:r>
    </w:p>
    <w:p w14:paraId="2599AF1F" w14:textId="77777777" w:rsidR="000161AD" w:rsidRDefault="000161AD" w:rsidP="000161AD">
      <w:pPr>
        <w:rPr>
          <w:rFonts w:ascii="Tahoma" w:hAnsi="Tahoma" w:cs="Tahoma"/>
          <w:bCs/>
          <w:iCs/>
          <w:sz w:val="22"/>
          <w:szCs w:val="22"/>
        </w:rPr>
      </w:pPr>
      <w:r>
        <w:rPr>
          <w:rFonts w:ascii="Tahoma" w:hAnsi="Tahoma" w:cs="Tahoma"/>
          <w:bCs/>
          <w:iCs/>
          <w:sz w:val="22"/>
          <w:szCs w:val="22"/>
        </w:rPr>
        <w:t>BACS162 Rita Walsh November salary (</w:t>
      </w:r>
      <w:r>
        <w:rPr>
          <w:rFonts w:ascii="Tahoma" w:hAnsi="Tahoma" w:cs="Tahoma"/>
          <w:bCs/>
          <w:i/>
          <w:sz w:val="22"/>
          <w:szCs w:val="22"/>
        </w:rPr>
        <w:t>July2022 item 15)</w:t>
      </w:r>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r>
      <w:r w:rsidRPr="00E85D23">
        <w:rPr>
          <w:rFonts w:ascii="Tahoma" w:hAnsi="Tahoma" w:cs="Tahoma"/>
          <w:bCs/>
          <w:iCs/>
          <w:sz w:val="22"/>
          <w:szCs w:val="22"/>
        </w:rPr>
        <w:t>£364.80</w:t>
      </w:r>
    </w:p>
    <w:p w14:paraId="13E008AA" w14:textId="77777777" w:rsidR="000161AD" w:rsidRPr="007B0EDD" w:rsidRDefault="000161AD" w:rsidP="000161AD">
      <w:pPr>
        <w:rPr>
          <w:rFonts w:ascii="Tahoma" w:hAnsi="Tahoma" w:cs="Tahoma"/>
          <w:bCs/>
          <w:iCs/>
          <w:sz w:val="22"/>
          <w:szCs w:val="22"/>
        </w:rPr>
      </w:pPr>
    </w:p>
    <w:p w14:paraId="14B9116A" w14:textId="77777777" w:rsidR="000161AD" w:rsidRDefault="000161AD" w:rsidP="000161AD">
      <w:pPr>
        <w:rPr>
          <w:rFonts w:ascii="Tahoma" w:hAnsi="Tahoma" w:cs="Tahoma"/>
          <w:bCs/>
          <w:iCs/>
          <w:sz w:val="22"/>
          <w:szCs w:val="22"/>
        </w:rPr>
      </w:pPr>
    </w:p>
    <w:p w14:paraId="1ADDD711" w14:textId="77777777" w:rsidR="000161AD" w:rsidRPr="0088329C" w:rsidRDefault="000161AD" w:rsidP="000161AD">
      <w:pPr>
        <w:rPr>
          <w:rFonts w:ascii="Tahoma" w:hAnsi="Tahoma" w:cs="Tahoma"/>
          <w:bCs/>
          <w:iCs/>
          <w:sz w:val="22"/>
          <w:szCs w:val="22"/>
          <w:highlight w:val="yellow"/>
        </w:rPr>
      </w:pPr>
    </w:p>
    <w:p w14:paraId="4B906C8F" w14:textId="77777777" w:rsidR="000161AD" w:rsidRPr="00743745" w:rsidRDefault="000161AD" w:rsidP="000161AD">
      <w:pPr>
        <w:rPr>
          <w:rFonts w:ascii="Tahoma" w:hAnsi="Tahoma" w:cs="Tahoma"/>
          <w:bCs/>
          <w:sz w:val="22"/>
          <w:szCs w:val="22"/>
        </w:rPr>
      </w:pPr>
      <w:r w:rsidRPr="00743745">
        <w:rPr>
          <w:rFonts w:ascii="Tahoma" w:hAnsi="Tahoma" w:cs="Tahoma"/>
          <w:bCs/>
          <w:sz w:val="22"/>
          <w:szCs w:val="22"/>
        </w:rPr>
        <w:tab/>
      </w:r>
    </w:p>
    <w:p w14:paraId="7EA18B6D" w14:textId="77777777" w:rsidR="000161AD" w:rsidRDefault="000161AD" w:rsidP="000161AD">
      <w:pPr>
        <w:rPr>
          <w:rFonts w:ascii="Tahoma" w:hAnsi="Tahoma" w:cs="Tahoma"/>
          <w:b/>
          <w:bCs/>
          <w:color w:val="000000"/>
          <w:sz w:val="22"/>
          <w:szCs w:val="22"/>
        </w:rPr>
      </w:pPr>
      <w:r w:rsidRPr="00743745">
        <w:rPr>
          <w:rFonts w:ascii="Tahoma" w:hAnsi="Tahoma" w:cs="Tahoma"/>
          <w:b/>
          <w:bCs/>
          <w:color w:val="000000"/>
          <w:sz w:val="22"/>
          <w:szCs w:val="22"/>
        </w:rPr>
        <w:t>Total</w:t>
      </w:r>
      <w:r>
        <w:rPr>
          <w:rFonts w:ascii="Tahoma" w:hAnsi="Tahoma" w:cs="Tahoma"/>
          <w:b/>
          <w:bCs/>
          <w:color w:val="000000"/>
          <w:sz w:val="22"/>
          <w:szCs w:val="22"/>
        </w:rPr>
        <w:t xml:space="preserve"> expenditure</w:t>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t xml:space="preserve">           £</w:t>
      </w:r>
      <w:r>
        <w:rPr>
          <w:rFonts w:ascii="Tahoma" w:hAnsi="Tahoma" w:cs="Tahoma"/>
          <w:b/>
          <w:bCs/>
          <w:color w:val="000000"/>
          <w:sz w:val="22"/>
          <w:szCs w:val="22"/>
        </w:rPr>
        <w:t>4864.54</w:t>
      </w:r>
    </w:p>
    <w:p w14:paraId="166EE0DE" w14:textId="77777777" w:rsidR="000161AD" w:rsidRDefault="000161AD" w:rsidP="000161AD">
      <w:pPr>
        <w:rPr>
          <w:rFonts w:ascii="Tahoma" w:hAnsi="Tahoma" w:cs="Tahoma"/>
          <w:b/>
          <w:bCs/>
          <w:color w:val="000000"/>
          <w:sz w:val="22"/>
          <w:szCs w:val="22"/>
        </w:rPr>
      </w:pPr>
      <w:r>
        <w:rPr>
          <w:rFonts w:ascii="Tahoma" w:hAnsi="Tahoma" w:cs="Tahoma"/>
          <w:b/>
          <w:bCs/>
          <w:color w:val="000000"/>
          <w:sz w:val="22"/>
          <w:szCs w:val="22"/>
        </w:rPr>
        <w:t xml:space="preserve"> </w:t>
      </w:r>
    </w:p>
    <w:p w14:paraId="36B55953" w14:textId="77777777" w:rsidR="000161AD" w:rsidRDefault="000161AD" w:rsidP="000161AD">
      <w:pPr>
        <w:rPr>
          <w:rFonts w:ascii="Tahoma" w:hAnsi="Tahoma" w:cs="Tahoma"/>
          <w:b/>
          <w:bCs/>
        </w:rPr>
      </w:pPr>
      <w:r>
        <w:rPr>
          <w:rFonts w:ascii="Tahoma" w:hAnsi="Tahoma" w:cs="Tahoma"/>
          <w:b/>
          <w:bCs/>
          <w:color w:val="000000"/>
          <w:sz w:val="22"/>
          <w:szCs w:val="22"/>
        </w:rPr>
        <w:t>Novemb</w:t>
      </w:r>
      <w:r w:rsidRPr="00743745">
        <w:rPr>
          <w:rFonts w:ascii="Tahoma" w:hAnsi="Tahoma" w:cs="Tahoma"/>
          <w:b/>
          <w:bCs/>
          <w:color w:val="000000"/>
          <w:sz w:val="22"/>
          <w:szCs w:val="22"/>
        </w:rPr>
        <w:t>er spreadsheet balance, agrees with the bank.</w:t>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t xml:space="preserve"> </w:t>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color w:val="000000"/>
          <w:sz w:val="22"/>
          <w:szCs w:val="22"/>
          <w:u w:val="single"/>
        </w:rPr>
        <w:t xml:space="preserve">  £</w:t>
      </w:r>
      <w:r>
        <w:rPr>
          <w:rFonts w:ascii="Tahoma" w:hAnsi="Tahoma" w:cs="Tahoma"/>
          <w:b/>
          <w:color w:val="000000"/>
          <w:sz w:val="22"/>
          <w:szCs w:val="22"/>
          <w:u w:val="single"/>
        </w:rPr>
        <w:t>6019.25</w:t>
      </w:r>
    </w:p>
    <w:p w14:paraId="6630933A" w14:textId="77777777" w:rsidR="000161AD" w:rsidRPr="000E25F7" w:rsidRDefault="000161AD" w:rsidP="000161AD">
      <w:pPr>
        <w:rPr>
          <w:rFonts w:ascii="Tahoma" w:hAnsi="Tahoma" w:cs="Tahoma"/>
          <w:bCs/>
        </w:rPr>
      </w:pPr>
    </w:p>
    <w:p w14:paraId="708CFC3F" w14:textId="77777777" w:rsidR="000161AD" w:rsidRPr="00477EA9" w:rsidRDefault="000161AD" w:rsidP="000161AD">
      <w:pPr>
        <w:rPr>
          <w:rFonts w:ascii="Tahoma" w:hAnsi="Tahoma" w:cs="Tahoma"/>
          <w:b/>
          <w:bCs/>
        </w:rPr>
      </w:pPr>
      <w:r>
        <w:rPr>
          <w:rFonts w:ascii="Tahoma" w:hAnsi="Tahoma" w:cs="Tahoma"/>
          <w:b/>
          <w:bCs/>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w:t>
      </w:r>
      <w:r>
        <w:rPr>
          <w:rFonts w:ascii="Tahoma" w:hAnsi="Tahoma" w:cs="Tahoma"/>
          <w:b/>
          <w:bCs/>
          <w:color w:val="000000"/>
          <w:sz w:val="22"/>
          <w:szCs w:val="22"/>
        </w:rPr>
        <w:tab/>
        <w:t xml:space="preserve">       </w:t>
      </w:r>
    </w:p>
    <w:p w14:paraId="6BB5F778" w14:textId="77777777" w:rsidR="000161AD" w:rsidRPr="000E5D7C" w:rsidRDefault="000161AD" w:rsidP="000161AD">
      <w:pPr>
        <w:rPr>
          <w:rFonts w:ascii="Tahoma" w:hAnsi="Tahoma" w:cs="Tahoma"/>
          <w:b/>
          <w:bCs/>
          <w:sz w:val="22"/>
          <w:szCs w:val="22"/>
        </w:rPr>
      </w:pPr>
      <w:r w:rsidRPr="0055422B">
        <w:rPr>
          <w:rFonts w:ascii="Tahoma" w:hAnsi="Tahoma" w:cs="Tahoma"/>
          <w:b/>
          <w:bCs/>
          <w:sz w:val="22"/>
          <w:szCs w:val="22"/>
        </w:rPr>
        <w:tab/>
      </w:r>
      <w:r w:rsidRPr="0055422B">
        <w:rPr>
          <w:rFonts w:ascii="Tahoma" w:hAnsi="Tahoma" w:cs="Tahoma"/>
          <w:b/>
          <w:bCs/>
          <w:sz w:val="22"/>
          <w:szCs w:val="22"/>
        </w:rPr>
        <w:tab/>
      </w: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r>
    </w:p>
    <w:p w14:paraId="3EE396BA" w14:textId="77777777" w:rsidR="000161AD" w:rsidRPr="005C6C80" w:rsidRDefault="000161AD" w:rsidP="000161AD">
      <w:pPr>
        <w:rPr>
          <w:rFonts w:ascii="Tahoma" w:hAnsi="Tahoma" w:cs="Tahoma"/>
          <w:b/>
          <w:bCs/>
          <w:color w:val="000000"/>
          <w:sz w:val="22"/>
          <w:szCs w:val="22"/>
        </w:rPr>
      </w:pPr>
      <w:r w:rsidRPr="005C6C80">
        <w:rPr>
          <w:rFonts w:ascii="Tahoma" w:hAnsi="Tahoma" w:cs="Tahoma"/>
          <w:b/>
          <w:bCs/>
          <w:color w:val="000000"/>
          <w:sz w:val="22"/>
          <w:szCs w:val="22"/>
        </w:rPr>
        <w:tab/>
      </w:r>
      <w:r w:rsidRPr="005C6C80">
        <w:rPr>
          <w:rFonts w:ascii="Tahoma" w:hAnsi="Tahoma" w:cs="Tahoma"/>
          <w:b/>
          <w:bCs/>
          <w:color w:val="000000"/>
          <w:sz w:val="22"/>
          <w:szCs w:val="22"/>
        </w:rPr>
        <w:tab/>
      </w:r>
      <w:r w:rsidRPr="005C6C80">
        <w:rPr>
          <w:rFonts w:ascii="Tahoma" w:hAnsi="Tahoma" w:cs="Tahoma"/>
          <w:b/>
          <w:bCs/>
          <w:color w:val="000000"/>
          <w:sz w:val="22"/>
          <w:szCs w:val="22"/>
        </w:rPr>
        <w:tab/>
      </w:r>
    </w:p>
    <w:p w14:paraId="3C1A3935" w14:textId="77777777" w:rsidR="000161AD" w:rsidRPr="0055422B" w:rsidRDefault="000161AD" w:rsidP="000161AD">
      <w:pPr>
        <w:rPr>
          <w:rFonts w:ascii="Tahoma" w:hAnsi="Tahoma" w:cs="Tahoma"/>
          <w:b/>
          <w:bCs/>
          <w:color w:val="FF0000"/>
          <w:sz w:val="22"/>
          <w:szCs w:val="22"/>
        </w:rPr>
      </w:pPr>
      <w:r w:rsidRPr="0055422B">
        <w:rPr>
          <w:rFonts w:ascii="Tahoma" w:hAnsi="Tahoma" w:cs="Tahoma"/>
          <w:b/>
          <w:bCs/>
          <w:color w:val="000000"/>
          <w:sz w:val="22"/>
          <w:szCs w:val="22"/>
        </w:rPr>
        <w:tab/>
      </w:r>
    </w:p>
    <w:p w14:paraId="551185B6" w14:textId="77777777" w:rsidR="000161AD" w:rsidRPr="00CE611A" w:rsidRDefault="000161AD" w:rsidP="000161AD">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1C4380B2" w14:textId="77777777" w:rsidR="000161AD" w:rsidRPr="00CE611A" w:rsidRDefault="000161AD" w:rsidP="000161AD">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r>
      <w:r>
        <w:rPr>
          <w:rFonts w:ascii="Tahoma" w:hAnsi="Tahoma" w:cs="Tahoma"/>
          <w:b/>
          <w:bCs/>
          <w:sz w:val="22"/>
          <w:szCs w:val="22"/>
        </w:rPr>
        <w:tab/>
      </w:r>
      <w:r w:rsidRPr="00CE611A">
        <w:rPr>
          <w:rFonts w:ascii="Tahoma" w:hAnsi="Tahoma" w:cs="Tahoma"/>
          <w:b/>
          <w:bCs/>
          <w:sz w:val="22"/>
          <w:szCs w:val="22"/>
        </w:rPr>
        <w:t>Power</w:t>
      </w:r>
    </w:p>
    <w:p w14:paraId="64ACDD84" w14:textId="77777777" w:rsidR="000161AD" w:rsidRPr="004C0F4E" w:rsidRDefault="000161AD" w:rsidP="000161AD">
      <w:pPr>
        <w:ind w:left="2160" w:hanging="2160"/>
        <w:rPr>
          <w:rFonts w:ascii="Tahoma" w:hAnsi="Tahoma" w:cs="Tahoma"/>
          <w:bCs/>
          <w:sz w:val="22"/>
          <w:szCs w:val="22"/>
        </w:rPr>
      </w:pPr>
      <w:r w:rsidRPr="004C0F4E">
        <w:rPr>
          <w:rFonts w:ascii="Tahoma" w:hAnsi="Tahoma" w:cs="Tahoma"/>
          <w:bCs/>
          <w:sz w:val="22"/>
          <w:szCs w:val="22"/>
        </w:rPr>
        <w:t>BACS 149, 155, 162</w:t>
      </w:r>
      <w:r w:rsidRPr="004C0F4E">
        <w:rPr>
          <w:rFonts w:ascii="Tahoma" w:hAnsi="Tahoma" w:cs="Tahoma"/>
          <w:bCs/>
          <w:sz w:val="22"/>
          <w:szCs w:val="22"/>
        </w:rPr>
        <w:tab/>
        <w:t xml:space="preserve">          Local Government Act 1972s151</w:t>
      </w:r>
    </w:p>
    <w:p w14:paraId="56BAFB46" w14:textId="77777777" w:rsidR="000161AD" w:rsidRDefault="000161AD" w:rsidP="000161AD">
      <w:pPr>
        <w:ind w:left="2880" w:hanging="2880"/>
        <w:rPr>
          <w:rFonts w:ascii="Tahoma" w:hAnsi="Tahoma" w:cs="Tahoma"/>
          <w:bCs/>
          <w:sz w:val="22"/>
          <w:szCs w:val="22"/>
        </w:rPr>
      </w:pPr>
      <w:r w:rsidRPr="004E63D8">
        <w:rPr>
          <w:rFonts w:ascii="Tahoma" w:hAnsi="Tahoma" w:cs="Tahoma"/>
          <w:bCs/>
          <w:sz w:val="22"/>
          <w:szCs w:val="22"/>
        </w:rPr>
        <w:lastRenderedPageBreak/>
        <w:t>BACS 153,157,</w:t>
      </w:r>
      <w:r w:rsidRPr="004E63D8">
        <w:rPr>
          <w:rFonts w:ascii="Tahoma" w:hAnsi="Tahoma" w:cs="Tahoma"/>
          <w:bCs/>
          <w:sz w:val="22"/>
          <w:szCs w:val="22"/>
        </w:rPr>
        <w:tab/>
        <w:t>Highways Act 1980 s96, Public Health Act 1875 s164, Open Spaces Act 1906 ss9&amp;10</w:t>
      </w:r>
    </w:p>
    <w:p w14:paraId="5E46A2F7" w14:textId="77777777" w:rsidR="000161AD" w:rsidRDefault="000161AD" w:rsidP="000161AD">
      <w:pPr>
        <w:ind w:left="2880" w:hanging="2880"/>
        <w:rPr>
          <w:rFonts w:ascii="Tahoma" w:hAnsi="Tahoma" w:cs="Tahoma"/>
          <w:bCs/>
          <w:sz w:val="20"/>
          <w:szCs w:val="20"/>
        </w:rPr>
      </w:pPr>
      <w:r>
        <w:rPr>
          <w:rFonts w:ascii="Tahoma" w:hAnsi="Tahoma" w:cs="Tahoma"/>
          <w:bCs/>
          <w:sz w:val="22"/>
          <w:szCs w:val="22"/>
        </w:rPr>
        <w:t>BACS 150, 158</w:t>
      </w:r>
      <w:r>
        <w:rPr>
          <w:rFonts w:ascii="Tahoma" w:hAnsi="Tahoma" w:cs="Tahoma"/>
          <w:bCs/>
          <w:sz w:val="22"/>
          <w:szCs w:val="22"/>
        </w:rPr>
        <w:tab/>
      </w:r>
      <w:r w:rsidRPr="0055422B">
        <w:rPr>
          <w:rFonts w:ascii="Tahoma" w:hAnsi="Tahoma" w:cs="Tahoma"/>
          <w:bCs/>
          <w:sz w:val="20"/>
          <w:szCs w:val="20"/>
        </w:rPr>
        <w:t>Local Government Act 1972s1</w:t>
      </w:r>
      <w:r>
        <w:rPr>
          <w:rFonts w:ascii="Tahoma" w:hAnsi="Tahoma" w:cs="Tahoma"/>
          <w:bCs/>
          <w:sz w:val="20"/>
          <w:szCs w:val="20"/>
        </w:rPr>
        <w:t>37</w:t>
      </w:r>
    </w:p>
    <w:p w14:paraId="56E6C535" w14:textId="77777777" w:rsidR="000161AD" w:rsidRDefault="000161AD" w:rsidP="000161AD">
      <w:pPr>
        <w:ind w:left="2880" w:hanging="2880"/>
        <w:rPr>
          <w:rFonts w:ascii="Tahoma" w:hAnsi="Tahoma" w:cs="Tahoma"/>
          <w:bCs/>
          <w:sz w:val="22"/>
          <w:szCs w:val="22"/>
        </w:rPr>
      </w:pPr>
      <w:r>
        <w:rPr>
          <w:rFonts w:ascii="Tahoma" w:hAnsi="Tahoma" w:cs="Tahoma"/>
          <w:bCs/>
          <w:sz w:val="20"/>
          <w:szCs w:val="20"/>
        </w:rPr>
        <w:t>BACS 161</w:t>
      </w:r>
      <w:r>
        <w:rPr>
          <w:rFonts w:ascii="Tahoma" w:hAnsi="Tahoma" w:cs="Tahoma"/>
          <w:bCs/>
          <w:sz w:val="20"/>
          <w:szCs w:val="20"/>
        </w:rPr>
        <w:tab/>
      </w:r>
      <w:r>
        <w:rPr>
          <w:rFonts w:ascii="Tahoma" w:hAnsi="Tahoma" w:cs="Tahoma"/>
          <w:bCs/>
          <w:sz w:val="22"/>
          <w:szCs w:val="22"/>
        </w:rPr>
        <w:t>Local Government Act 1972 s134(4)</w:t>
      </w:r>
    </w:p>
    <w:p w14:paraId="6E28562C" w14:textId="77777777" w:rsidR="000161AD" w:rsidRDefault="000161AD" w:rsidP="000161AD">
      <w:pPr>
        <w:ind w:left="2880" w:hanging="2880"/>
        <w:rPr>
          <w:rFonts w:ascii="Tahoma" w:hAnsi="Tahoma" w:cs="Tahoma"/>
          <w:bCs/>
          <w:sz w:val="20"/>
          <w:szCs w:val="20"/>
        </w:rPr>
      </w:pPr>
    </w:p>
    <w:p w14:paraId="1C7EC09C" w14:textId="77777777" w:rsidR="000161AD" w:rsidRPr="00295EDB" w:rsidRDefault="000161AD" w:rsidP="000161AD">
      <w:pPr>
        <w:ind w:left="2880" w:hanging="2880"/>
        <w:rPr>
          <w:rFonts w:ascii="Tahoma" w:hAnsi="Tahoma" w:cs="Tahoma"/>
          <w:bCs/>
          <w:sz w:val="22"/>
          <w:szCs w:val="22"/>
        </w:rPr>
      </w:pPr>
    </w:p>
    <w:p w14:paraId="45AFE66E" w14:textId="77777777" w:rsidR="000161AD" w:rsidRDefault="000161AD" w:rsidP="000161AD">
      <w:pPr>
        <w:jc w:val="center"/>
        <w:rPr>
          <w:rFonts w:ascii="Tahoma" w:hAnsi="Tahoma" w:cs="Tahoma"/>
          <w:b/>
          <w:sz w:val="28"/>
          <w:szCs w:val="28"/>
        </w:rPr>
      </w:pPr>
    </w:p>
    <w:p w14:paraId="0827E7ED" w14:textId="77777777" w:rsidR="000161AD" w:rsidRDefault="000161AD" w:rsidP="000161AD">
      <w:pPr>
        <w:jc w:val="center"/>
        <w:rPr>
          <w:rFonts w:ascii="Tahoma" w:hAnsi="Tahoma" w:cs="Tahoma"/>
          <w:b/>
          <w:sz w:val="28"/>
          <w:szCs w:val="28"/>
        </w:rPr>
      </w:pPr>
      <w:r>
        <w:rPr>
          <w:rFonts w:ascii="Tahoma" w:hAnsi="Tahoma" w:cs="Tahoma"/>
          <w:b/>
          <w:sz w:val="28"/>
          <w:szCs w:val="28"/>
        </w:rPr>
        <w:t>To note:</w:t>
      </w:r>
    </w:p>
    <w:p w14:paraId="7DF91A07" w14:textId="77777777" w:rsidR="000161AD" w:rsidRDefault="000161AD" w:rsidP="000161AD">
      <w:pPr>
        <w:jc w:val="center"/>
        <w:rPr>
          <w:rFonts w:ascii="Tahoma" w:hAnsi="Tahoma" w:cs="Tahoma"/>
          <w:b/>
          <w:sz w:val="28"/>
          <w:szCs w:val="28"/>
        </w:rPr>
      </w:pPr>
    </w:p>
    <w:p w14:paraId="586881D1" w14:textId="77777777" w:rsidR="000161AD" w:rsidRDefault="000161AD" w:rsidP="000161AD">
      <w:pPr>
        <w:jc w:val="center"/>
        <w:rPr>
          <w:rFonts w:ascii="Tahoma" w:hAnsi="Tahoma" w:cs="Tahoma"/>
          <w:b/>
          <w:sz w:val="28"/>
          <w:szCs w:val="28"/>
        </w:rPr>
      </w:pPr>
      <w:r>
        <w:rPr>
          <w:rFonts w:ascii="Tahoma" w:hAnsi="Tahoma" w:cs="Tahoma"/>
          <w:b/>
          <w:sz w:val="28"/>
          <w:szCs w:val="28"/>
        </w:rPr>
        <w:t>Expenditure</w:t>
      </w:r>
      <w:r w:rsidRPr="00366B5F">
        <w:rPr>
          <w:rFonts w:ascii="Tahoma" w:hAnsi="Tahoma" w:cs="Tahoma"/>
          <w:b/>
          <w:sz w:val="28"/>
          <w:szCs w:val="28"/>
        </w:rPr>
        <w:t xml:space="preserve"> approved and paid since 3</w:t>
      </w:r>
      <w:r>
        <w:rPr>
          <w:rFonts w:ascii="Tahoma" w:hAnsi="Tahoma" w:cs="Tahoma"/>
          <w:b/>
          <w:sz w:val="28"/>
          <w:szCs w:val="28"/>
        </w:rPr>
        <w:t>0</w:t>
      </w:r>
      <w:r w:rsidRPr="00366B5F">
        <w:rPr>
          <w:rFonts w:ascii="Tahoma" w:hAnsi="Tahoma" w:cs="Tahoma"/>
          <w:b/>
          <w:sz w:val="28"/>
          <w:szCs w:val="28"/>
        </w:rPr>
        <w:t>/</w:t>
      </w:r>
      <w:r>
        <w:rPr>
          <w:rFonts w:ascii="Tahoma" w:hAnsi="Tahoma" w:cs="Tahoma"/>
          <w:b/>
          <w:sz w:val="28"/>
          <w:szCs w:val="28"/>
        </w:rPr>
        <w:t>11</w:t>
      </w:r>
      <w:r w:rsidRPr="00366B5F">
        <w:rPr>
          <w:rFonts w:ascii="Tahoma" w:hAnsi="Tahoma" w:cs="Tahoma"/>
          <w:b/>
          <w:sz w:val="28"/>
          <w:szCs w:val="28"/>
        </w:rPr>
        <w:t>/2023</w:t>
      </w:r>
    </w:p>
    <w:p w14:paraId="3C4911C2" w14:textId="77777777" w:rsidR="000161AD" w:rsidRDefault="000161AD" w:rsidP="000161AD">
      <w:pPr>
        <w:jc w:val="center"/>
        <w:rPr>
          <w:rFonts w:ascii="Tahoma" w:hAnsi="Tahoma" w:cs="Tahoma"/>
          <w:b/>
          <w:sz w:val="28"/>
          <w:szCs w:val="28"/>
        </w:rPr>
      </w:pPr>
    </w:p>
    <w:p w14:paraId="5A3B095B" w14:textId="77777777" w:rsidR="000161AD" w:rsidRPr="005B5A3B" w:rsidRDefault="000161AD" w:rsidP="000161AD">
      <w:pPr>
        <w:rPr>
          <w:rFonts w:ascii="Tahoma" w:hAnsi="Tahoma" w:cs="Tahoma"/>
          <w:bCs/>
        </w:rPr>
      </w:pPr>
      <w:r w:rsidRPr="005B5A3B">
        <w:rPr>
          <w:rFonts w:ascii="Tahoma" w:hAnsi="Tahoma" w:cs="Tahoma"/>
          <w:bCs/>
        </w:rPr>
        <w:t xml:space="preserve">31/12/2023 – Rita Walsh December salary    </w:t>
      </w:r>
      <w:r w:rsidRPr="005B5A3B">
        <w:rPr>
          <w:rFonts w:ascii="Tahoma" w:hAnsi="Tahoma" w:cs="Tahoma"/>
          <w:bCs/>
        </w:rPr>
        <w:tab/>
        <w:t>£163.20</w:t>
      </w:r>
    </w:p>
    <w:p w14:paraId="25E2C5A5" w14:textId="77777777" w:rsidR="000161AD" w:rsidRDefault="000161AD" w:rsidP="000161AD">
      <w:pPr>
        <w:rPr>
          <w:rFonts w:ascii="Tahoma" w:hAnsi="Tahoma" w:cs="Tahoma"/>
          <w:bCs/>
        </w:rPr>
      </w:pPr>
    </w:p>
    <w:p w14:paraId="07C51FC4" w14:textId="77777777" w:rsidR="000161AD" w:rsidRDefault="000161AD" w:rsidP="000161AD">
      <w:pPr>
        <w:rPr>
          <w:rFonts w:ascii="Tahoma" w:hAnsi="Tahoma" w:cs="Tahoma"/>
          <w:bCs/>
        </w:rPr>
      </w:pPr>
    </w:p>
    <w:p w14:paraId="306046FF" w14:textId="77777777" w:rsidR="000161AD" w:rsidRDefault="000161AD" w:rsidP="000161AD">
      <w:pPr>
        <w:rPr>
          <w:rFonts w:ascii="Tahoma" w:hAnsi="Tahoma" w:cs="Tahoma"/>
          <w:bCs/>
        </w:rPr>
      </w:pPr>
    </w:p>
    <w:p w14:paraId="78905F3A" w14:textId="77777777" w:rsidR="000161AD" w:rsidRDefault="000161AD" w:rsidP="000161AD">
      <w:pPr>
        <w:jc w:val="center"/>
        <w:rPr>
          <w:rFonts w:ascii="Tahoma" w:hAnsi="Tahoma" w:cs="Tahoma"/>
          <w:b/>
          <w:sz w:val="28"/>
          <w:szCs w:val="28"/>
        </w:rPr>
      </w:pPr>
      <w:r>
        <w:rPr>
          <w:rFonts w:ascii="Tahoma" w:hAnsi="Tahoma" w:cs="Tahoma"/>
          <w:b/>
          <w:sz w:val="28"/>
          <w:szCs w:val="28"/>
        </w:rPr>
        <w:t>Income received since 30/11/2023</w:t>
      </w:r>
    </w:p>
    <w:p w14:paraId="55A235EC" w14:textId="77777777" w:rsidR="000161AD" w:rsidRDefault="000161AD" w:rsidP="000161AD">
      <w:pPr>
        <w:rPr>
          <w:rFonts w:ascii="Tahoma" w:hAnsi="Tahoma" w:cs="Tahoma"/>
          <w:b/>
          <w:sz w:val="28"/>
          <w:szCs w:val="28"/>
        </w:rPr>
      </w:pPr>
    </w:p>
    <w:p w14:paraId="4AFB7055" w14:textId="77777777" w:rsidR="000161AD" w:rsidRDefault="000161AD" w:rsidP="000161AD">
      <w:pPr>
        <w:rPr>
          <w:rFonts w:ascii="Tahoma" w:hAnsi="Tahoma" w:cs="Tahoma"/>
          <w:bCs/>
        </w:rPr>
      </w:pPr>
      <w:r>
        <w:rPr>
          <w:rFonts w:ascii="Tahoma" w:hAnsi="Tahoma" w:cs="Tahoma"/>
          <w:bCs/>
        </w:rPr>
        <w:t>14/12/2023 – Burial fee</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£500.00</w:t>
      </w:r>
    </w:p>
    <w:p w14:paraId="2B113F4D" w14:textId="77777777" w:rsidR="000161AD" w:rsidRDefault="000161AD" w:rsidP="000161AD">
      <w:pPr>
        <w:rPr>
          <w:rFonts w:ascii="Tahoma" w:hAnsi="Tahoma" w:cs="Tahoma"/>
          <w:bCs/>
        </w:rPr>
      </w:pPr>
    </w:p>
    <w:p w14:paraId="4FB63F51" w14:textId="77777777" w:rsidR="000161AD" w:rsidRDefault="000161AD" w:rsidP="000161AD">
      <w:pPr>
        <w:rPr>
          <w:rFonts w:ascii="Tahoma" w:hAnsi="Tahoma" w:cs="Tahoma"/>
          <w:bCs/>
        </w:rPr>
      </w:pPr>
    </w:p>
    <w:p w14:paraId="1DA7F82B" w14:textId="77777777" w:rsidR="000161AD" w:rsidRDefault="000161AD" w:rsidP="000161AD">
      <w:pPr>
        <w:jc w:val="center"/>
        <w:rPr>
          <w:rFonts w:ascii="Tahoma" w:hAnsi="Tahoma" w:cs="Tahoma"/>
          <w:b/>
          <w:sz w:val="28"/>
          <w:szCs w:val="28"/>
        </w:rPr>
      </w:pPr>
      <w:r>
        <w:rPr>
          <w:rFonts w:ascii="Tahoma" w:hAnsi="Tahoma" w:cs="Tahoma"/>
          <w:b/>
          <w:sz w:val="28"/>
          <w:szCs w:val="28"/>
        </w:rPr>
        <w:t>Direct debit</w:t>
      </w:r>
    </w:p>
    <w:p w14:paraId="4FE8591F" w14:textId="77777777" w:rsidR="000161AD" w:rsidRDefault="000161AD" w:rsidP="000161AD">
      <w:pPr>
        <w:jc w:val="center"/>
        <w:rPr>
          <w:rFonts w:ascii="Tahoma" w:hAnsi="Tahoma" w:cs="Tahoma"/>
          <w:b/>
          <w:sz w:val="28"/>
          <w:szCs w:val="28"/>
        </w:rPr>
      </w:pPr>
    </w:p>
    <w:p w14:paraId="1FAFC963" w14:textId="77777777" w:rsidR="000161AD" w:rsidRPr="002110B2" w:rsidRDefault="000161AD" w:rsidP="000161AD">
      <w:pPr>
        <w:rPr>
          <w:rFonts w:ascii="Tahoma" w:hAnsi="Tahoma" w:cs="Tahoma"/>
          <w:bCs/>
        </w:rPr>
      </w:pPr>
      <w:r>
        <w:rPr>
          <w:rFonts w:ascii="Tahoma" w:hAnsi="Tahoma" w:cs="Tahoma"/>
          <w:bCs/>
        </w:rPr>
        <w:t>No new DD added.</w:t>
      </w:r>
    </w:p>
    <w:p w14:paraId="4D675EEA" w14:textId="77777777" w:rsidR="00104A5C" w:rsidRDefault="00104A5C" w:rsidP="00006AAC">
      <w:pPr>
        <w:pStyle w:val="NoSpacing"/>
        <w:rPr>
          <w:rFonts w:ascii="Arial" w:hAnsi="Arial" w:cs="Arial"/>
          <w:color w:val="000000"/>
        </w:rPr>
      </w:pPr>
    </w:p>
    <w:p w14:paraId="516D002B" w14:textId="77777777" w:rsidR="00104A5C" w:rsidRDefault="00104A5C" w:rsidP="00006AAC">
      <w:pPr>
        <w:pStyle w:val="NoSpacing"/>
        <w:rPr>
          <w:rFonts w:ascii="Arial" w:hAnsi="Arial" w:cs="Arial"/>
          <w:color w:val="000000"/>
        </w:rPr>
      </w:pPr>
    </w:p>
    <w:p w14:paraId="344271C6" w14:textId="77777777" w:rsidR="00104A5C" w:rsidRDefault="00104A5C" w:rsidP="00006AAC">
      <w:pPr>
        <w:pStyle w:val="NoSpacing"/>
        <w:rPr>
          <w:rFonts w:ascii="Arial" w:hAnsi="Arial" w:cs="Arial"/>
          <w:color w:val="000000"/>
        </w:rPr>
      </w:pPr>
    </w:p>
    <w:p w14:paraId="041EF9D2" w14:textId="77777777" w:rsidR="007F0C7E" w:rsidRDefault="007F0C7E" w:rsidP="008E7626">
      <w:pPr>
        <w:pStyle w:val="Title"/>
        <w:jc w:val="left"/>
        <w:rPr>
          <w:sz w:val="32"/>
          <w:u w:val="single"/>
        </w:rPr>
      </w:pPr>
    </w:p>
    <w:sectPr w:rsidR="007F0C7E" w:rsidSect="00BB3B8C">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199F" w14:textId="77777777" w:rsidR="00BB3B8C" w:rsidRDefault="00BB3B8C" w:rsidP="000B6F38">
      <w:r>
        <w:separator/>
      </w:r>
    </w:p>
  </w:endnote>
  <w:endnote w:type="continuationSeparator" w:id="0">
    <w:p w14:paraId="48408B21" w14:textId="77777777" w:rsidR="00BB3B8C" w:rsidRDefault="00BB3B8C" w:rsidP="000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62265" w14:textId="77777777" w:rsidR="00BB3B8C" w:rsidRDefault="00BB3B8C" w:rsidP="000B6F38">
      <w:r>
        <w:separator/>
      </w:r>
    </w:p>
  </w:footnote>
  <w:footnote w:type="continuationSeparator" w:id="0">
    <w:p w14:paraId="078912C3" w14:textId="77777777" w:rsidR="00BB3B8C" w:rsidRDefault="00BB3B8C" w:rsidP="000B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754"/>
    <w:multiLevelType w:val="hybridMultilevel"/>
    <w:tmpl w:val="40F8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C256B"/>
    <w:multiLevelType w:val="hybridMultilevel"/>
    <w:tmpl w:val="6CDC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0485F"/>
    <w:multiLevelType w:val="hybridMultilevel"/>
    <w:tmpl w:val="5F0E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84682"/>
    <w:multiLevelType w:val="hybridMultilevel"/>
    <w:tmpl w:val="46B2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A2578"/>
    <w:multiLevelType w:val="multilevel"/>
    <w:tmpl w:val="4078AC6C"/>
    <w:lvl w:ilvl="0">
      <w:start w:val="10"/>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2441F4"/>
    <w:multiLevelType w:val="hybridMultilevel"/>
    <w:tmpl w:val="F92A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64718"/>
    <w:multiLevelType w:val="hybridMultilevel"/>
    <w:tmpl w:val="5ED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274E7"/>
    <w:multiLevelType w:val="hybridMultilevel"/>
    <w:tmpl w:val="1526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E0D66"/>
    <w:multiLevelType w:val="hybridMultilevel"/>
    <w:tmpl w:val="53C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31050"/>
    <w:multiLevelType w:val="hybridMultilevel"/>
    <w:tmpl w:val="F1B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12793"/>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90A79B9"/>
    <w:multiLevelType w:val="hybridMultilevel"/>
    <w:tmpl w:val="0A6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F4028"/>
    <w:multiLevelType w:val="hybridMultilevel"/>
    <w:tmpl w:val="EE8AE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932C68"/>
    <w:multiLevelType w:val="hybridMultilevel"/>
    <w:tmpl w:val="7FD6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9456C"/>
    <w:multiLevelType w:val="hybridMultilevel"/>
    <w:tmpl w:val="FD66E55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FA0A78"/>
    <w:multiLevelType w:val="hybridMultilevel"/>
    <w:tmpl w:val="B028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7594C"/>
    <w:multiLevelType w:val="hybridMultilevel"/>
    <w:tmpl w:val="1846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071D2"/>
    <w:multiLevelType w:val="hybridMultilevel"/>
    <w:tmpl w:val="B46E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03295"/>
    <w:multiLevelType w:val="hybridMultilevel"/>
    <w:tmpl w:val="673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A9071D"/>
    <w:multiLevelType w:val="hybridMultilevel"/>
    <w:tmpl w:val="262A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95391"/>
    <w:multiLevelType w:val="hybridMultilevel"/>
    <w:tmpl w:val="6808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AB0EA5"/>
    <w:multiLevelType w:val="hybridMultilevel"/>
    <w:tmpl w:val="281E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47DC5"/>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7DA506C8"/>
    <w:multiLevelType w:val="hybridMultilevel"/>
    <w:tmpl w:val="CF36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18937">
    <w:abstractNumId w:val="2"/>
  </w:num>
  <w:num w:numId="2" w16cid:durableId="985935221">
    <w:abstractNumId w:val="0"/>
  </w:num>
  <w:num w:numId="3" w16cid:durableId="2118214687">
    <w:abstractNumId w:val="21"/>
  </w:num>
  <w:num w:numId="4" w16cid:durableId="672607482">
    <w:abstractNumId w:val="18"/>
  </w:num>
  <w:num w:numId="5" w16cid:durableId="1264413366">
    <w:abstractNumId w:val="9"/>
  </w:num>
  <w:num w:numId="6" w16cid:durableId="1913732487">
    <w:abstractNumId w:val="11"/>
  </w:num>
  <w:num w:numId="7" w16cid:durableId="554512403">
    <w:abstractNumId w:val="8"/>
  </w:num>
  <w:num w:numId="8" w16cid:durableId="621425577">
    <w:abstractNumId w:val="17"/>
  </w:num>
  <w:num w:numId="9" w16cid:durableId="1886599938">
    <w:abstractNumId w:val="13"/>
  </w:num>
  <w:num w:numId="10" w16cid:durableId="1345477123">
    <w:abstractNumId w:val="10"/>
  </w:num>
  <w:num w:numId="11" w16cid:durableId="685860671">
    <w:abstractNumId w:val="4"/>
  </w:num>
  <w:num w:numId="12" w16cid:durableId="796490796">
    <w:abstractNumId w:val="20"/>
  </w:num>
  <w:num w:numId="13" w16cid:durableId="258410319">
    <w:abstractNumId w:val="14"/>
  </w:num>
  <w:num w:numId="14" w16cid:durableId="486630786">
    <w:abstractNumId w:val="5"/>
  </w:num>
  <w:num w:numId="15" w16cid:durableId="2056343951">
    <w:abstractNumId w:val="15"/>
  </w:num>
  <w:num w:numId="16" w16cid:durableId="2087992849">
    <w:abstractNumId w:val="22"/>
  </w:num>
  <w:num w:numId="17" w16cid:durableId="1305237371">
    <w:abstractNumId w:val="16"/>
  </w:num>
  <w:num w:numId="18" w16cid:durableId="686638201">
    <w:abstractNumId w:val="12"/>
  </w:num>
  <w:num w:numId="19" w16cid:durableId="41641307">
    <w:abstractNumId w:val="3"/>
  </w:num>
  <w:num w:numId="20" w16cid:durableId="241567333">
    <w:abstractNumId w:val="6"/>
  </w:num>
  <w:num w:numId="21" w16cid:durableId="614408856">
    <w:abstractNumId w:val="19"/>
  </w:num>
  <w:num w:numId="22" w16cid:durableId="1607611200">
    <w:abstractNumId w:val="7"/>
  </w:num>
  <w:num w:numId="23" w16cid:durableId="1928269683">
    <w:abstractNumId w:val="23"/>
  </w:num>
  <w:num w:numId="24" w16cid:durableId="3231772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A4"/>
    <w:rsid w:val="00001113"/>
    <w:rsid w:val="000022C8"/>
    <w:rsid w:val="00002F12"/>
    <w:rsid w:val="00003B19"/>
    <w:rsid w:val="00003F2B"/>
    <w:rsid w:val="00004E06"/>
    <w:rsid w:val="00005EEB"/>
    <w:rsid w:val="00006AAC"/>
    <w:rsid w:val="00007821"/>
    <w:rsid w:val="00007BF2"/>
    <w:rsid w:val="00010ED1"/>
    <w:rsid w:val="00010FCB"/>
    <w:rsid w:val="0001109D"/>
    <w:rsid w:val="00011DEB"/>
    <w:rsid w:val="00012BEC"/>
    <w:rsid w:val="00013B6D"/>
    <w:rsid w:val="00013ED5"/>
    <w:rsid w:val="00014562"/>
    <w:rsid w:val="0001474A"/>
    <w:rsid w:val="00014D75"/>
    <w:rsid w:val="000161AD"/>
    <w:rsid w:val="00016842"/>
    <w:rsid w:val="000179DD"/>
    <w:rsid w:val="00017CE2"/>
    <w:rsid w:val="0002088D"/>
    <w:rsid w:val="000233FD"/>
    <w:rsid w:val="00025D3C"/>
    <w:rsid w:val="0003025B"/>
    <w:rsid w:val="00033D8A"/>
    <w:rsid w:val="00033F36"/>
    <w:rsid w:val="000362EB"/>
    <w:rsid w:val="00040B03"/>
    <w:rsid w:val="00041BAB"/>
    <w:rsid w:val="000423D7"/>
    <w:rsid w:val="0005060C"/>
    <w:rsid w:val="00051295"/>
    <w:rsid w:val="00052059"/>
    <w:rsid w:val="000521DF"/>
    <w:rsid w:val="00053084"/>
    <w:rsid w:val="00053747"/>
    <w:rsid w:val="0005608E"/>
    <w:rsid w:val="000560B9"/>
    <w:rsid w:val="000613E4"/>
    <w:rsid w:val="000631B7"/>
    <w:rsid w:val="00066F48"/>
    <w:rsid w:val="00067856"/>
    <w:rsid w:val="00070563"/>
    <w:rsid w:val="0007358F"/>
    <w:rsid w:val="000738BD"/>
    <w:rsid w:val="00073B90"/>
    <w:rsid w:val="000752B9"/>
    <w:rsid w:val="000760CB"/>
    <w:rsid w:val="00076EB6"/>
    <w:rsid w:val="0008167D"/>
    <w:rsid w:val="00081AE3"/>
    <w:rsid w:val="00082CE6"/>
    <w:rsid w:val="0008341E"/>
    <w:rsid w:val="00083A4D"/>
    <w:rsid w:val="0008534D"/>
    <w:rsid w:val="0008599F"/>
    <w:rsid w:val="00085B84"/>
    <w:rsid w:val="00086033"/>
    <w:rsid w:val="000862DF"/>
    <w:rsid w:val="00086640"/>
    <w:rsid w:val="00086B38"/>
    <w:rsid w:val="000942BD"/>
    <w:rsid w:val="00096B97"/>
    <w:rsid w:val="000A082C"/>
    <w:rsid w:val="000A1CCE"/>
    <w:rsid w:val="000A22DE"/>
    <w:rsid w:val="000A2A28"/>
    <w:rsid w:val="000A495E"/>
    <w:rsid w:val="000A4ED0"/>
    <w:rsid w:val="000A5091"/>
    <w:rsid w:val="000A69D0"/>
    <w:rsid w:val="000A75A5"/>
    <w:rsid w:val="000B018F"/>
    <w:rsid w:val="000B0D08"/>
    <w:rsid w:val="000B3A06"/>
    <w:rsid w:val="000B57A8"/>
    <w:rsid w:val="000B6C8E"/>
    <w:rsid w:val="000B6F38"/>
    <w:rsid w:val="000B716B"/>
    <w:rsid w:val="000B74BB"/>
    <w:rsid w:val="000C044A"/>
    <w:rsid w:val="000C0FF5"/>
    <w:rsid w:val="000C2497"/>
    <w:rsid w:val="000C3519"/>
    <w:rsid w:val="000C4DE1"/>
    <w:rsid w:val="000C4E29"/>
    <w:rsid w:val="000C61CF"/>
    <w:rsid w:val="000D0027"/>
    <w:rsid w:val="000D2889"/>
    <w:rsid w:val="000D2901"/>
    <w:rsid w:val="000D42FE"/>
    <w:rsid w:val="000D54D7"/>
    <w:rsid w:val="000D6533"/>
    <w:rsid w:val="000D7304"/>
    <w:rsid w:val="000D7A07"/>
    <w:rsid w:val="000D7CA8"/>
    <w:rsid w:val="000E063B"/>
    <w:rsid w:val="000E1553"/>
    <w:rsid w:val="000E17FE"/>
    <w:rsid w:val="000E2DEE"/>
    <w:rsid w:val="000E42AA"/>
    <w:rsid w:val="000E475C"/>
    <w:rsid w:val="000E4F77"/>
    <w:rsid w:val="000E7E4F"/>
    <w:rsid w:val="000F0676"/>
    <w:rsid w:val="000F0B0B"/>
    <w:rsid w:val="000F1843"/>
    <w:rsid w:val="000F19A5"/>
    <w:rsid w:val="000F41AD"/>
    <w:rsid w:val="000F5EB4"/>
    <w:rsid w:val="000F6594"/>
    <w:rsid w:val="000F690E"/>
    <w:rsid w:val="000F6AB1"/>
    <w:rsid w:val="000F75AF"/>
    <w:rsid w:val="001007D9"/>
    <w:rsid w:val="00100FD6"/>
    <w:rsid w:val="001018EC"/>
    <w:rsid w:val="001023D1"/>
    <w:rsid w:val="0010264E"/>
    <w:rsid w:val="001028E0"/>
    <w:rsid w:val="00102987"/>
    <w:rsid w:val="00104A5C"/>
    <w:rsid w:val="00107769"/>
    <w:rsid w:val="00110784"/>
    <w:rsid w:val="00110B03"/>
    <w:rsid w:val="00111052"/>
    <w:rsid w:val="001110AB"/>
    <w:rsid w:val="00111258"/>
    <w:rsid w:val="00111E7A"/>
    <w:rsid w:val="0011517B"/>
    <w:rsid w:val="001169B8"/>
    <w:rsid w:val="00117338"/>
    <w:rsid w:val="001179F5"/>
    <w:rsid w:val="00120DA4"/>
    <w:rsid w:val="00121282"/>
    <w:rsid w:val="0012188F"/>
    <w:rsid w:val="00121C36"/>
    <w:rsid w:val="001226ED"/>
    <w:rsid w:val="001230F7"/>
    <w:rsid w:val="001236BF"/>
    <w:rsid w:val="00123954"/>
    <w:rsid w:val="00124999"/>
    <w:rsid w:val="001249F9"/>
    <w:rsid w:val="0012500E"/>
    <w:rsid w:val="001257E3"/>
    <w:rsid w:val="001262F9"/>
    <w:rsid w:val="00130C83"/>
    <w:rsid w:val="0013294F"/>
    <w:rsid w:val="00132B2C"/>
    <w:rsid w:val="00134E98"/>
    <w:rsid w:val="00137B8D"/>
    <w:rsid w:val="00137F5D"/>
    <w:rsid w:val="001405C6"/>
    <w:rsid w:val="001406F0"/>
    <w:rsid w:val="00141357"/>
    <w:rsid w:val="00143E9F"/>
    <w:rsid w:val="00146A43"/>
    <w:rsid w:val="00147692"/>
    <w:rsid w:val="00150743"/>
    <w:rsid w:val="0015146D"/>
    <w:rsid w:val="00154380"/>
    <w:rsid w:val="00154B30"/>
    <w:rsid w:val="00155D5A"/>
    <w:rsid w:val="00155F59"/>
    <w:rsid w:val="00160CC4"/>
    <w:rsid w:val="00161967"/>
    <w:rsid w:val="00163E74"/>
    <w:rsid w:val="001648BE"/>
    <w:rsid w:val="0016620C"/>
    <w:rsid w:val="001666C0"/>
    <w:rsid w:val="00166ED0"/>
    <w:rsid w:val="00167EAD"/>
    <w:rsid w:val="00171F36"/>
    <w:rsid w:val="001725C3"/>
    <w:rsid w:val="0017307F"/>
    <w:rsid w:val="00175D17"/>
    <w:rsid w:val="001803B3"/>
    <w:rsid w:val="00181568"/>
    <w:rsid w:val="00181890"/>
    <w:rsid w:val="00182307"/>
    <w:rsid w:val="0018245A"/>
    <w:rsid w:val="00184ADD"/>
    <w:rsid w:val="0018792F"/>
    <w:rsid w:val="0019028E"/>
    <w:rsid w:val="00190788"/>
    <w:rsid w:val="00191998"/>
    <w:rsid w:val="00194A37"/>
    <w:rsid w:val="00197196"/>
    <w:rsid w:val="001A0197"/>
    <w:rsid w:val="001A1162"/>
    <w:rsid w:val="001A294F"/>
    <w:rsid w:val="001A587E"/>
    <w:rsid w:val="001B06F2"/>
    <w:rsid w:val="001B2C1A"/>
    <w:rsid w:val="001B3ABE"/>
    <w:rsid w:val="001B4566"/>
    <w:rsid w:val="001B4D56"/>
    <w:rsid w:val="001B5827"/>
    <w:rsid w:val="001B7286"/>
    <w:rsid w:val="001B773D"/>
    <w:rsid w:val="001C006B"/>
    <w:rsid w:val="001C122F"/>
    <w:rsid w:val="001C1CCE"/>
    <w:rsid w:val="001C2013"/>
    <w:rsid w:val="001C2AD8"/>
    <w:rsid w:val="001C2D13"/>
    <w:rsid w:val="001C685F"/>
    <w:rsid w:val="001C6EFC"/>
    <w:rsid w:val="001C791C"/>
    <w:rsid w:val="001D04C7"/>
    <w:rsid w:val="001D1AD6"/>
    <w:rsid w:val="001D1EF3"/>
    <w:rsid w:val="001D22D1"/>
    <w:rsid w:val="001D2354"/>
    <w:rsid w:val="001D4227"/>
    <w:rsid w:val="001D44AB"/>
    <w:rsid w:val="001D4859"/>
    <w:rsid w:val="001D5834"/>
    <w:rsid w:val="001D5A90"/>
    <w:rsid w:val="001E08B3"/>
    <w:rsid w:val="001E24C7"/>
    <w:rsid w:val="001E2DE4"/>
    <w:rsid w:val="001E39E9"/>
    <w:rsid w:val="001F1117"/>
    <w:rsid w:val="001F38E8"/>
    <w:rsid w:val="001F4912"/>
    <w:rsid w:val="001F5249"/>
    <w:rsid w:val="001F574E"/>
    <w:rsid w:val="001F6166"/>
    <w:rsid w:val="001F7F82"/>
    <w:rsid w:val="00200F6C"/>
    <w:rsid w:val="0020110B"/>
    <w:rsid w:val="0020257A"/>
    <w:rsid w:val="0020318F"/>
    <w:rsid w:val="00203296"/>
    <w:rsid w:val="00205AE5"/>
    <w:rsid w:val="0020691D"/>
    <w:rsid w:val="00206F4D"/>
    <w:rsid w:val="00207700"/>
    <w:rsid w:val="002104BC"/>
    <w:rsid w:val="00210DA6"/>
    <w:rsid w:val="00211491"/>
    <w:rsid w:val="002114A8"/>
    <w:rsid w:val="002115D1"/>
    <w:rsid w:val="00211623"/>
    <w:rsid w:val="002158FB"/>
    <w:rsid w:val="00215BC7"/>
    <w:rsid w:val="002167C1"/>
    <w:rsid w:val="00216FFC"/>
    <w:rsid w:val="0022094E"/>
    <w:rsid w:val="00222C03"/>
    <w:rsid w:val="0022361C"/>
    <w:rsid w:val="00223C4A"/>
    <w:rsid w:val="00224D83"/>
    <w:rsid w:val="00225074"/>
    <w:rsid w:val="00225599"/>
    <w:rsid w:val="00226191"/>
    <w:rsid w:val="002266C0"/>
    <w:rsid w:val="00230F1D"/>
    <w:rsid w:val="00232971"/>
    <w:rsid w:val="00232E50"/>
    <w:rsid w:val="002347C2"/>
    <w:rsid w:val="0023525E"/>
    <w:rsid w:val="00236ABE"/>
    <w:rsid w:val="002402CA"/>
    <w:rsid w:val="002417BB"/>
    <w:rsid w:val="00241900"/>
    <w:rsid w:val="00243AE5"/>
    <w:rsid w:val="002458F0"/>
    <w:rsid w:val="002470A0"/>
    <w:rsid w:val="00251C06"/>
    <w:rsid w:val="00251E65"/>
    <w:rsid w:val="00252354"/>
    <w:rsid w:val="0025239D"/>
    <w:rsid w:val="002526DE"/>
    <w:rsid w:val="002540DD"/>
    <w:rsid w:val="00254185"/>
    <w:rsid w:val="002542E5"/>
    <w:rsid w:val="00256C50"/>
    <w:rsid w:val="002610E6"/>
    <w:rsid w:val="00262DC8"/>
    <w:rsid w:val="002638CC"/>
    <w:rsid w:val="002639A1"/>
    <w:rsid w:val="0026505C"/>
    <w:rsid w:val="0026506D"/>
    <w:rsid w:val="00265D12"/>
    <w:rsid w:val="0026733D"/>
    <w:rsid w:val="00270063"/>
    <w:rsid w:val="0027239B"/>
    <w:rsid w:val="00272B9E"/>
    <w:rsid w:val="00272D9E"/>
    <w:rsid w:val="00273891"/>
    <w:rsid w:val="00273D06"/>
    <w:rsid w:val="00274946"/>
    <w:rsid w:val="002771AE"/>
    <w:rsid w:val="00277C36"/>
    <w:rsid w:val="00282D16"/>
    <w:rsid w:val="002830E8"/>
    <w:rsid w:val="00283B74"/>
    <w:rsid w:val="00283F5B"/>
    <w:rsid w:val="0028606F"/>
    <w:rsid w:val="00286B52"/>
    <w:rsid w:val="0028771C"/>
    <w:rsid w:val="00291307"/>
    <w:rsid w:val="002923EA"/>
    <w:rsid w:val="00292B79"/>
    <w:rsid w:val="002935B2"/>
    <w:rsid w:val="00296C34"/>
    <w:rsid w:val="002976B1"/>
    <w:rsid w:val="00297D01"/>
    <w:rsid w:val="002A03A2"/>
    <w:rsid w:val="002A2110"/>
    <w:rsid w:val="002A2594"/>
    <w:rsid w:val="002A2795"/>
    <w:rsid w:val="002A4A62"/>
    <w:rsid w:val="002A54CF"/>
    <w:rsid w:val="002A5F6A"/>
    <w:rsid w:val="002A764E"/>
    <w:rsid w:val="002A7A0F"/>
    <w:rsid w:val="002A7A2D"/>
    <w:rsid w:val="002B0693"/>
    <w:rsid w:val="002B0E69"/>
    <w:rsid w:val="002B208F"/>
    <w:rsid w:val="002B2CCA"/>
    <w:rsid w:val="002B3BAC"/>
    <w:rsid w:val="002B44D7"/>
    <w:rsid w:val="002B5B8C"/>
    <w:rsid w:val="002B649F"/>
    <w:rsid w:val="002B6C10"/>
    <w:rsid w:val="002C0269"/>
    <w:rsid w:val="002C0F56"/>
    <w:rsid w:val="002C3F76"/>
    <w:rsid w:val="002C7FF0"/>
    <w:rsid w:val="002D1C12"/>
    <w:rsid w:val="002D22F8"/>
    <w:rsid w:val="002D33E9"/>
    <w:rsid w:val="002D4E7F"/>
    <w:rsid w:val="002D4EB4"/>
    <w:rsid w:val="002E581F"/>
    <w:rsid w:val="002E6E67"/>
    <w:rsid w:val="002E6FBC"/>
    <w:rsid w:val="002F0340"/>
    <w:rsid w:val="002F078B"/>
    <w:rsid w:val="002F0AC8"/>
    <w:rsid w:val="002F12C6"/>
    <w:rsid w:val="002F39D2"/>
    <w:rsid w:val="002F468F"/>
    <w:rsid w:val="002F4974"/>
    <w:rsid w:val="002F56CE"/>
    <w:rsid w:val="002F63A7"/>
    <w:rsid w:val="002F6D4C"/>
    <w:rsid w:val="002F7AAF"/>
    <w:rsid w:val="002F7EF9"/>
    <w:rsid w:val="003013D6"/>
    <w:rsid w:val="0030232B"/>
    <w:rsid w:val="0030374E"/>
    <w:rsid w:val="00303901"/>
    <w:rsid w:val="003060FE"/>
    <w:rsid w:val="00306FBB"/>
    <w:rsid w:val="003074E9"/>
    <w:rsid w:val="00310CF7"/>
    <w:rsid w:val="003111B9"/>
    <w:rsid w:val="0031163F"/>
    <w:rsid w:val="00312C94"/>
    <w:rsid w:val="0031610A"/>
    <w:rsid w:val="003201A2"/>
    <w:rsid w:val="00321B14"/>
    <w:rsid w:val="003229BA"/>
    <w:rsid w:val="003236EC"/>
    <w:rsid w:val="00324576"/>
    <w:rsid w:val="00327811"/>
    <w:rsid w:val="003308A4"/>
    <w:rsid w:val="003319FD"/>
    <w:rsid w:val="00332FBE"/>
    <w:rsid w:val="003331FB"/>
    <w:rsid w:val="00333EBA"/>
    <w:rsid w:val="00334219"/>
    <w:rsid w:val="003345FF"/>
    <w:rsid w:val="00334C9A"/>
    <w:rsid w:val="00336107"/>
    <w:rsid w:val="00340E07"/>
    <w:rsid w:val="003413D8"/>
    <w:rsid w:val="00341724"/>
    <w:rsid w:val="00343438"/>
    <w:rsid w:val="003435F1"/>
    <w:rsid w:val="00344BB1"/>
    <w:rsid w:val="00344C77"/>
    <w:rsid w:val="0034560F"/>
    <w:rsid w:val="00345D01"/>
    <w:rsid w:val="00352C9F"/>
    <w:rsid w:val="0035321C"/>
    <w:rsid w:val="00354FB5"/>
    <w:rsid w:val="0035564D"/>
    <w:rsid w:val="003569BC"/>
    <w:rsid w:val="0035799A"/>
    <w:rsid w:val="003618FB"/>
    <w:rsid w:val="00361F70"/>
    <w:rsid w:val="003624B0"/>
    <w:rsid w:val="0036328B"/>
    <w:rsid w:val="00366976"/>
    <w:rsid w:val="00366DFA"/>
    <w:rsid w:val="0036743F"/>
    <w:rsid w:val="00367D7D"/>
    <w:rsid w:val="00372CFD"/>
    <w:rsid w:val="003731EE"/>
    <w:rsid w:val="00373328"/>
    <w:rsid w:val="003738C5"/>
    <w:rsid w:val="003738F3"/>
    <w:rsid w:val="00374B94"/>
    <w:rsid w:val="00374DB4"/>
    <w:rsid w:val="00375520"/>
    <w:rsid w:val="00376183"/>
    <w:rsid w:val="003766BF"/>
    <w:rsid w:val="00376A4D"/>
    <w:rsid w:val="003813A9"/>
    <w:rsid w:val="00385D96"/>
    <w:rsid w:val="0038725F"/>
    <w:rsid w:val="00390A7E"/>
    <w:rsid w:val="00390FD4"/>
    <w:rsid w:val="00391055"/>
    <w:rsid w:val="00392F1D"/>
    <w:rsid w:val="00395C63"/>
    <w:rsid w:val="0039750F"/>
    <w:rsid w:val="003978AD"/>
    <w:rsid w:val="003A005F"/>
    <w:rsid w:val="003A1270"/>
    <w:rsid w:val="003A2EDF"/>
    <w:rsid w:val="003A42CD"/>
    <w:rsid w:val="003A6855"/>
    <w:rsid w:val="003A7767"/>
    <w:rsid w:val="003A7BFF"/>
    <w:rsid w:val="003B317E"/>
    <w:rsid w:val="003B343F"/>
    <w:rsid w:val="003B4559"/>
    <w:rsid w:val="003B5036"/>
    <w:rsid w:val="003B63EB"/>
    <w:rsid w:val="003B7C7F"/>
    <w:rsid w:val="003C0302"/>
    <w:rsid w:val="003C10F2"/>
    <w:rsid w:val="003C1AB2"/>
    <w:rsid w:val="003C1C10"/>
    <w:rsid w:val="003C1E0C"/>
    <w:rsid w:val="003C1ECA"/>
    <w:rsid w:val="003C2293"/>
    <w:rsid w:val="003C52C0"/>
    <w:rsid w:val="003C5C47"/>
    <w:rsid w:val="003C7725"/>
    <w:rsid w:val="003D09FB"/>
    <w:rsid w:val="003D185E"/>
    <w:rsid w:val="003D2080"/>
    <w:rsid w:val="003D2D11"/>
    <w:rsid w:val="003D45C1"/>
    <w:rsid w:val="003D4957"/>
    <w:rsid w:val="003D5487"/>
    <w:rsid w:val="003D58D4"/>
    <w:rsid w:val="003D5A76"/>
    <w:rsid w:val="003D6539"/>
    <w:rsid w:val="003D6A79"/>
    <w:rsid w:val="003E006C"/>
    <w:rsid w:val="003E1405"/>
    <w:rsid w:val="003E18CE"/>
    <w:rsid w:val="003E2D15"/>
    <w:rsid w:val="003E672D"/>
    <w:rsid w:val="003E6B81"/>
    <w:rsid w:val="003F1711"/>
    <w:rsid w:val="003F176A"/>
    <w:rsid w:val="003F2082"/>
    <w:rsid w:val="003F3206"/>
    <w:rsid w:val="003F3B9D"/>
    <w:rsid w:val="003F3E2E"/>
    <w:rsid w:val="003F6088"/>
    <w:rsid w:val="003F7389"/>
    <w:rsid w:val="003F7C7F"/>
    <w:rsid w:val="0040156B"/>
    <w:rsid w:val="00401808"/>
    <w:rsid w:val="004018E1"/>
    <w:rsid w:val="00403AED"/>
    <w:rsid w:val="004048CA"/>
    <w:rsid w:val="00404DFF"/>
    <w:rsid w:val="00405BD4"/>
    <w:rsid w:val="004072A2"/>
    <w:rsid w:val="00407364"/>
    <w:rsid w:val="00407A2F"/>
    <w:rsid w:val="0041188C"/>
    <w:rsid w:val="0041325B"/>
    <w:rsid w:val="00414E79"/>
    <w:rsid w:val="004200E3"/>
    <w:rsid w:val="0042073A"/>
    <w:rsid w:val="00421810"/>
    <w:rsid w:val="00422234"/>
    <w:rsid w:val="0042241B"/>
    <w:rsid w:val="00423BE1"/>
    <w:rsid w:val="00423C85"/>
    <w:rsid w:val="004257AA"/>
    <w:rsid w:val="00425E11"/>
    <w:rsid w:val="00427A39"/>
    <w:rsid w:val="00431F9B"/>
    <w:rsid w:val="004324CB"/>
    <w:rsid w:val="004335E3"/>
    <w:rsid w:val="00434701"/>
    <w:rsid w:val="00435DD0"/>
    <w:rsid w:val="00437ABB"/>
    <w:rsid w:val="004408EA"/>
    <w:rsid w:val="0044129D"/>
    <w:rsid w:val="00441BFE"/>
    <w:rsid w:val="004423A0"/>
    <w:rsid w:val="00443306"/>
    <w:rsid w:val="0044480C"/>
    <w:rsid w:val="004448E8"/>
    <w:rsid w:val="00446696"/>
    <w:rsid w:val="00446D0E"/>
    <w:rsid w:val="00450461"/>
    <w:rsid w:val="004507D2"/>
    <w:rsid w:val="00450D63"/>
    <w:rsid w:val="00451346"/>
    <w:rsid w:val="004520FD"/>
    <w:rsid w:val="00453000"/>
    <w:rsid w:val="00453671"/>
    <w:rsid w:val="004551FD"/>
    <w:rsid w:val="004555C7"/>
    <w:rsid w:val="00457021"/>
    <w:rsid w:val="00457042"/>
    <w:rsid w:val="00457420"/>
    <w:rsid w:val="00460D99"/>
    <w:rsid w:val="004617ED"/>
    <w:rsid w:val="00461E8C"/>
    <w:rsid w:val="00461F9B"/>
    <w:rsid w:val="00462354"/>
    <w:rsid w:val="004635DE"/>
    <w:rsid w:val="00463E2B"/>
    <w:rsid w:val="0046411C"/>
    <w:rsid w:val="00464E02"/>
    <w:rsid w:val="0046577C"/>
    <w:rsid w:val="004668F2"/>
    <w:rsid w:val="004673F2"/>
    <w:rsid w:val="004715E9"/>
    <w:rsid w:val="004718EB"/>
    <w:rsid w:val="00474144"/>
    <w:rsid w:val="004756B0"/>
    <w:rsid w:val="004775E2"/>
    <w:rsid w:val="004777B3"/>
    <w:rsid w:val="00480534"/>
    <w:rsid w:val="004837A7"/>
    <w:rsid w:val="0048464D"/>
    <w:rsid w:val="00485D8B"/>
    <w:rsid w:val="00490F38"/>
    <w:rsid w:val="004932FE"/>
    <w:rsid w:val="004936D4"/>
    <w:rsid w:val="00493EB5"/>
    <w:rsid w:val="0049492E"/>
    <w:rsid w:val="004A0263"/>
    <w:rsid w:val="004A08B4"/>
    <w:rsid w:val="004A2BB2"/>
    <w:rsid w:val="004A3FC6"/>
    <w:rsid w:val="004A5E15"/>
    <w:rsid w:val="004B08D9"/>
    <w:rsid w:val="004B0FF0"/>
    <w:rsid w:val="004B307F"/>
    <w:rsid w:val="004B3246"/>
    <w:rsid w:val="004B3979"/>
    <w:rsid w:val="004B59E1"/>
    <w:rsid w:val="004B698A"/>
    <w:rsid w:val="004B7B11"/>
    <w:rsid w:val="004C19BD"/>
    <w:rsid w:val="004C2C27"/>
    <w:rsid w:val="004C395C"/>
    <w:rsid w:val="004C3BFD"/>
    <w:rsid w:val="004C40F0"/>
    <w:rsid w:val="004C4101"/>
    <w:rsid w:val="004C60B4"/>
    <w:rsid w:val="004C7C9D"/>
    <w:rsid w:val="004D0C3D"/>
    <w:rsid w:val="004D0DD1"/>
    <w:rsid w:val="004D192F"/>
    <w:rsid w:val="004D3BF3"/>
    <w:rsid w:val="004D6E51"/>
    <w:rsid w:val="004D77CF"/>
    <w:rsid w:val="004E1E5E"/>
    <w:rsid w:val="004E1FCB"/>
    <w:rsid w:val="004E2085"/>
    <w:rsid w:val="004E3396"/>
    <w:rsid w:val="004E36E7"/>
    <w:rsid w:val="004E4231"/>
    <w:rsid w:val="004E4241"/>
    <w:rsid w:val="004E4BF5"/>
    <w:rsid w:val="004E5DE3"/>
    <w:rsid w:val="004E6AD4"/>
    <w:rsid w:val="004E7392"/>
    <w:rsid w:val="004F168F"/>
    <w:rsid w:val="004F1A14"/>
    <w:rsid w:val="004F1A99"/>
    <w:rsid w:val="004F2C2D"/>
    <w:rsid w:val="004F576B"/>
    <w:rsid w:val="004F60EA"/>
    <w:rsid w:val="00501266"/>
    <w:rsid w:val="0050317A"/>
    <w:rsid w:val="00504D32"/>
    <w:rsid w:val="00510866"/>
    <w:rsid w:val="00510CE3"/>
    <w:rsid w:val="005112FF"/>
    <w:rsid w:val="00513EA3"/>
    <w:rsid w:val="00515756"/>
    <w:rsid w:val="00516866"/>
    <w:rsid w:val="005168CB"/>
    <w:rsid w:val="005176F4"/>
    <w:rsid w:val="00517F3D"/>
    <w:rsid w:val="00520312"/>
    <w:rsid w:val="0052034F"/>
    <w:rsid w:val="00523C06"/>
    <w:rsid w:val="005250A2"/>
    <w:rsid w:val="00525635"/>
    <w:rsid w:val="00525EC8"/>
    <w:rsid w:val="00531D78"/>
    <w:rsid w:val="00531DA4"/>
    <w:rsid w:val="005322B8"/>
    <w:rsid w:val="00532538"/>
    <w:rsid w:val="005325B5"/>
    <w:rsid w:val="0053428A"/>
    <w:rsid w:val="005368C8"/>
    <w:rsid w:val="00537780"/>
    <w:rsid w:val="0054081E"/>
    <w:rsid w:val="005426C9"/>
    <w:rsid w:val="005427E0"/>
    <w:rsid w:val="005439CF"/>
    <w:rsid w:val="0054532A"/>
    <w:rsid w:val="005454FE"/>
    <w:rsid w:val="005462A4"/>
    <w:rsid w:val="00546D74"/>
    <w:rsid w:val="00547079"/>
    <w:rsid w:val="00547982"/>
    <w:rsid w:val="00547BC5"/>
    <w:rsid w:val="00550E39"/>
    <w:rsid w:val="00551238"/>
    <w:rsid w:val="00552804"/>
    <w:rsid w:val="00554FA0"/>
    <w:rsid w:val="00555B18"/>
    <w:rsid w:val="0055602D"/>
    <w:rsid w:val="005561C4"/>
    <w:rsid w:val="0056114A"/>
    <w:rsid w:val="005628F4"/>
    <w:rsid w:val="00564ADF"/>
    <w:rsid w:val="00565747"/>
    <w:rsid w:val="00567D18"/>
    <w:rsid w:val="005700E1"/>
    <w:rsid w:val="0057079A"/>
    <w:rsid w:val="00570C71"/>
    <w:rsid w:val="005714D7"/>
    <w:rsid w:val="0057172F"/>
    <w:rsid w:val="00571A04"/>
    <w:rsid w:val="00571BCA"/>
    <w:rsid w:val="00573116"/>
    <w:rsid w:val="00574529"/>
    <w:rsid w:val="0057567B"/>
    <w:rsid w:val="00576377"/>
    <w:rsid w:val="00576FFF"/>
    <w:rsid w:val="00580CFE"/>
    <w:rsid w:val="005824D0"/>
    <w:rsid w:val="005830BE"/>
    <w:rsid w:val="005836F1"/>
    <w:rsid w:val="00583CC7"/>
    <w:rsid w:val="00584123"/>
    <w:rsid w:val="00584299"/>
    <w:rsid w:val="005843AD"/>
    <w:rsid w:val="00584BCA"/>
    <w:rsid w:val="0058603E"/>
    <w:rsid w:val="00587356"/>
    <w:rsid w:val="005875AE"/>
    <w:rsid w:val="00587BE1"/>
    <w:rsid w:val="00587C7D"/>
    <w:rsid w:val="00591278"/>
    <w:rsid w:val="005915C2"/>
    <w:rsid w:val="00591B31"/>
    <w:rsid w:val="00593216"/>
    <w:rsid w:val="00594C16"/>
    <w:rsid w:val="00594C2A"/>
    <w:rsid w:val="00594F87"/>
    <w:rsid w:val="005961D6"/>
    <w:rsid w:val="00597867"/>
    <w:rsid w:val="005A0EA3"/>
    <w:rsid w:val="005A100C"/>
    <w:rsid w:val="005A137F"/>
    <w:rsid w:val="005A23BB"/>
    <w:rsid w:val="005A37E2"/>
    <w:rsid w:val="005A42AE"/>
    <w:rsid w:val="005A4D08"/>
    <w:rsid w:val="005A55F9"/>
    <w:rsid w:val="005A6488"/>
    <w:rsid w:val="005A76A7"/>
    <w:rsid w:val="005B0251"/>
    <w:rsid w:val="005B0847"/>
    <w:rsid w:val="005B16A2"/>
    <w:rsid w:val="005B2772"/>
    <w:rsid w:val="005B38D7"/>
    <w:rsid w:val="005B4283"/>
    <w:rsid w:val="005B4615"/>
    <w:rsid w:val="005B719D"/>
    <w:rsid w:val="005C086C"/>
    <w:rsid w:val="005C0AFE"/>
    <w:rsid w:val="005C122D"/>
    <w:rsid w:val="005C3824"/>
    <w:rsid w:val="005C4DBB"/>
    <w:rsid w:val="005C54BC"/>
    <w:rsid w:val="005C5B93"/>
    <w:rsid w:val="005C7F33"/>
    <w:rsid w:val="005D1C7A"/>
    <w:rsid w:val="005D1E3E"/>
    <w:rsid w:val="005D2DCB"/>
    <w:rsid w:val="005D2DEB"/>
    <w:rsid w:val="005D4236"/>
    <w:rsid w:val="005D44C5"/>
    <w:rsid w:val="005D52ED"/>
    <w:rsid w:val="005D675F"/>
    <w:rsid w:val="005D6CF5"/>
    <w:rsid w:val="005D6F04"/>
    <w:rsid w:val="005D740F"/>
    <w:rsid w:val="005E0570"/>
    <w:rsid w:val="005E0E00"/>
    <w:rsid w:val="005E15E8"/>
    <w:rsid w:val="005E1666"/>
    <w:rsid w:val="005E3EEF"/>
    <w:rsid w:val="005E6086"/>
    <w:rsid w:val="005E649F"/>
    <w:rsid w:val="005E66B5"/>
    <w:rsid w:val="005E6950"/>
    <w:rsid w:val="005E6C8A"/>
    <w:rsid w:val="005E6D31"/>
    <w:rsid w:val="005F0C3D"/>
    <w:rsid w:val="005F2433"/>
    <w:rsid w:val="005F246C"/>
    <w:rsid w:val="005F2936"/>
    <w:rsid w:val="005F3495"/>
    <w:rsid w:val="006006A1"/>
    <w:rsid w:val="00600AB7"/>
    <w:rsid w:val="00601214"/>
    <w:rsid w:val="006022F9"/>
    <w:rsid w:val="00602CE1"/>
    <w:rsid w:val="00604A82"/>
    <w:rsid w:val="006050E8"/>
    <w:rsid w:val="006053B5"/>
    <w:rsid w:val="00606A80"/>
    <w:rsid w:val="006078AF"/>
    <w:rsid w:val="00610113"/>
    <w:rsid w:val="00610E2A"/>
    <w:rsid w:val="006114A7"/>
    <w:rsid w:val="006136DF"/>
    <w:rsid w:val="006138BC"/>
    <w:rsid w:val="00614230"/>
    <w:rsid w:val="0062088A"/>
    <w:rsid w:val="00620A2E"/>
    <w:rsid w:val="00621602"/>
    <w:rsid w:val="006216DD"/>
    <w:rsid w:val="00621EA9"/>
    <w:rsid w:val="00622F13"/>
    <w:rsid w:val="00623121"/>
    <w:rsid w:val="00623530"/>
    <w:rsid w:val="00623DF7"/>
    <w:rsid w:val="00624F0D"/>
    <w:rsid w:val="0063243F"/>
    <w:rsid w:val="00632CE2"/>
    <w:rsid w:val="006335A4"/>
    <w:rsid w:val="0063403E"/>
    <w:rsid w:val="00634333"/>
    <w:rsid w:val="006344D6"/>
    <w:rsid w:val="00636D7E"/>
    <w:rsid w:val="0063790E"/>
    <w:rsid w:val="00640095"/>
    <w:rsid w:val="00640C58"/>
    <w:rsid w:val="006442B4"/>
    <w:rsid w:val="00645341"/>
    <w:rsid w:val="00646B7F"/>
    <w:rsid w:val="00650883"/>
    <w:rsid w:val="00651E89"/>
    <w:rsid w:val="00653A2C"/>
    <w:rsid w:val="006540E3"/>
    <w:rsid w:val="00654130"/>
    <w:rsid w:val="006541A7"/>
    <w:rsid w:val="00654321"/>
    <w:rsid w:val="00654DA6"/>
    <w:rsid w:val="00655E0A"/>
    <w:rsid w:val="0065697E"/>
    <w:rsid w:val="006570C7"/>
    <w:rsid w:val="00662E20"/>
    <w:rsid w:val="00663B38"/>
    <w:rsid w:val="00663E5A"/>
    <w:rsid w:val="00664025"/>
    <w:rsid w:val="00667CAE"/>
    <w:rsid w:val="00670C95"/>
    <w:rsid w:val="00672E3C"/>
    <w:rsid w:val="006737EE"/>
    <w:rsid w:val="0067414F"/>
    <w:rsid w:val="00674AB0"/>
    <w:rsid w:val="00675530"/>
    <w:rsid w:val="0067645A"/>
    <w:rsid w:val="00676592"/>
    <w:rsid w:val="00676AB5"/>
    <w:rsid w:val="006776A0"/>
    <w:rsid w:val="0068038B"/>
    <w:rsid w:val="00682C04"/>
    <w:rsid w:val="00683AF8"/>
    <w:rsid w:val="00684DEE"/>
    <w:rsid w:val="006853B6"/>
    <w:rsid w:val="0069114C"/>
    <w:rsid w:val="00691A28"/>
    <w:rsid w:val="00691A99"/>
    <w:rsid w:val="0069650E"/>
    <w:rsid w:val="006A0490"/>
    <w:rsid w:val="006A2312"/>
    <w:rsid w:val="006A2D05"/>
    <w:rsid w:val="006A2E02"/>
    <w:rsid w:val="006A5D9D"/>
    <w:rsid w:val="006A6D8C"/>
    <w:rsid w:val="006A732F"/>
    <w:rsid w:val="006B1E33"/>
    <w:rsid w:val="006B498F"/>
    <w:rsid w:val="006B4D11"/>
    <w:rsid w:val="006B63AF"/>
    <w:rsid w:val="006C0DE3"/>
    <w:rsid w:val="006C0F9C"/>
    <w:rsid w:val="006C145E"/>
    <w:rsid w:val="006C185C"/>
    <w:rsid w:val="006C1A59"/>
    <w:rsid w:val="006C1B6D"/>
    <w:rsid w:val="006C6AE0"/>
    <w:rsid w:val="006C7791"/>
    <w:rsid w:val="006D0EE8"/>
    <w:rsid w:val="006D20A0"/>
    <w:rsid w:val="006D23A4"/>
    <w:rsid w:val="006D4052"/>
    <w:rsid w:val="006D6098"/>
    <w:rsid w:val="006D6152"/>
    <w:rsid w:val="006E06E6"/>
    <w:rsid w:val="006E2192"/>
    <w:rsid w:val="006E3929"/>
    <w:rsid w:val="006E4207"/>
    <w:rsid w:val="006E482F"/>
    <w:rsid w:val="006E53C5"/>
    <w:rsid w:val="006E57F4"/>
    <w:rsid w:val="006E5A19"/>
    <w:rsid w:val="006E66D5"/>
    <w:rsid w:val="006E6749"/>
    <w:rsid w:val="006E67B1"/>
    <w:rsid w:val="006E72BA"/>
    <w:rsid w:val="006F35B5"/>
    <w:rsid w:val="006F4412"/>
    <w:rsid w:val="006F6144"/>
    <w:rsid w:val="006F670A"/>
    <w:rsid w:val="006F6E34"/>
    <w:rsid w:val="006F7A83"/>
    <w:rsid w:val="00701E38"/>
    <w:rsid w:val="00702282"/>
    <w:rsid w:val="007026BE"/>
    <w:rsid w:val="00702B9B"/>
    <w:rsid w:val="00703E26"/>
    <w:rsid w:val="0070502B"/>
    <w:rsid w:val="0070722A"/>
    <w:rsid w:val="007076C1"/>
    <w:rsid w:val="0071003B"/>
    <w:rsid w:val="007101E3"/>
    <w:rsid w:val="00710913"/>
    <w:rsid w:val="00715545"/>
    <w:rsid w:val="00715A12"/>
    <w:rsid w:val="00715C18"/>
    <w:rsid w:val="00716B51"/>
    <w:rsid w:val="0072490B"/>
    <w:rsid w:val="00725577"/>
    <w:rsid w:val="0072581D"/>
    <w:rsid w:val="00725878"/>
    <w:rsid w:val="0072618D"/>
    <w:rsid w:val="00726730"/>
    <w:rsid w:val="00730301"/>
    <w:rsid w:val="007312C5"/>
    <w:rsid w:val="00731D9C"/>
    <w:rsid w:val="007320F3"/>
    <w:rsid w:val="00732F26"/>
    <w:rsid w:val="00733DCC"/>
    <w:rsid w:val="00734B69"/>
    <w:rsid w:val="00734F16"/>
    <w:rsid w:val="0073542C"/>
    <w:rsid w:val="00735504"/>
    <w:rsid w:val="00735820"/>
    <w:rsid w:val="00735ED7"/>
    <w:rsid w:val="00740016"/>
    <w:rsid w:val="0074408F"/>
    <w:rsid w:val="00744701"/>
    <w:rsid w:val="007454A7"/>
    <w:rsid w:val="00753A19"/>
    <w:rsid w:val="00753E3C"/>
    <w:rsid w:val="007565A3"/>
    <w:rsid w:val="007574AF"/>
    <w:rsid w:val="00760B19"/>
    <w:rsid w:val="00761E1B"/>
    <w:rsid w:val="00762527"/>
    <w:rsid w:val="0076357E"/>
    <w:rsid w:val="00764534"/>
    <w:rsid w:val="0076460A"/>
    <w:rsid w:val="0076536C"/>
    <w:rsid w:val="00767B58"/>
    <w:rsid w:val="0077049D"/>
    <w:rsid w:val="00773022"/>
    <w:rsid w:val="007730AA"/>
    <w:rsid w:val="0077438F"/>
    <w:rsid w:val="0077613A"/>
    <w:rsid w:val="00780EE0"/>
    <w:rsid w:val="00780FFF"/>
    <w:rsid w:val="00781316"/>
    <w:rsid w:val="00782AFB"/>
    <w:rsid w:val="00786400"/>
    <w:rsid w:val="007878EB"/>
    <w:rsid w:val="00790395"/>
    <w:rsid w:val="00790501"/>
    <w:rsid w:val="00790BBE"/>
    <w:rsid w:val="00790CEF"/>
    <w:rsid w:val="0079130B"/>
    <w:rsid w:val="0079158F"/>
    <w:rsid w:val="00793C93"/>
    <w:rsid w:val="00794590"/>
    <w:rsid w:val="0079502D"/>
    <w:rsid w:val="007952AB"/>
    <w:rsid w:val="00795F1D"/>
    <w:rsid w:val="0079734E"/>
    <w:rsid w:val="0079772F"/>
    <w:rsid w:val="007A00BD"/>
    <w:rsid w:val="007A0191"/>
    <w:rsid w:val="007A1C41"/>
    <w:rsid w:val="007A4397"/>
    <w:rsid w:val="007A52C3"/>
    <w:rsid w:val="007A7568"/>
    <w:rsid w:val="007A75D0"/>
    <w:rsid w:val="007A7B10"/>
    <w:rsid w:val="007B054A"/>
    <w:rsid w:val="007B1688"/>
    <w:rsid w:val="007B19E8"/>
    <w:rsid w:val="007B24A4"/>
    <w:rsid w:val="007B5B65"/>
    <w:rsid w:val="007B64A4"/>
    <w:rsid w:val="007B7221"/>
    <w:rsid w:val="007C120C"/>
    <w:rsid w:val="007C1421"/>
    <w:rsid w:val="007C18C4"/>
    <w:rsid w:val="007C199B"/>
    <w:rsid w:val="007C1B1E"/>
    <w:rsid w:val="007C2955"/>
    <w:rsid w:val="007C2A50"/>
    <w:rsid w:val="007C4420"/>
    <w:rsid w:val="007C45CB"/>
    <w:rsid w:val="007C5FED"/>
    <w:rsid w:val="007C6014"/>
    <w:rsid w:val="007C63EC"/>
    <w:rsid w:val="007C7286"/>
    <w:rsid w:val="007C7A1A"/>
    <w:rsid w:val="007D1374"/>
    <w:rsid w:val="007D15FE"/>
    <w:rsid w:val="007D17A4"/>
    <w:rsid w:val="007D23F7"/>
    <w:rsid w:val="007D30CB"/>
    <w:rsid w:val="007D35DF"/>
    <w:rsid w:val="007D439A"/>
    <w:rsid w:val="007D4A36"/>
    <w:rsid w:val="007D4FF3"/>
    <w:rsid w:val="007D5A6D"/>
    <w:rsid w:val="007D5FB3"/>
    <w:rsid w:val="007D6DFC"/>
    <w:rsid w:val="007D7F37"/>
    <w:rsid w:val="007E0B4B"/>
    <w:rsid w:val="007E1F87"/>
    <w:rsid w:val="007E222A"/>
    <w:rsid w:val="007E280A"/>
    <w:rsid w:val="007E2900"/>
    <w:rsid w:val="007E376A"/>
    <w:rsid w:val="007E3A47"/>
    <w:rsid w:val="007E6210"/>
    <w:rsid w:val="007E6401"/>
    <w:rsid w:val="007E7919"/>
    <w:rsid w:val="007E7AED"/>
    <w:rsid w:val="007E7EEC"/>
    <w:rsid w:val="007E7F77"/>
    <w:rsid w:val="007F0579"/>
    <w:rsid w:val="007F0C7E"/>
    <w:rsid w:val="007F20E9"/>
    <w:rsid w:val="007F6BD3"/>
    <w:rsid w:val="007F7DDF"/>
    <w:rsid w:val="007F7F31"/>
    <w:rsid w:val="0080235F"/>
    <w:rsid w:val="00803045"/>
    <w:rsid w:val="00803239"/>
    <w:rsid w:val="0080346E"/>
    <w:rsid w:val="00803F23"/>
    <w:rsid w:val="00805812"/>
    <w:rsid w:val="00806163"/>
    <w:rsid w:val="0080702C"/>
    <w:rsid w:val="008109F5"/>
    <w:rsid w:val="0081116D"/>
    <w:rsid w:val="00811D99"/>
    <w:rsid w:val="00812D3A"/>
    <w:rsid w:val="0081350D"/>
    <w:rsid w:val="00816111"/>
    <w:rsid w:val="00816195"/>
    <w:rsid w:val="008171F6"/>
    <w:rsid w:val="008172CF"/>
    <w:rsid w:val="00817DFC"/>
    <w:rsid w:val="00820988"/>
    <w:rsid w:val="0082209C"/>
    <w:rsid w:val="00823098"/>
    <w:rsid w:val="00824E46"/>
    <w:rsid w:val="00825F12"/>
    <w:rsid w:val="0082683F"/>
    <w:rsid w:val="008315B5"/>
    <w:rsid w:val="008333FB"/>
    <w:rsid w:val="00836401"/>
    <w:rsid w:val="0083641E"/>
    <w:rsid w:val="00836985"/>
    <w:rsid w:val="008379C4"/>
    <w:rsid w:val="00837DF6"/>
    <w:rsid w:val="008405E3"/>
    <w:rsid w:val="00840E13"/>
    <w:rsid w:val="008432EE"/>
    <w:rsid w:val="0084337D"/>
    <w:rsid w:val="0084594A"/>
    <w:rsid w:val="008476F3"/>
    <w:rsid w:val="00850969"/>
    <w:rsid w:val="0085219F"/>
    <w:rsid w:val="00852401"/>
    <w:rsid w:val="00854ACB"/>
    <w:rsid w:val="00854F3D"/>
    <w:rsid w:val="0085600E"/>
    <w:rsid w:val="00857994"/>
    <w:rsid w:val="00857D1D"/>
    <w:rsid w:val="008610E5"/>
    <w:rsid w:val="00861239"/>
    <w:rsid w:val="00861862"/>
    <w:rsid w:val="008619F2"/>
    <w:rsid w:val="00861C33"/>
    <w:rsid w:val="0086259C"/>
    <w:rsid w:val="008664A0"/>
    <w:rsid w:val="00866831"/>
    <w:rsid w:val="008674A8"/>
    <w:rsid w:val="00870831"/>
    <w:rsid w:val="00870B20"/>
    <w:rsid w:val="00870B85"/>
    <w:rsid w:val="00870EB2"/>
    <w:rsid w:val="00872DC5"/>
    <w:rsid w:val="00872F69"/>
    <w:rsid w:val="00873040"/>
    <w:rsid w:val="0087324D"/>
    <w:rsid w:val="008739E5"/>
    <w:rsid w:val="00873E88"/>
    <w:rsid w:val="0087450F"/>
    <w:rsid w:val="008746D9"/>
    <w:rsid w:val="00874F9B"/>
    <w:rsid w:val="00876B53"/>
    <w:rsid w:val="00876F56"/>
    <w:rsid w:val="00877B80"/>
    <w:rsid w:val="00881344"/>
    <w:rsid w:val="008813A5"/>
    <w:rsid w:val="00882B2E"/>
    <w:rsid w:val="00883BA7"/>
    <w:rsid w:val="008841E4"/>
    <w:rsid w:val="0089036C"/>
    <w:rsid w:val="00890517"/>
    <w:rsid w:val="00890EC4"/>
    <w:rsid w:val="0089106C"/>
    <w:rsid w:val="0089110C"/>
    <w:rsid w:val="008919CB"/>
    <w:rsid w:val="00891C10"/>
    <w:rsid w:val="00891F23"/>
    <w:rsid w:val="00892447"/>
    <w:rsid w:val="00892C1F"/>
    <w:rsid w:val="0089493E"/>
    <w:rsid w:val="00896E71"/>
    <w:rsid w:val="0089704F"/>
    <w:rsid w:val="00897769"/>
    <w:rsid w:val="008977DF"/>
    <w:rsid w:val="008A041A"/>
    <w:rsid w:val="008A188E"/>
    <w:rsid w:val="008A1A46"/>
    <w:rsid w:val="008A1BE9"/>
    <w:rsid w:val="008A2EC1"/>
    <w:rsid w:val="008A2FC6"/>
    <w:rsid w:val="008A378B"/>
    <w:rsid w:val="008A49C8"/>
    <w:rsid w:val="008A52B3"/>
    <w:rsid w:val="008A6404"/>
    <w:rsid w:val="008A7A7A"/>
    <w:rsid w:val="008B0282"/>
    <w:rsid w:val="008B0317"/>
    <w:rsid w:val="008B24D3"/>
    <w:rsid w:val="008B3804"/>
    <w:rsid w:val="008B40B3"/>
    <w:rsid w:val="008B5A65"/>
    <w:rsid w:val="008B6F2B"/>
    <w:rsid w:val="008B7954"/>
    <w:rsid w:val="008C07A2"/>
    <w:rsid w:val="008C1232"/>
    <w:rsid w:val="008C17F2"/>
    <w:rsid w:val="008C1945"/>
    <w:rsid w:val="008C1FF3"/>
    <w:rsid w:val="008C4261"/>
    <w:rsid w:val="008C4F3C"/>
    <w:rsid w:val="008C6390"/>
    <w:rsid w:val="008C7680"/>
    <w:rsid w:val="008C7D3D"/>
    <w:rsid w:val="008C7E1C"/>
    <w:rsid w:val="008D1145"/>
    <w:rsid w:val="008D12FA"/>
    <w:rsid w:val="008D3021"/>
    <w:rsid w:val="008D4136"/>
    <w:rsid w:val="008D42E6"/>
    <w:rsid w:val="008D4C56"/>
    <w:rsid w:val="008D52F3"/>
    <w:rsid w:val="008D5590"/>
    <w:rsid w:val="008D61ED"/>
    <w:rsid w:val="008D662F"/>
    <w:rsid w:val="008D6A25"/>
    <w:rsid w:val="008D7653"/>
    <w:rsid w:val="008D784D"/>
    <w:rsid w:val="008E152C"/>
    <w:rsid w:val="008E182D"/>
    <w:rsid w:val="008E2186"/>
    <w:rsid w:val="008E22DC"/>
    <w:rsid w:val="008E2690"/>
    <w:rsid w:val="008E3256"/>
    <w:rsid w:val="008E4156"/>
    <w:rsid w:val="008E49C4"/>
    <w:rsid w:val="008E6678"/>
    <w:rsid w:val="008E73A9"/>
    <w:rsid w:val="008E7626"/>
    <w:rsid w:val="008F0F45"/>
    <w:rsid w:val="008F1E1B"/>
    <w:rsid w:val="008F2B8C"/>
    <w:rsid w:val="008F42C8"/>
    <w:rsid w:val="008F4D42"/>
    <w:rsid w:val="008F525E"/>
    <w:rsid w:val="008F67EF"/>
    <w:rsid w:val="008F6E39"/>
    <w:rsid w:val="00900A65"/>
    <w:rsid w:val="009025B9"/>
    <w:rsid w:val="00902B76"/>
    <w:rsid w:val="0090333A"/>
    <w:rsid w:val="0090398D"/>
    <w:rsid w:val="00905AF0"/>
    <w:rsid w:val="009060C8"/>
    <w:rsid w:val="009108A8"/>
    <w:rsid w:val="00910E60"/>
    <w:rsid w:val="00913900"/>
    <w:rsid w:val="00914027"/>
    <w:rsid w:val="009152BB"/>
    <w:rsid w:val="0091632F"/>
    <w:rsid w:val="00916797"/>
    <w:rsid w:val="00923A7D"/>
    <w:rsid w:val="00924717"/>
    <w:rsid w:val="009249B8"/>
    <w:rsid w:val="009252A8"/>
    <w:rsid w:val="00925499"/>
    <w:rsid w:val="00926794"/>
    <w:rsid w:val="00926EFA"/>
    <w:rsid w:val="009308BC"/>
    <w:rsid w:val="00930C23"/>
    <w:rsid w:val="0093372A"/>
    <w:rsid w:val="00933EFA"/>
    <w:rsid w:val="009340C0"/>
    <w:rsid w:val="00934CC0"/>
    <w:rsid w:val="0093525E"/>
    <w:rsid w:val="0093692C"/>
    <w:rsid w:val="009377EB"/>
    <w:rsid w:val="00941B26"/>
    <w:rsid w:val="009434A7"/>
    <w:rsid w:val="00944A4B"/>
    <w:rsid w:val="00944C69"/>
    <w:rsid w:val="00944F0B"/>
    <w:rsid w:val="00945D7B"/>
    <w:rsid w:val="00945DC1"/>
    <w:rsid w:val="00947710"/>
    <w:rsid w:val="00954EFB"/>
    <w:rsid w:val="0095731F"/>
    <w:rsid w:val="00957BAF"/>
    <w:rsid w:val="00960101"/>
    <w:rsid w:val="009602C2"/>
    <w:rsid w:val="009612D7"/>
    <w:rsid w:val="00961568"/>
    <w:rsid w:val="009632B5"/>
    <w:rsid w:val="00965B1E"/>
    <w:rsid w:val="00966735"/>
    <w:rsid w:val="009673CA"/>
    <w:rsid w:val="009677D6"/>
    <w:rsid w:val="00972E5D"/>
    <w:rsid w:val="00972F29"/>
    <w:rsid w:val="00974F05"/>
    <w:rsid w:val="00974F5E"/>
    <w:rsid w:val="0097504B"/>
    <w:rsid w:val="00975545"/>
    <w:rsid w:val="00975E47"/>
    <w:rsid w:val="0097639C"/>
    <w:rsid w:val="00976CE7"/>
    <w:rsid w:val="009779B6"/>
    <w:rsid w:val="00981E35"/>
    <w:rsid w:val="009828C6"/>
    <w:rsid w:val="00982C8F"/>
    <w:rsid w:val="00982D4F"/>
    <w:rsid w:val="0098435E"/>
    <w:rsid w:val="00985550"/>
    <w:rsid w:val="00985869"/>
    <w:rsid w:val="00985888"/>
    <w:rsid w:val="00985D0A"/>
    <w:rsid w:val="00986604"/>
    <w:rsid w:val="00987E22"/>
    <w:rsid w:val="009909EE"/>
    <w:rsid w:val="00990EC1"/>
    <w:rsid w:val="00991B7D"/>
    <w:rsid w:val="00992573"/>
    <w:rsid w:val="0099573E"/>
    <w:rsid w:val="009969F5"/>
    <w:rsid w:val="00997A30"/>
    <w:rsid w:val="00997D0E"/>
    <w:rsid w:val="009A13FA"/>
    <w:rsid w:val="009A226D"/>
    <w:rsid w:val="009A46AB"/>
    <w:rsid w:val="009A4FDB"/>
    <w:rsid w:val="009A517E"/>
    <w:rsid w:val="009A56C0"/>
    <w:rsid w:val="009A78D4"/>
    <w:rsid w:val="009B0DDC"/>
    <w:rsid w:val="009B2632"/>
    <w:rsid w:val="009B3C96"/>
    <w:rsid w:val="009B42DF"/>
    <w:rsid w:val="009B7CC6"/>
    <w:rsid w:val="009B7D19"/>
    <w:rsid w:val="009B7DAD"/>
    <w:rsid w:val="009C1C44"/>
    <w:rsid w:val="009C1F42"/>
    <w:rsid w:val="009C2EFC"/>
    <w:rsid w:val="009C4C6D"/>
    <w:rsid w:val="009C760D"/>
    <w:rsid w:val="009D02AA"/>
    <w:rsid w:val="009D0CF0"/>
    <w:rsid w:val="009D1400"/>
    <w:rsid w:val="009D1D47"/>
    <w:rsid w:val="009D1DE1"/>
    <w:rsid w:val="009D4242"/>
    <w:rsid w:val="009D4E79"/>
    <w:rsid w:val="009D5F78"/>
    <w:rsid w:val="009D7572"/>
    <w:rsid w:val="009E0A57"/>
    <w:rsid w:val="009E42EB"/>
    <w:rsid w:val="009E445A"/>
    <w:rsid w:val="009E480C"/>
    <w:rsid w:val="009E6C61"/>
    <w:rsid w:val="009F34EC"/>
    <w:rsid w:val="009F4905"/>
    <w:rsid w:val="009F5B51"/>
    <w:rsid w:val="009F7604"/>
    <w:rsid w:val="00A009A6"/>
    <w:rsid w:val="00A012FE"/>
    <w:rsid w:val="00A0200C"/>
    <w:rsid w:val="00A028BB"/>
    <w:rsid w:val="00A028F2"/>
    <w:rsid w:val="00A02D70"/>
    <w:rsid w:val="00A0565F"/>
    <w:rsid w:val="00A06C09"/>
    <w:rsid w:val="00A07AA9"/>
    <w:rsid w:val="00A11CE6"/>
    <w:rsid w:val="00A12037"/>
    <w:rsid w:val="00A12E79"/>
    <w:rsid w:val="00A148F3"/>
    <w:rsid w:val="00A1537D"/>
    <w:rsid w:val="00A15F71"/>
    <w:rsid w:val="00A1681F"/>
    <w:rsid w:val="00A224C3"/>
    <w:rsid w:val="00A23699"/>
    <w:rsid w:val="00A254C5"/>
    <w:rsid w:val="00A26EA6"/>
    <w:rsid w:val="00A271A3"/>
    <w:rsid w:val="00A27AD3"/>
    <w:rsid w:val="00A303A8"/>
    <w:rsid w:val="00A30F13"/>
    <w:rsid w:val="00A3199D"/>
    <w:rsid w:val="00A32CD3"/>
    <w:rsid w:val="00A33319"/>
    <w:rsid w:val="00A35C96"/>
    <w:rsid w:val="00A375D3"/>
    <w:rsid w:val="00A37F21"/>
    <w:rsid w:val="00A406B8"/>
    <w:rsid w:val="00A40B65"/>
    <w:rsid w:val="00A40D0E"/>
    <w:rsid w:val="00A42EEB"/>
    <w:rsid w:val="00A43E24"/>
    <w:rsid w:val="00A44B6B"/>
    <w:rsid w:val="00A50A88"/>
    <w:rsid w:val="00A50ED1"/>
    <w:rsid w:val="00A517AA"/>
    <w:rsid w:val="00A52637"/>
    <w:rsid w:val="00A52DBC"/>
    <w:rsid w:val="00A52FC8"/>
    <w:rsid w:val="00A533F7"/>
    <w:rsid w:val="00A545A5"/>
    <w:rsid w:val="00A5485C"/>
    <w:rsid w:val="00A54C2F"/>
    <w:rsid w:val="00A557D8"/>
    <w:rsid w:val="00A60970"/>
    <w:rsid w:val="00A60B5C"/>
    <w:rsid w:val="00A61D01"/>
    <w:rsid w:val="00A6223E"/>
    <w:rsid w:val="00A62667"/>
    <w:rsid w:val="00A62AFF"/>
    <w:rsid w:val="00A63795"/>
    <w:rsid w:val="00A644D2"/>
    <w:rsid w:val="00A653E2"/>
    <w:rsid w:val="00A65E60"/>
    <w:rsid w:val="00A7044F"/>
    <w:rsid w:val="00A707B3"/>
    <w:rsid w:val="00A708C7"/>
    <w:rsid w:val="00A70ADB"/>
    <w:rsid w:val="00A7392B"/>
    <w:rsid w:val="00A73ECA"/>
    <w:rsid w:val="00A752EC"/>
    <w:rsid w:val="00A75675"/>
    <w:rsid w:val="00A75C2E"/>
    <w:rsid w:val="00A77BBD"/>
    <w:rsid w:val="00A80381"/>
    <w:rsid w:val="00A8087E"/>
    <w:rsid w:val="00A82689"/>
    <w:rsid w:val="00A8532C"/>
    <w:rsid w:val="00A86A15"/>
    <w:rsid w:val="00A87A5F"/>
    <w:rsid w:val="00A91958"/>
    <w:rsid w:val="00A92CA2"/>
    <w:rsid w:val="00A95895"/>
    <w:rsid w:val="00A970DE"/>
    <w:rsid w:val="00A9786B"/>
    <w:rsid w:val="00AA1319"/>
    <w:rsid w:val="00AA1F65"/>
    <w:rsid w:val="00AA203E"/>
    <w:rsid w:val="00AA30A2"/>
    <w:rsid w:val="00AA3258"/>
    <w:rsid w:val="00AA3B9E"/>
    <w:rsid w:val="00AA41D0"/>
    <w:rsid w:val="00AA5BC5"/>
    <w:rsid w:val="00AA65EE"/>
    <w:rsid w:val="00AA6859"/>
    <w:rsid w:val="00AA7230"/>
    <w:rsid w:val="00AA7629"/>
    <w:rsid w:val="00AB0040"/>
    <w:rsid w:val="00AB006B"/>
    <w:rsid w:val="00AB4396"/>
    <w:rsid w:val="00AB4FA5"/>
    <w:rsid w:val="00AB51AA"/>
    <w:rsid w:val="00AB5B15"/>
    <w:rsid w:val="00AC2699"/>
    <w:rsid w:val="00AC2702"/>
    <w:rsid w:val="00AC3B9E"/>
    <w:rsid w:val="00AC619C"/>
    <w:rsid w:val="00AC6A3B"/>
    <w:rsid w:val="00AC6D44"/>
    <w:rsid w:val="00AD031E"/>
    <w:rsid w:val="00AD0376"/>
    <w:rsid w:val="00AD117A"/>
    <w:rsid w:val="00AD164B"/>
    <w:rsid w:val="00AD1F14"/>
    <w:rsid w:val="00AD203E"/>
    <w:rsid w:val="00AD4CF7"/>
    <w:rsid w:val="00AD5F72"/>
    <w:rsid w:val="00AD6EC0"/>
    <w:rsid w:val="00AE09E6"/>
    <w:rsid w:val="00AE22C0"/>
    <w:rsid w:val="00AE2FD6"/>
    <w:rsid w:val="00AE3288"/>
    <w:rsid w:val="00AE3615"/>
    <w:rsid w:val="00AE5F9C"/>
    <w:rsid w:val="00AE6B83"/>
    <w:rsid w:val="00AF0CD8"/>
    <w:rsid w:val="00AF1928"/>
    <w:rsid w:val="00AF1E91"/>
    <w:rsid w:val="00AF29E7"/>
    <w:rsid w:val="00AF33EC"/>
    <w:rsid w:val="00AF3B58"/>
    <w:rsid w:val="00AF3C5B"/>
    <w:rsid w:val="00AF40ED"/>
    <w:rsid w:val="00AF49AB"/>
    <w:rsid w:val="00AF4F00"/>
    <w:rsid w:val="00AF4F47"/>
    <w:rsid w:val="00AF629B"/>
    <w:rsid w:val="00AF6718"/>
    <w:rsid w:val="00AF777A"/>
    <w:rsid w:val="00B00A04"/>
    <w:rsid w:val="00B018C0"/>
    <w:rsid w:val="00B026EF"/>
    <w:rsid w:val="00B02C9E"/>
    <w:rsid w:val="00B03393"/>
    <w:rsid w:val="00B03B03"/>
    <w:rsid w:val="00B05FCE"/>
    <w:rsid w:val="00B06AE0"/>
    <w:rsid w:val="00B06D07"/>
    <w:rsid w:val="00B1025C"/>
    <w:rsid w:val="00B108DF"/>
    <w:rsid w:val="00B10C90"/>
    <w:rsid w:val="00B128C1"/>
    <w:rsid w:val="00B12CF2"/>
    <w:rsid w:val="00B13800"/>
    <w:rsid w:val="00B13FFA"/>
    <w:rsid w:val="00B14777"/>
    <w:rsid w:val="00B147D8"/>
    <w:rsid w:val="00B151BD"/>
    <w:rsid w:val="00B156ED"/>
    <w:rsid w:val="00B214DE"/>
    <w:rsid w:val="00B25236"/>
    <w:rsid w:val="00B26088"/>
    <w:rsid w:val="00B27573"/>
    <w:rsid w:val="00B30650"/>
    <w:rsid w:val="00B31715"/>
    <w:rsid w:val="00B31BB5"/>
    <w:rsid w:val="00B33E62"/>
    <w:rsid w:val="00B3724E"/>
    <w:rsid w:val="00B37286"/>
    <w:rsid w:val="00B40701"/>
    <w:rsid w:val="00B41C16"/>
    <w:rsid w:val="00B42A5A"/>
    <w:rsid w:val="00B42AFC"/>
    <w:rsid w:val="00B43AA3"/>
    <w:rsid w:val="00B43E3C"/>
    <w:rsid w:val="00B46277"/>
    <w:rsid w:val="00B4696E"/>
    <w:rsid w:val="00B50E99"/>
    <w:rsid w:val="00B56835"/>
    <w:rsid w:val="00B60B4B"/>
    <w:rsid w:val="00B6401D"/>
    <w:rsid w:val="00B647C1"/>
    <w:rsid w:val="00B657D0"/>
    <w:rsid w:val="00B67C8B"/>
    <w:rsid w:val="00B708B8"/>
    <w:rsid w:val="00B70D23"/>
    <w:rsid w:val="00B71C77"/>
    <w:rsid w:val="00B74805"/>
    <w:rsid w:val="00B76D62"/>
    <w:rsid w:val="00B76E5E"/>
    <w:rsid w:val="00B80674"/>
    <w:rsid w:val="00B8139E"/>
    <w:rsid w:val="00B815F9"/>
    <w:rsid w:val="00B82326"/>
    <w:rsid w:val="00B82CCB"/>
    <w:rsid w:val="00B83519"/>
    <w:rsid w:val="00B84152"/>
    <w:rsid w:val="00B85A22"/>
    <w:rsid w:val="00B879F9"/>
    <w:rsid w:val="00B900AB"/>
    <w:rsid w:val="00B93787"/>
    <w:rsid w:val="00B94867"/>
    <w:rsid w:val="00B9521D"/>
    <w:rsid w:val="00B96928"/>
    <w:rsid w:val="00B97F2E"/>
    <w:rsid w:val="00BA130A"/>
    <w:rsid w:val="00BA3A3D"/>
    <w:rsid w:val="00BA5887"/>
    <w:rsid w:val="00BA5BA7"/>
    <w:rsid w:val="00BA7351"/>
    <w:rsid w:val="00BA7480"/>
    <w:rsid w:val="00BB21C1"/>
    <w:rsid w:val="00BB3B8C"/>
    <w:rsid w:val="00BB3FDD"/>
    <w:rsid w:val="00BB43C7"/>
    <w:rsid w:val="00BB5346"/>
    <w:rsid w:val="00BB62BC"/>
    <w:rsid w:val="00BB6D3D"/>
    <w:rsid w:val="00BB706F"/>
    <w:rsid w:val="00BC2B7C"/>
    <w:rsid w:val="00BC3198"/>
    <w:rsid w:val="00BC4568"/>
    <w:rsid w:val="00BC6136"/>
    <w:rsid w:val="00BC6743"/>
    <w:rsid w:val="00BC7C49"/>
    <w:rsid w:val="00BD07A4"/>
    <w:rsid w:val="00BD2B3F"/>
    <w:rsid w:val="00BD2F16"/>
    <w:rsid w:val="00BD451F"/>
    <w:rsid w:val="00BD46E9"/>
    <w:rsid w:val="00BD6CE3"/>
    <w:rsid w:val="00BD7C30"/>
    <w:rsid w:val="00BD7D65"/>
    <w:rsid w:val="00BE1313"/>
    <w:rsid w:val="00BE135F"/>
    <w:rsid w:val="00BE1E95"/>
    <w:rsid w:val="00BE21F8"/>
    <w:rsid w:val="00BE2F28"/>
    <w:rsid w:val="00BE4730"/>
    <w:rsid w:val="00BE4DBB"/>
    <w:rsid w:val="00BE5BA4"/>
    <w:rsid w:val="00BE5F96"/>
    <w:rsid w:val="00BE6425"/>
    <w:rsid w:val="00BE707D"/>
    <w:rsid w:val="00BE74AB"/>
    <w:rsid w:val="00BF3184"/>
    <w:rsid w:val="00BF38A9"/>
    <w:rsid w:val="00BF4677"/>
    <w:rsid w:val="00BF4FE0"/>
    <w:rsid w:val="00BF70FB"/>
    <w:rsid w:val="00C01790"/>
    <w:rsid w:val="00C021B8"/>
    <w:rsid w:val="00C06E84"/>
    <w:rsid w:val="00C07412"/>
    <w:rsid w:val="00C07ECF"/>
    <w:rsid w:val="00C110C8"/>
    <w:rsid w:val="00C118FD"/>
    <w:rsid w:val="00C13FCA"/>
    <w:rsid w:val="00C21BCD"/>
    <w:rsid w:val="00C21E92"/>
    <w:rsid w:val="00C230F0"/>
    <w:rsid w:val="00C2375D"/>
    <w:rsid w:val="00C24180"/>
    <w:rsid w:val="00C25952"/>
    <w:rsid w:val="00C26679"/>
    <w:rsid w:val="00C279A3"/>
    <w:rsid w:val="00C27EAA"/>
    <w:rsid w:val="00C33A7B"/>
    <w:rsid w:val="00C34B65"/>
    <w:rsid w:val="00C36833"/>
    <w:rsid w:val="00C376DC"/>
    <w:rsid w:val="00C41E9C"/>
    <w:rsid w:val="00C41EA8"/>
    <w:rsid w:val="00C44D2E"/>
    <w:rsid w:val="00C451FB"/>
    <w:rsid w:val="00C46BFF"/>
    <w:rsid w:val="00C50336"/>
    <w:rsid w:val="00C51C7F"/>
    <w:rsid w:val="00C557C0"/>
    <w:rsid w:val="00C566C4"/>
    <w:rsid w:val="00C5717F"/>
    <w:rsid w:val="00C60DA6"/>
    <w:rsid w:val="00C6124A"/>
    <w:rsid w:val="00C6238F"/>
    <w:rsid w:val="00C6298E"/>
    <w:rsid w:val="00C62A1F"/>
    <w:rsid w:val="00C649A6"/>
    <w:rsid w:val="00C66698"/>
    <w:rsid w:val="00C66B72"/>
    <w:rsid w:val="00C66D2F"/>
    <w:rsid w:val="00C66D7E"/>
    <w:rsid w:val="00C67274"/>
    <w:rsid w:val="00C67E8F"/>
    <w:rsid w:val="00C67EE7"/>
    <w:rsid w:val="00C72674"/>
    <w:rsid w:val="00C73274"/>
    <w:rsid w:val="00C73821"/>
    <w:rsid w:val="00C73861"/>
    <w:rsid w:val="00C73B3D"/>
    <w:rsid w:val="00C74F15"/>
    <w:rsid w:val="00C75CF9"/>
    <w:rsid w:val="00C76E4B"/>
    <w:rsid w:val="00C777BE"/>
    <w:rsid w:val="00C77921"/>
    <w:rsid w:val="00C80711"/>
    <w:rsid w:val="00C808E6"/>
    <w:rsid w:val="00C816AD"/>
    <w:rsid w:val="00C832BF"/>
    <w:rsid w:val="00C839C9"/>
    <w:rsid w:val="00C84DBE"/>
    <w:rsid w:val="00C85354"/>
    <w:rsid w:val="00C87008"/>
    <w:rsid w:val="00C87639"/>
    <w:rsid w:val="00C87868"/>
    <w:rsid w:val="00C92001"/>
    <w:rsid w:val="00C9273C"/>
    <w:rsid w:val="00C934F3"/>
    <w:rsid w:val="00C940EA"/>
    <w:rsid w:val="00C94B93"/>
    <w:rsid w:val="00C95EE5"/>
    <w:rsid w:val="00C9664D"/>
    <w:rsid w:val="00C96EEE"/>
    <w:rsid w:val="00CA07FD"/>
    <w:rsid w:val="00CA0E88"/>
    <w:rsid w:val="00CA1592"/>
    <w:rsid w:val="00CA29B9"/>
    <w:rsid w:val="00CA2BFE"/>
    <w:rsid w:val="00CA5418"/>
    <w:rsid w:val="00CA5AE7"/>
    <w:rsid w:val="00CA6890"/>
    <w:rsid w:val="00CA7F10"/>
    <w:rsid w:val="00CA7F4B"/>
    <w:rsid w:val="00CB1578"/>
    <w:rsid w:val="00CB2C85"/>
    <w:rsid w:val="00CB3D18"/>
    <w:rsid w:val="00CB40B7"/>
    <w:rsid w:val="00CB446B"/>
    <w:rsid w:val="00CB4741"/>
    <w:rsid w:val="00CB6461"/>
    <w:rsid w:val="00CB71AE"/>
    <w:rsid w:val="00CB78C8"/>
    <w:rsid w:val="00CB7A56"/>
    <w:rsid w:val="00CC0169"/>
    <w:rsid w:val="00CC0A38"/>
    <w:rsid w:val="00CC1856"/>
    <w:rsid w:val="00CC191B"/>
    <w:rsid w:val="00CC2427"/>
    <w:rsid w:val="00CC5BE9"/>
    <w:rsid w:val="00CC69E3"/>
    <w:rsid w:val="00CC6E94"/>
    <w:rsid w:val="00CC76F9"/>
    <w:rsid w:val="00CD0CC1"/>
    <w:rsid w:val="00CD228B"/>
    <w:rsid w:val="00CD30AB"/>
    <w:rsid w:val="00CD5039"/>
    <w:rsid w:val="00CD618E"/>
    <w:rsid w:val="00CD78B9"/>
    <w:rsid w:val="00CE2E1B"/>
    <w:rsid w:val="00CE2F94"/>
    <w:rsid w:val="00CE2FB0"/>
    <w:rsid w:val="00CE3795"/>
    <w:rsid w:val="00CE4137"/>
    <w:rsid w:val="00CE504B"/>
    <w:rsid w:val="00CE58E1"/>
    <w:rsid w:val="00CE5CE6"/>
    <w:rsid w:val="00CE76A3"/>
    <w:rsid w:val="00CF265D"/>
    <w:rsid w:val="00CF4256"/>
    <w:rsid w:val="00CF4D7B"/>
    <w:rsid w:val="00CF503D"/>
    <w:rsid w:val="00CF655E"/>
    <w:rsid w:val="00D0174A"/>
    <w:rsid w:val="00D021FC"/>
    <w:rsid w:val="00D02AE8"/>
    <w:rsid w:val="00D046CE"/>
    <w:rsid w:val="00D05389"/>
    <w:rsid w:val="00D056A3"/>
    <w:rsid w:val="00D06158"/>
    <w:rsid w:val="00D07AE2"/>
    <w:rsid w:val="00D07BEC"/>
    <w:rsid w:val="00D10F1D"/>
    <w:rsid w:val="00D11122"/>
    <w:rsid w:val="00D11693"/>
    <w:rsid w:val="00D13E11"/>
    <w:rsid w:val="00D14672"/>
    <w:rsid w:val="00D15D5C"/>
    <w:rsid w:val="00D15E03"/>
    <w:rsid w:val="00D15E1D"/>
    <w:rsid w:val="00D16BE0"/>
    <w:rsid w:val="00D16CB9"/>
    <w:rsid w:val="00D16F25"/>
    <w:rsid w:val="00D175DA"/>
    <w:rsid w:val="00D2183E"/>
    <w:rsid w:val="00D21982"/>
    <w:rsid w:val="00D21FA1"/>
    <w:rsid w:val="00D222ED"/>
    <w:rsid w:val="00D226DF"/>
    <w:rsid w:val="00D24468"/>
    <w:rsid w:val="00D2491C"/>
    <w:rsid w:val="00D24DBD"/>
    <w:rsid w:val="00D31434"/>
    <w:rsid w:val="00D318F0"/>
    <w:rsid w:val="00D31E88"/>
    <w:rsid w:val="00D31EDF"/>
    <w:rsid w:val="00D331A6"/>
    <w:rsid w:val="00D3481E"/>
    <w:rsid w:val="00D353EB"/>
    <w:rsid w:val="00D35FDF"/>
    <w:rsid w:val="00D374F1"/>
    <w:rsid w:val="00D37E21"/>
    <w:rsid w:val="00D40EC7"/>
    <w:rsid w:val="00D44465"/>
    <w:rsid w:val="00D44749"/>
    <w:rsid w:val="00D4522B"/>
    <w:rsid w:val="00D45F69"/>
    <w:rsid w:val="00D46B7C"/>
    <w:rsid w:val="00D46D6C"/>
    <w:rsid w:val="00D50D8A"/>
    <w:rsid w:val="00D50FED"/>
    <w:rsid w:val="00D54129"/>
    <w:rsid w:val="00D55E9D"/>
    <w:rsid w:val="00D566E0"/>
    <w:rsid w:val="00D5734B"/>
    <w:rsid w:val="00D60CE4"/>
    <w:rsid w:val="00D61274"/>
    <w:rsid w:val="00D62E9A"/>
    <w:rsid w:val="00D63A77"/>
    <w:rsid w:val="00D63C44"/>
    <w:rsid w:val="00D64815"/>
    <w:rsid w:val="00D6496A"/>
    <w:rsid w:val="00D671A6"/>
    <w:rsid w:val="00D67C46"/>
    <w:rsid w:val="00D70E7F"/>
    <w:rsid w:val="00D71AC0"/>
    <w:rsid w:val="00D7295A"/>
    <w:rsid w:val="00D74045"/>
    <w:rsid w:val="00D7415E"/>
    <w:rsid w:val="00D75007"/>
    <w:rsid w:val="00D752CE"/>
    <w:rsid w:val="00D769AB"/>
    <w:rsid w:val="00D771C4"/>
    <w:rsid w:val="00D81D99"/>
    <w:rsid w:val="00D91D30"/>
    <w:rsid w:val="00D91FD9"/>
    <w:rsid w:val="00D928C0"/>
    <w:rsid w:val="00D93E3B"/>
    <w:rsid w:val="00D94506"/>
    <w:rsid w:val="00D95EA4"/>
    <w:rsid w:val="00D97340"/>
    <w:rsid w:val="00D97348"/>
    <w:rsid w:val="00D9779E"/>
    <w:rsid w:val="00DA0836"/>
    <w:rsid w:val="00DA1C71"/>
    <w:rsid w:val="00DA2373"/>
    <w:rsid w:val="00DA292B"/>
    <w:rsid w:val="00DA390C"/>
    <w:rsid w:val="00DA3D0E"/>
    <w:rsid w:val="00DA5040"/>
    <w:rsid w:val="00DA5DAF"/>
    <w:rsid w:val="00DA5F7A"/>
    <w:rsid w:val="00DB06E1"/>
    <w:rsid w:val="00DB0F4D"/>
    <w:rsid w:val="00DB1826"/>
    <w:rsid w:val="00DB1D9E"/>
    <w:rsid w:val="00DB6FE2"/>
    <w:rsid w:val="00DC0957"/>
    <w:rsid w:val="00DC0E66"/>
    <w:rsid w:val="00DC25E9"/>
    <w:rsid w:val="00DC3102"/>
    <w:rsid w:val="00DC3321"/>
    <w:rsid w:val="00DC4714"/>
    <w:rsid w:val="00DC5823"/>
    <w:rsid w:val="00DC62CC"/>
    <w:rsid w:val="00DC663B"/>
    <w:rsid w:val="00DC690D"/>
    <w:rsid w:val="00DD0AC7"/>
    <w:rsid w:val="00DD28F1"/>
    <w:rsid w:val="00DD5022"/>
    <w:rsid w:val="00DD5511"/>
    <w:rsid w:val="00DD590C"/>
    <w:rsid w:val="00DD5BF0"/>
    <w:rsid w:val="00DD6F28"/>
    <w:rsid w:val="00DD7306"/>
    <w:rsid w:val="00DE0580"/>
    <w:rsid w:val="00DE1673"/>
    <w:rsid w:val="00DE19C0"/>
    <w:rsid w:val="00DE1D12"/>
    <w:rsid w:val="00DE1DE7"/>
    <w:rsid w:val="00DE47F3"/>
    <w:rsid w:val="00DE4A71"/>
    <w:rsid w:val="00DE57C9"/>
    <w:rsid w:val="00DE791A"/>
    <w:rsid w:val="00DF142A"/>
    <w:rsid w:val="00DF3633"/>
    <w:rsid w:val="00DF3BF4"/>
    <w:rsid w:val="00DF3CC0"/>
    <w:rsid w:val="00DF4FA4"/>
    <w:rsid w:val="00DF508C"/>
    <w:rsid w:val="00DF6207"/>
    <w:rsid w:val="00DF7CCB"/>
    <w:rsid w:val="00E0049A"/>
    <w:rsid w:val="00E00B91"/>
    <w:rsid w:val="00E00C25"/>
    <w:rsid w:val="00E01807"/>
    <w:rsid w:val="00E01CC2"/>
    <w:rsid w:val="00E04027"/>
    <w:rsid w:val="00E10F8D"/>
    <w:rsid w:val="00E127AE"/>
    <w:rsid w:val="00E14433"/>
    <w:rsid w:val="00E14959"/>
    <w:rsid w:val="00E174F2"/>
    <w:rsid w:val="00E21042"/>
    <w:rsid w:val="00E242EF"/>
    <w:rsid w:val="00E244A5"/>
    <w:rsid w:val="00E269F5"/>
    <w:rsid w:val="00E26E31"/>
    <w:rsid w:val="00E27804"/>
    <w:rsid w:val="00E27946"/>
    <w:rsid w:val="00E312DE"/>
    <w:rsid w:val="00E3165A"/>
    <w:rsid w:val="00E3244D"/>
    <w:rsid w:val="00E328B8"/>
    <w:rsid w:val="00E32DC5"/>
    <w:rsid w:val="00E33049"/>
    <w:rsid w:val="00E33090"/>
    <w:rsid w:val="00E335B1"/>
    <w:rsid w:val="00E33A20"/>
    <w:rsid w:val="00E363EC"/>
    <w:rsid w:val="00E367CA"/>
    <w:rsid w:val="00E3773F"/>
    <w:rsid w:val="00E41172"/>
    <w:rsid w:val="00E41D00"/>
    <w:rsid w:val="00E44818"/>
    <w:rsid w:val="00E4532F"/>
    <w:rsid w:val="00E45913"/>
    <w:rsid w:val="00E46791"/>
    <w:rsid w:val="00E47011"/>
    <w:rsid w:val="00E47C7E"/>
    <w:rsid w:val="00E47E9F"/>
    <w:rsid w:val="00E51204"/>
    <w:rsid w:val="00E523A2"/>
    <w:rsid w:val="00E556FF"/>
    <w:rsid w:val="00E5778A"/>
    <w:rsid w:val="00E60F08"/>
    <w:rsid w:val="00E620E6"/>
    <w:rsid w:val="00E62410"/>
    <w:rsid w:val="00E63E4A"/>
    <w:rsid w:val="00E64DF4"/>
    <w:rsid w:val="00E70167"/>
    <w:rsid w:val="00E7096A"/>
    <w:rsid w:val="00E71DE6"/>
    <w:rsid w:val="00E731A7"/>
    <w:rsid w:val="00E73720"/>
    <w:rsid w:val="00E756E6"/>
    <w:rsid w:val="00E75C72"/>
    <w:rsid w:val="00E761BD"/>
    <w:rsid w:val="00E77CB3"/>
    <w:rsid w:val="00E80520"/>
    <w:rsid w:val="00E8194B"/>
    <w:rsid w:val="00E821A2"/>
    <w:rsid w:val="00E82BAF"/>
    <w:rsid w:val="00E83603"/>
    <w:rsid w:val="00E83C91"/>
    <w:rsid w:val="00E83DD8"/>
    <w:rsid w:val="00E846F7"/>
    <w:rsid w:val="00E84CB7"/>
    <w:rsid w:val="00E84F79"/>
    <w:rsid w:val="00E85A74"/>
    <w:rsid w:val="00E8683D"/>
    <w:rsid w:val="00E86FA4"/>
    <w:rsid w:val="00E87AAC"/>
    <w:rsid w:val="00E9311E"/>
    <w:rsid w:val="00E93A8A"/>
    <w:rsid w:val="00E93E06"/>
    <w:rsid w:val="00E945FA"/>
    <w:rsid w:val="00E960A8"/>
    <w:rsid w:val="00E968ED"/>
    <w:rsid w:val="00EA0AED"/>
    <w:rsid w:val="00EA15E4"/>
    <w:rsid w:val="00EA18AF"/>
    <w:rsid w:val="00EA3829"/>
    <w:rsid w:val="00EA46C6"/>
    <w:rsid w:val="00EA5ED8"/>
    <w:rsid w:val="00EB07F0"/>
    <w:rsid w:val="00EB0AB9"/>
    <w:rsid w:val="00EB1018"/>
    <w:rsid w:val="00EB12BE"/>
    <w:rsid w:val="00EB1983"/>
    <w:rsid w:val="00EB1C00"/>
    <w:rsid w:val="00EB2DD2"/>
    <w:rsid w:val="00EB5904"/>
    <w:rsid w:val="00EB593D"/>
    <w:rsid w:val="00EB7370"/>
    <w:rsid w:val="00EC1203"/>
    <w:rsid w:val="00EC185E"/>
    <w:rsid w:val="00EC4507"/>
    <w:rsid w:val="00EC4A9E"/>
    <w:rsid w:val="00EC5934"/>
    <w:rsid w:val="00EC5ABF"/>
    <w:rsid w:val="00EC5F29"/>
    <w:rsid w:val="00EC67FF"/>
    <w:rsid w:val="00ED1C42"/>
    <w:rsid w:val="00ED237F"/>
    <w:rsid w:val="00ED2D7E"/>
    <w:rsid w:val="00ED348F"/>
    <w:rsid w:val="00ED493B"/>
    <w:rsid w:val="00ED598F"/>
    <w:rsid w:val="00ED714A"/>
    <w:rsid w:val="00ED7215"/>
    <w:rsid w:val="00ED7F58"/>
    <w:rsid w:val="00EE0316"/>
    <w:rsid w:val="00EE558A"/>
    <w:rsid w:val="00EE6425"/>
    <w:rsid w:val="00EE769B"/>
    <w:rsid w:val="00EE7954"/>
    <w:rsid w:val="00EF00EB"/>
    <w:rsid w:val="00EF1092"/>
    <w:rsid w:val="00EF277A"/>
    <w:rsid w:val="00EF653F"/>
    <w:rsid w:val="00F00159"/>
    <w:rsid w:val="00F02705"/>
    <w:rsid w:val="00F03A5F"/>
    <w:rsid w:val="00F03F04"/>
    <w:rsid w:val="00F03F0F"/>
    <w:rsid w:val="00F05FBE"/>
    <w:rsid w:val="00F07BF0"/>
    <w:rsid w:val="00F07CF6"/>
    <w:rsid w:val="00F1032E"/>
    <w:rsid w:val="00F133F7"/>
    <w:rsid w:val="00F13673"/>
    <w:rsid w:val="00F15548"/>
    <w:rsid w:val="00F162D5"/>
    <w:rsid w:val="00F23081"/>
    <w:rsid w:val="00F233CD"/>
    <w:rsid w:val="00F238D3"/>
    <w:rsid w:val="00F23C90"/>
    <w:rsid w:val="00F243A9"/>
    <w:rsid w:val="00F2648C"/>
    <w:rsid w:val="00F26679"/>
    <w:rsid w:val="00F26DD3"/>
    <w:rsid w:val="00F307E3"/>
    <w:rsid w:val="00F313EB"/>
    <w:rsid w:val="00F31AC9"/>
    <w:rsid w:val="00F31DEF"/>
    <w:rsid w:val="00F326A6"/>
    <w:rsid w:val="00F33272"/>
    <w:rsid w:val="00F33711"/>
    <w:rsid w:val="00F35DAC"/>
    <w:rsid w:val="00F360B2"/>
    <w:rsid w:val="00F361CD"/>
    <w:rsid w:val="00F40BA2"/>
    <w:rsid w:val="00F41B43"/>
    <w:rsid w:val="00F434CA"/>
    <w:rsid w:val="00F43654"/>
    <w:rsid w:val="00F43AC4"/>
    <w:rsid w:val="00F443E8"/>
    <w:rsid w:val="00F448F1"/>
    <w:rsid w:val="00F454FA"/>
    <w:rsid w:val="00F45674"/>
    <w:rsid w:val="00F456C4"/>
    <w:rsid w:val="00F51DBA"/>
    <w:rsid w:val="00F52280"/>
    <w:rsid w:val="00F5277D"/>
    <w:rsid w:val="00F52B06"/>
    <w:rsid w:val="00F54078"/>
    <w:rsid w:val="00F545D6"/>
    <w:rsid w:val="00F566B5"/>
    <w:rsid w:val="00F56BAC"/>
    <w:rsid w:val="00F572E2"/>
    <w:rsid w:val="00F57CA2"/>
    <w:rsid w:val="00F57FD9"/>
    <w:rsid w:val="00F612A7"/>
    <w:rsid w:val="00F62B9C"/>
    <w:rsid w:val="00F65161"/>
    <w:rsid w:val="00F66443"/>
    <w:rsid w:val="00F66658"/>
    <w:rsid w:val="00F66A26"/>
    <w:rsid w:val="00F677BF"/>
    <w:rsid w:val="00F67EDE"/>
    <w:rsid w:val="00F70208"/>
    <w:rsid w:val="00F70D75"/>
    <w:rsid w:val="00F71334"/>
    <w:rsid w:val="00F71383"/>
    <w:rsid w:val="00F73322"/>
    <w:rsid w:val="00F763FF"/>
    <w:rsid w:val="00F773FB"/>
    <w:rsid w:val="00F77F66"/>
    <w:rsid w:val="00F80D78"/>
    <w:rsid w:val="00F8240A"/>
    <w:rsid w:val="00F830A7"/>
    <w:rsid w:val="00F84422"/>
    <w:rsid w:val="00F907C3"/>
    <w:rsid w:val="00F92A4C"/>
    <w:rsid w:val="00F9469A"/>
    <w:rsid w:val="00F952EF"/>
    <w:rsid w:val="00F9530B"/>
    <w:rsid w:val="00F95436"/>
    <w:rsid w:val="00F95AD2"/>
    <w:rsid w:val="00F96514"/>
    <w:rsid w:val="00F96EE4"/>
    <w:rsid w:val="00F9756E"/>
    <w:rsid w:val="00F97F70"/>
    <w:rsid w:val="00FA029A"/>
    <w:rsid w:val="00FA1EB3"/>
    <w:rsid w:val="00FA21BA"/>
    <w:rsid w:val="00FA250B"/>
    <w:rsid w:val="00FA37B6"/>
    <w:rsid w:val="00FA53D2"/>
    <w:rsid w:val="00FA620C"/>
    <w:rsid w:val="00FA6ABD"/>
    <w:rsid w:val="00FA6C28"/>
    <w:rsid w:val="00FA6F63"/>
    <w:rsid w:val="00FA7684"/>
    <w:rsid w:val="00FA7F12"/>
    <w:rsid w:val="00FB1162"/>
    <w:rsid w:val="00FB1333"/>
    <w:rsid w:val="00FB1511"/>
    <w:rsid w:val="00FB1C42"/>
    <w:rsid w:val="00FB2373"/>
    <w:rsid w:val="00FB2E0A"/>
    <w:rsid w:val="00FB2E68"/>
    <w:rsid w:val="00FB344D"/>
    <w:rsid w:val="00FB366F"/>
    <w:rsid w:val="00FB3BEC"/>
    <w:rsid w:val="00FB4319"/>
    <w:rsid w:val="00FB4DC1"/>
    <w:rsid w:val="00FB602E"/>
    <w:rsid w:val="00FB7603"/>
    <w:rsid w:val="00FB776C"/>
    <w:rsid w:val="00FB77B5"/>
    <w:rsid w:val="00FB7C28"/>
    <w:rsid w:val="00FC0A61"/>
    <w:rsid w:val="00FC2619"/>
    <w:rsid w:val="00FC3933"/>
    <w:rsid w:val="00FC3981"/>
    <w:rsid w:val="00FC4B85"/>
    <w:rsid w:val="00FC5446"/>
    <w:rsid w:val="00FC603E"/>
    <w:rsid w:val="00FC6F79"/>
    <w:rsid w:val="00FC79F5"/>
    <w:rsid w:val="00FD288A"/>
    <w:rsid w:val="00FD3720"/>
    <w:rsid w:val="00FD3B58"/>
    <w:rsid w:val="00FD3C40"/>
    <w:rsid w:val="00FD4847"/>
    <w:rsid w:val="00FD4BBF"/>
    <w:rsid w:val="00FD6029"/>
    <w:rsid w:val="00FD709C"/>
    <w:rsid w:val="00FD796D"/>
    <w:rsid w:val="00FE066E"/>
    <w:rsid w:val="00FE081C"/>
    <w:rsid w:val="00FE08DD"/>
    <w:rsid w:val="00FE124D"/>
    <w:rsid w:val="00FE18A0"/>
    <w:rsid w:val="00FE1C54"/>
    <w:rsid w:val="00FE2001"/>
    <w:rsid w:val="00FE27D6"/>
    <w:rsid w:val="00FE2920"/>
    <w:rsid w:val="00FE3321"/>
    <w:rsid w:val="00FE40AB"/>
    <w:rsid w:val="00FE5000"/>
    <w:rsid w:val="00FE5952"/>
    <w:rsid w:val="00FE5BFE"/>
    <w:rsid w:val="00FF094D"/>
    <w:rsid w:val="00FF0B86"/>
    <w:rsid w:val="00FF10B2"/>
    <w:rsid w:val="00FF14E4"/>
    <w:rsid w:val="00FF226C"/>
    <w:rsid w:val="00FF52C0"/>
    <w:rsid w:val="00FF5358"/>
    <w:rsid w:val="00FF6CBA"/>
    <w:rsid w:val="00FF7D83"/>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C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01"/>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3E6B81"/>
    <w:pPr>
      <w:keepNext/>
      <w:jc w:val="center"/>
      <w:outlineLvl w:val="0"/>
    </w:pPr>
    <w:rPr>
      <w:rFonts w:ascii="Tahoma" w:hAnsi="Tahoma" w:cs="Tahoma"/>
      <w:b/>
      <w:bCs/>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3A4"/>
    <w:pPr>
      <w:spacing w:before="100" w:beforeAutospacing="1" w:after="100" w:afterAutospacing="1"/>
    </w:pPr>
  </w:style>
  <w:style w:type="paragraph" w:styleId="ListParagraph">
    <w:name w:val="List Paragraph"/>
    <w:basedOn w:val="Normal"/>
    <w:uiPriority w:val="34"/>
    <w:qFormat/>
    <w:rsid w:val="006D23A4"/>
    <w:pPr>
      <w:ind w:left="720"/>
      <w:contextualSpacing/>
    </w:pPr>
  </w:style>
  <w:style w:type="paragraph" w:styleId="NoSpacing">
    <w:name w:val="No Spacing"/>
    <w:uiPriority w:val="1"/>
    <w:qFormat/>
    <w:rsid w:val="00975E47"/>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251E65"/>
    <w:rPr>
      <w:color w:val="0563C1" w:themeColor="hyperlink"/>
      <w:u w:val="single"/>
    </w:rPr>
  </w:style>
  <w:style w:type="paragraph" w:styleId="Header">
    <w:name w:val="header"/>
    <w:basedOn w:val="Normal"/>
    <w:link w:val="HeaderChar"/>
    <w:uiPriority w:val="99"/>
    <w:unhideWhenUsed/>
    <w:rsid w:val="000B6F38"/>
    <w:pPr>
      <w:tabs>
        <w:tab w:val="center" w:pos="4513"/>
        <w:tab w:val="right" w:pos="9026"/>
      </w:tabs>
    </w:pPr>
  </w:style>
  <w:style w:type="character" w:customStyle="1" w:styleId="HeaderChar">
    <w:name w:val="Header Char"/>
    <w:basedOn w:val="DefaultParagraphFont"/>
    <w:link w:val="Header"/>
    <w:uiPriority w:val="99"/>
    <w:rsid w:val="000B6F38"/>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0B6F38"/>
    <w:pPr>
      <w:tabs>
        <w:tab w:val="center" w:pos="4513"/>
        <w:tab w:val="right" w:pos="9026"/>
      </w:tabs>
    </w:pPr>
  </w:style>
  <w:style w:type="character" w:customStyle="1" w:styleId="FooterChar">
    <w:name w:val="Footer Char"/>
    <w:basedOn w:val="DefaultParagraphFont"/>
    <w:link w:val="Footer"/>
    <w:uiPriority w:val="99"/>
    <w:rsid w:val="000B6F38"/>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3E6B81"/>
    <w:rPr>
      <w:rFonts w:ascii="Tahoma" w:eastAsia="Times New Roman" w:hAnsi="Tahoma" w:cs="Tahoma"/>
      <w:b/>
      <w:bCs/>
      <w:sz w:val="28"/>
      <w:u w:val="single"/>
      <w:lang w:val="en-GB"/>
    </w:rPr>
  </w:style>
  <w:style w:type="paragraph" w:styleId="Title">
    <w:name w:val="Title"/>
    <w:basedOn w:val="Normal"/>
    <w:link w:val="TitleChar"/>
    <w:qFormat/>
    <w:rsid w:val="003E6B81"/>
    <w:pPr>
      <w:jc w:val="center"/>
    </w:pPr>
    <w:rPr>
      <w:rFonts w:ascii="Tahoma" w:hAnsi="Tahoma" w:cs="Tahoma"/>
      <w:b/>
      <w:bCs/>
      <w:sz w:val="28"/>
      <w:lang w:eastAsia="en-US"/>
    </w:rPr>
  </w:style>
  <w:style w:type="character" w:customStyle="1" w:styleId="TitleChar">
    <w:name w:val="Title Char"/>
    <w:basedOn w:val="DefaultParagraphFont"/>
    <w:link w:val="Title"/>
    <w:rsid w:val="003E6B81"/>
    <w:rPr>
      <w:rFonts w:ascii="Tahoma" w:eastAsia="Times New Roman" w:hAnsi="Tahoma" w:cs="Tahoma"/>
      <w:b/>
      <w:bCs/>
      <w:sz w:val="28"/>
      <w:lang w:val="en-GB"/>
    </w:rPr>
  </w:style>
  <w:style w:type="paragraph" w:styleId="Revision">
    <w:name w:val="Revision"/>
    <w:hidden/>
    <w:uiPriority w:val="99"/>
    <w:semiHidden/>
    <w:rsid w:val="00160CC4"/>
    <w:rPr>
      <w:rFonts w:ascii="Times New Roman" w:eastAsia="Times New Roman" w:hAnsi="Times New Roman" w:cs="Times New Roman"/>
      <w:lang w:val="en-GB" w:eastAsia="en-GB"/>
    </w:rPr>
  </w:style>
  <w:style w:type="paragraph" w:styleId="FootnoteText">
    <w:name w:val="footnote text"/>
    <w:basedOn w:val="Normal"/>
    <w:link w:val="FootnoteTextChar"/>
    <w:uiPriority w:val="99"/>
    <w:semiHidden/>
    <w:unhideWhenUsed/>
    <w:rsid w:val="00A70ADB"/>
    <w:rPr>
      <w:sz w:val="20"/>
      <w:szCs w:val="20"/>
    </w:rPr>
  </w:style>
  <w:style w:type="character" w:customStyle="1" w:styleId="FootnoteTextChar">
    <w:name w:val="Footnote Text Char"/>
    <w:basedOn w:val="DefaultParagraphFont"/>
    <w:link w:val="FootnoteText"/>
    <w:uiPriority w:val="99"/>
    <w:semiHidden/>
    <w:rsid w:val="00A70AD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70ADB"/>
    <w:rPr>
      <w:vertAlign w:val="superscript"/>
    </w:rPr>
  </w:style>
  <w:style w:type="character" w:styleId="CommentReference">
    <w:name w:val="annotation reference"/>
    <w:basedOn w:val="DefaultParagraphFont"/>
    <w:uiPriority w:val="99"/>
    <w:semiHidden/>
    <w:unhideWhenUsed/>
    <w:rsid w:val="00451346"/>
    <w:rPr>
      <w:sz w:val="16"/>
      <w:szCs w:val="16"/>
    </w:rPr>
  </w:style>
  <w:style w:type="paragraph" w:styleId="CommentText">
    <w:name w:val="annotation text"/>
    <w:basedOn w:val="Normal"/>
    <w:link w:val="CommentTextChar"/>
    <w:uiPriority w:val="99"/>
    <w:semiHidden/>
    <w:unhideWhenUsed/>
    <w:rsid w:val="00451346"/>
    <w:rPr>
      <w:sz w:val="20"/>
      <w:szCs w:val="20"/>
    </w:rPr>
  </w:style>
  <w:style w:type="character" w:customStyle="1" w:styleId="CommentTextChar">
    <w:name w:val="Comment Text Char"/>
    <w:basedOn w:val="DefaultParagraphFont"/>
    <w:link w:val="CommentText"/>
    <w:uiPriority w:val="99"/>
    <w:semiHidden/>
    <w:rsid w:val="0045134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51346"/>
    <w:rPr>
      <w:b/>
      <w:bCs/>
    </w:rPr>
  </w:style>
  <w:style w:type="character" w:customStyle="1" w:styleId="CommentSubjectChar">
    <w:name w:val="Comment Subject Char"/>
    <w:basedOn w:val="CommentTextChar"/>
    <w:link w:val="CommentSubject"/>
    <w:uiPriority w:val="99"/>
    <w:semiHidden/>
    <w:rsid w:val="00451346"/>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451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46"/>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92916">
      <w:bodyDiv w:val="1"/>
      <w:marLeft w:val="0"/>
      <w:marRight w:val="0"/>
      <w:marTop w:val="0"/>
      <w:marBottom w:val="0"/>
      <w:divBdr>
        <w:top w:val="none" w:sz="0" w:space="0" w:color="auto"/>
        <w:left w:val="none" w:sz="0" w:space="0" w:color="auto"/>
        <w:bottom w:val="none" w:sz="0" w:space="0" w:color="auto"/>
        <w:right w:val="none" w:sz="0" w:space="0" w:color="auto"/>
      </w:divBdr>
      <w:divsChild>
        <w:div w:id="1121991440">
          <w:marLeft w:val="0"/>
          <w:marRight w:val="0"/>
          <w:marTop w:val="0"/>
          <w:marBottom w:val="0"/>
          <w:divBdr>
            <w:top w:val="none" w:sz="0" w:space="0" w:color="auto"/>
            <w:left w:val="none" w:sz="0" w:space="0" w:color="auto"/>
            <w:bottom w:val="none" w:sz="0" w:space="0" w:color="auto"/>
            <w:right w:val="none" w:sz="0" w:space="0" w:color="auto"/>
          </w:divBdr>
        </w:div>
        <w:div w:id="1734497476">
          <w:marLeft w:val="0"/>
          <w:marRight w:val="0"/>
          <w:marTop w:val="0"/>
          <w:marBottom w:val="0"/>
          <w:divBdr>
            <w:top w:val="none" w:sz="0" w:space="0" w:color="auto"/>
            <w:left w:val="none" w:sz="0" w:space="0" w:color="auto"/>
            <w:bottom w:val="none" w:sz="0" w:space="0" w:color="auto"/>
            <w:right w:val="none" w:sz="0" w:space="0" w:color="auto"/>
          </w:divBdr>
        </w:div>
        <w:div w:id="114760450">
          <w:marLeft w:val="0"/>
          <w:marRight w:val="0"/>
          <w:marTop w:val="0"/>
          <w:marBottom w:val="0"/>
          <w:divBdr>
            <w:top w:val="none" w:sz="0" w:space="0" w:color="auto"/>
            <w:left w:val="none" w:sz="0" w:space="0" w:color="auto"/>
            <w:bottom w:val="none" w:sz="0" w:space="0" w:color="auto"/>
            <w:right w:val="none" w:sz="0" w:space="0" w:color="auto"/>
          </w:divBdr>
        </w:div>
        <w:div w:id="492379073">
          <w:marLeft w:val="0"/>
          <w:marRight w:val="0"/>
          <w:marTop w:val="0"/>
          <w:marBottom w:val="0"/>
          <w:divBdr>
            <w:top w:val="none" w:sz="0" w:space="0" w:color="auto"/>
            <w:left w:val="none" w:sz="0" w:space="0" w:color="auto"/>
            <w:bottom w:val="none" w:sz="0" w:space="0" w:color="auto"/>
            <w:right w:val="none" w:sz="0" w:space="0" w:color="auto"/>
          </w:divBdr>
        </w:div>
        <w:div w:id="1262764396">
          <w:marLeft w:val="0"/>
          <w:marRight w:val="0"/>
          <w:marTop w:val="0"/>
          <w:marBottom w:val="0"/>
          <w:divBdr>
            <w:top w:val="none" w:sz="0" w:space="0" w:color="auto"/>
            <w:left w:val="none" w:sz="0" w:space="0" w:color="auto"/>
            <w:bottom w:val="none" w:sz="0" w:space="0" w:color="auto"/>
            <w:right w:val="none" w:sz="0" w:space="0" w:color="auto"/>
          </w:divBdr>
        </w:div>
        <w:div w:id="1607494637">
          <w:marLeft w:val="0"/>
          <w:marRight w:val="0"/>
          <w:marTop w:val="0"/>
          <w:marBottom w:val="0"/>
          <w:divBdr>
            <w:top w:val="none" w:sz="0" w:space="0" w:color="auto"/>
            <w:left w:val="none" w:sz="0" w:space="0" w:color="auto"/>
            <w:bottom w:val="none" w:sz="0" w:space="0" w:color="auto"/>
            <w:right w:val="none" w:sz="0" w:space="0" w:color="auto"/>
          </w:divBdr>
        </w:div>
        <w:div w:id="466439704">
          <w:marLeft w:val="0"/>
          <w:marRight w:val="0"/>
          <w:marTop w:val="0"/>
          <w:marBottom w:val="0"/>
          <w:divBdr>
            <w:top w:val="none" w:sz="0" w:space="0" w:color="auto"/>
            <w:left w:val="none" w:sz="0" w:space="0" w:color="auto"/>
            <w:bottom w:val="none" w:sz="0" w:space="0" w:color="auto"/>
            <w:right w:val="none" w:sz="0" w:space="0" w:color="auto"/>
          </w:divBdr>
        </w:div>
        <w:div w:id="323321070">
          <w:marLeft w:val="0"/>
          <w:marRight w:val="0"/>
          <w:marTop w:val="0"/>
          <w:marBottom w:val="0"/>
          <w:divBdr>
            <w:top w:val="none" w:sz="0" w:space="0" w:color="auto"/>
            <w:left w:val="none" w:sz="0" w:space="0" w:color="auto"/>
            <w:bottom w:val="none" w:sz="0" w:space="0" w:color="auto"/>
            <w:right w:val="none" w:sz="0" w:space="0" w:color="auto"/>
          </w:divBdr>
        </w:div>
        <w:div w:id="1693142851">
          <w:marLeft w:val="0"/>
          <w:marRight w:val="0"/>
          <w:marTop w:val="0"/>
          <w:marBottom w:val="0"/>
          <w:divBdr>
            <w:top w:val="none" w:sz="0" w:space="0" w:color="auto"/>
            <w:left w:val="none" w:sz="0" w:space="0" w:color="auto"/>
            <w:bottom w:val="none" w:sz="0" w:space="0" w:color="auto"/>
            <w:right w:val="none" w:sz="0" w:space="0" w:color="auto"/>
          </w:divBdr>
        </w:div>
        <w:div w:id="1422220787">
          <w:marLeft w:val="0"/>
          <w:marRight w:val="0"/>
          <w:marTop w:val="0"/>
          <w:marBottom w:val="0"/>
          <w:divBdr>
            <w:top w:val="none" w:sz="0" w:space="0" w:color="auto"/>
            <w:left w:val="none" w:sz="0" w:space="0" w:color="auto"/>
            <w:bottom w:val="none" w:sz="0" w:space="0" w:color="auto"/>
            <w:right w:val="none" w:sz="0" w:space="0" w:color="auto"/>
          </w:divBdr>
        </w:div>
        <w:div w:id="1736246890">
          <w:marLeft w:val="0"/>
          <w:marRight w:val="0"/>
          <w:marTop w:val="0"/>
          <w:marBottom w:val="0"/>
          <w:divBdr>
            <w:top w:val="none" w:sz="0" w:space="0" w:color="auto"/>
            <w:left w:val="none" w:sz="0" w:space="0" w:color="auto"/>
            <w:bottom w:val="none" w:sz="0" w:space="0" w:color="auto"/>
            <w:right w:val="none" w:sz="0" w:space="0" w:color="auto"/>
          </w:divBdr>
        </w:div>
        <w:div w:id="569802747">
          <w:marLeft w:val="0"/>
          <w:marRight w:val="0"/>
          <w:marTop w:val="0"/>
          <w:marBottom w:val="0"/>
          <w:divBdr>
            <w:top w:val="none" w:sz="0" w:space="0" w:color="auto"/>
            <w:left w:val="none" w:sz="0" w:space="0" w:color="auto"/>
            <w:bottom w:val="none" w:sz="0" w:space="0" w:color="auto"/>
            <w:right w:val="none" w:sz="0" w:space="0" w:color="auto"/>
          </w:divBdr>
        </w:div>
        <w:div w:id="1551923025">
          <w:marLeft w:val="0"/>
          <w:marRight w:val="0"/>
          <w:marTop w:val="0"/>
          <w:marBottom w:val="0"/>
          <w:divBdr>
            <w:top w:val="none" w:sz="0" w:space="0" w:color="auto"/>
            <w:left w:val="none" w:sz="0" w:space="0" w:color="auto"/>
            <w:bottom w:val="none" w:sz="0" w:space="0" w:color="auto"/>
            <w:right w:val="none" w:sz="0" w:space="0" w:color="auto"/>
          </w:divBdr>
        </w:div>
        <w:div w:id="87847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75d9330-2cc7-4a8b-b44c-41f3a4a59e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EDAECA401CF543B42CFDE71674975E" ma:contentTypeVersion="15" ma:contentTypeDescription="Create a new document." ma:contentTypeScope="" ma:versionID="9b78dedd50b217074e83be78e60113e3">
  <xsd:schema xmlns:xsd="http://www.w3.org/2001/XMLSchema" xmlns:xs="http://www.w3.org/2001/XMLSchema" xmlns:p="http://schemas.microsoft.com/office/2006/metadata/properties" xmlns:ns3="775d9330-2cc7-4a8b-b44c-41f3a4a59e9d" xmlns:ns4="a4edc8ac-a662-4dec-8578-d5766c68e4ab" targetNamespace="http://schemas.microsoft.com/office/2006/metadata/properties" ma:root="true" ma:fieldsID="8382291b9d6ca496cf874820f5d7ddb6" ns3:_="" ns4:_="">
    <xsd:import namespace="775d9330-2cc7-4a8b-b44c-41f3a4a59e9d"/>
    <xsd:import namespace="a4edc8ac-a662-4dec-8578-d5766c68e4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9330-2cc7-4a8b-b44c-41f3a4a59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dc8ac-a662-4dec-8578-d5766c68e4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6005A-0C58-44F5-BF38-95DB79CD78FB}">
  <ds:schemaRefs>
    <ds:schemaRef ds:uri="http://schemas.microsoft.com/sharepoint/v3/contenttype/forms"/>
  </ds:schemaRefs>
</ds:datastoreItem>
</file>

<file path=customXml/itemProps2.xml><?xml version="1.0" encoding="utf-8"?>
<ds:datastoreItem xmlns:ds="http://schemas.openxmlformats.org/officeDocument/2006/customXml" ds:itemID="{98504F61-8C40-438B-8DB7-8FE2B98D14AA}">
  <ds:schemaRefs>
    <ds:schemaRef ds:uri="http://schemas.microsoft.com/office/2006/metadata/properties"/>
    <ds:schemaRef ds:uri="http://schemas.microsoft.com/office/infopath/2007/PartnerControls"/>
    <ds:schemaRef ds:uri="775d9330-2cc7-4a8b-b44c-41f3a4a59e9d"/>
  </ds:schemaRefs>
</ds:datastoreItem>
</file>

<file path=customXml/itemProps3.xml><?xml version="1.0" encoding="utf-8"?>
<ds:datastoreItem xmlns:ds="http://schemas.openxmlformats.org/officeDocument/2006/customXml" ds:itemID="{3BFBF95F-B3A3-4BAA-A166-AB2646DFC0DF}">
  <ds:schemaRefs>
    <ds:schemaRef ds:uri="http://schemas.openxmlformats.org/officeDocument/2006/bibliography"/>
  </ds:schemaRefs>
</ds:datastoreItem>
</file>

<file path=customXml/itemProps4.xml><?xml version="1.0" encoding="utf-8"?>
<ds:datastoreItem xmlns:ds="http://schemas.openxmlformats.org/officeDocument/2006/customXml" ds:itemID="{C3AE0105-F5BE-4AB6-802D-3820241C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d9330-2cc7-4a8b-b44c-41f3a4a59e9d"/>
    <ds:schemaRef ds:uri="a4edc8ac-a662-4dec-8578-d5766c68e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7</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Ibbotson</dc:creator>
  <cp:keywords/>
  <dc:description/>
  <cp:lastModifiedBy>Quenington PC</cp:lastModifiedBy>
  <cp:revision>370</cp:revision>
  <cp:lastPrinted>2024-02-01T11:10:00Z</cp:lastPrinted>
  <dcterms:created xsi:type="dcterms:W3CDTF">2023-09-25T10:30:00Z</dcterms:created>
  <dcterms:modified xsi:type="dcterms:W3CDTF">2024-02-01T11:16:00Z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0x010100D3EDAECA401CF543B42CFDE71674975E</vt:lpwstr>
  </property>
</Properties>
</file>