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4897" w14:textId="0EE7BE6F" w:rsidR="006D23A4" w:rsidRPr="006D23A4" w:rsidRDefault="0057079A" w:rsidP="006D23A4">
      <w:pPr>
        <w:ind w:left="7200" w:firstLine="720"/>
        <w:rPr>
          <w:rFonts w:ascii="Arial" w:hAnsi="Arial"/>
          <w:b/>
          <w:color w:val="339966"/>
          <w:sz w:val="32"/>
        </w:rPr>
      </w:pPr>
      <w:r>
        <w:rPr>
          <w:rFonts w:ascii="Arial" w:hAnsi="Arial"/>
          <w:color w:val="000000"/>
          <w:sz w:val="20"/>
        </w:rPr>
        <w:t xml:space="preserve">     </w:t>
      </w:r>
    </w:p>
    <w:p w14:paraId="570CA8D6" w14:textId="77777777" w:rsidR="006D23A4" w:rsidRPr="00725E87" w:rsidRDefault="006D23A4" w:rsidP="006D23A4">
      <w:pPr>
        <w:jc w:val="center"/>
        <w:rPr>
          <w:rFonts w:ascii="Arial" w:hAnsi="Arial"/>
          <w:color w:val="339966"/>
          <w:sz w:val="20"/>
        </w:rPr>
      </w:pPr>
    </w:p>
    <w:p w14:paraId="1BB60DBC" w14:textId="77777777" w:rsidR="006D23A4" w:rsidRPr="00182AE4" w:rsidRDefault="006D23A4" w:rsidP="006D23A4">
      <w:pPr>
        <w:jc w:val="center"/>
        <w:rPr>
          <w:rFonts w:ascii="Arial" w:hAnsi="Arial"/>
          <w:b/>
          <w:color w:val="339966"/>
          <w:sz w:val="32"/>
        </w:rPr>
      </w:pPr>
      <w:r w:rsidRPr="00182AE4">
        <w:rPr>
          <w:rFonts w:ascii="Arial" w:hAnsi="Arial"/>
          <w:b/>
          <w:color w:val="339966"/>
          <w:sz w:val="32"/>
        </w:rPr>
        <w:t>QUENINGTON PARISH COUNCIL</w:t>
      </w:r>
    </w:p>
    <w:p w14:paraId="6F7A32E6" w14:textId="20EA5575" w:rsidR="007E222A" w:rsidRDefault="006D23A4" w:rsidP="006D23A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</w:t>
      </w:r>
      <w:r w:rsidR="0057079A">
        <w:rPr>
          <w:rFonts w:ascii="Arial" w:hAnsi="Arial"/>
          <w:b/>
        </w:rPr>
        <w:t>QUENINGTON</w:t>
      </w:r>
      <w:r w:rsidR="007E22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PARISH COUNCIL MEETING </w:t>
      </w:r>
      <w:r w:rsidRPr="00966F83">
        <w:rPr>
          <w:rFonts w:ascii="Arial" w:hAnsi="Arial"/>
          <w:b/>
        </w:rPr>
        <w:t xml:space="preserve">HELD </w:t>
      </w:r>
    </w:p>
    <w:p w14:paraId="67AF29B4" w14:textId="15A65A32" w:rsidR="006D23A4" w:rsidRDefault="007E222A" w:rsidP="00CC5BE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</w:t>
      </w:r>
      <w:r w:rsidR="00DF1E81">
        <w:rPr>
          <w:rFonts w:ascii="Arial" w:hAnsi="Arial"/>
          <w:b/>
        </w:rPr>
        <w:t>7.30</w:t>
      </w:r>
      <w:r>
        <w:rPr>
          <w:rFonts w:ascii="Arial" w:hAnsi="Arial"/>
          <w:b/>
        </w:rPr>
        <w:t xml:space="preserve">PM </w:t>
      </w:r>
      <w:r w:rsidR="006D23A4">
        <w:rPr>
          <w:rFonts w:ascii="Arial" w:hAnsi="Arial"/>
          <w:b/>
        </w:rPr>
        <w:t xml:space="preserve">ON </w:t>
      </w:r>
      <w:r w:rsidR="000E08CC">
        <w:rPr>
          <w:rFonts w:ascii="Arial" w:hAnsi="Arial"/>
          <w:b/>
        </w:rPr>
        <w:t>8</w:t>
      </w:r>
      <w:r w:rsidR="00972F15" w:rsidRPr="00972F15">
        <w:rPr>
          <w:rFonts w:ascii="Arial" w:hAnsi="Arial"/>
          <w:b/>
          <w:vertAlign w:val="superscript"/>
        </w:rPr>
        <w:t>th</w:t>
      </w:r>
      <w:r w:rsidR="00972F15">
        <w:rPr>
          <w:rFonts w:ascii="Arial" w:hAnsi="Arial"/>
          <w:b/>
        </w:rPr>
        <w:t xml:space="preserve"> JUNE</w:t>
      </w:r>
      <w:r w:rsidR="00CC5BE9">
        <w:rPr>
          <w:rFonts w:ascii="Arial" w:hAnsi="Arial"/>
          <w:b/>
        </w:rPr>
        <w:t xml:space="preserve"> 202</w:t>
      </w:r>
      <w:r w:rsidR="000E08CC">
        <w:rPr>
          <w:rFonts w:ascii="Arial" w:hAnsi="Arial"/>
          <w:b/>
        </w:rPr>
        <w:t>3</w:t>
      </w:r>
      <w:r w:rsidR="00CC5BE9">
        <w:rPr>
          <w:rFonts w:ascii="Arial" w:hAnsi="Arial"/>
          <w:b/>
        </w:rPr>
        <w:t xml:space="preserve"> </w:t>
      </w:r>
      <w:r w:rsidR="0057079A">
        <w:rPr>
          <w:rFonts w:ascii="Arial" w:hAnsi="Arial"/>
          <w:b/>
        </w:rPr>
        <w:t>AT QUENINGTON VILLAGE HALL</w:t>
      </w:r>
    </w:p>
    <w:p w14:paraId="45DFBC47" w14:textId="77777777" w:rsidR="006D23A4" w:rsidRPr="002B0BD5" w:rsidRDefault="006D23A4" w:rsidP="006D23A4">
      <w:pPr>
        <w:rPr>
          <w:rFonts w:ascii="Arial" w:hAnsi="Arial"/>
          <w:b/>
          <w:sz w:val="16"/>
          <w:szCs w:val="16"/>
        </w:rPr>
      </w:pPr>
    </w:p>
    <w:p w14:paraId="3346BA1F" w14:textId="78313C98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Present</w:t>
      </w:r>
      <w:r w:rsidRPr="00207EB7">
        <w:rPr>
          <w:rFonts w:ascii="Arial" w:hAnsi="Arial" w:cs="Arial"/>
        </w:rPr>
        <w:t>: Cllr Michael Scott (Chairman)</w:t>
      </w:r>
      <w:r w:rsidR="00F360B2">
        <w:rPr>
          <w:rFonts w:ascii="Arial" w:hAnsi="Arial" w:cs="Arial"/>
        </w:rPr>
        <w:t xml:space="preserve">, </w:t>
      </w:r>
      <w:r w:rsidR="00BB706F" w:rsidRPr="006A2D05">
        <w:rPr>
          <w:rFonts w:ascii="Arial" w:hAnsi="Arial" w:cs="Arial"/>
        </w:rPr>
        <w:t>Cllr Don Downes</w:t>
      </w:r>
      <w:r w:rsidR="00BB706F">
        <w:rPr>
          <w:rFonts w:ascii="Arial" w:hAnsi="Arial" w:cs="Arial"/>
        </w:rPr>
        <w:t>,</w:t>
      </w:r>
      <w:r w:rsidR="00457042">
        <w:rPr>
          <w:rFonts w:ascii="Arial" w:hAnsi="Arial" w:cs="Arial"/>
        </w:rPr>
        <w:t xml:space="preserve"> </w:t>
      </w:r>
      <w:r w:rsidR="00450D63">
        <w:rPr>
          <w:rFonts w:ascii="Arial" w:hAnsi="Arial" w:cs="Arial"/>
        </w:rPr>
        <w:t>Cllr Ben Rambaut</w:t>
      </w:r>
      <w:r w:rsidR="00A16EA1">
        <w:rPr>
          <w:rFonts w:ascii="Arial" w:hAnsi="Arial" w:cs="Arial"/>
        </w:rPr>
        <w:t xml:space="preserve">, Cllr Jan Sallis, </w:t>
      </w:r>
      <w:r w:rsidR="00EA60DF">
        <w:rPr>
          <w:rFonts w:ascii="Arial" w:hAnsi="Arial" w:cs="Arial"/>
        </w:rPr>
        <w:t>Cllr Mike Sayer, Cllr John Dooley</w:t>
      </w:r>
      <w:r w:rsidR="00F157C1">
        <w:rPr>
          <w:rFonts w:ascii="Arial" w:hAnsi="Arial" w:cs="Arial"/>
        </w:rPr>
        <w:t xml:space="preserve">, </w:t>
      </w:r>
    </w:p>
    <w:p w14:paraId="3B5F184B" w14:textId="77777777" w:rsidR="006D23A4" w:rsidRPr="006D23A4" w:rsidRDefault="006D23A4" w:rsidP="006D23A4">
      <w:pPr>
        <w:ind w:left="720"/>
        <w:rPr>
          <w:rFonts w:ascii="Arial" w:hAnsi="Arial" w:cs="Arial"/>
          <w:b/>
          <w:sz w:val="16"/>
          <w:szCs w:val="16"/>
        </w:rPr>
      </w:pPr>
    </w:p>
    <w:p w14:paraId="4A33D7B4" w14:textId="206DE785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In attendance:</w:t>
      </w:r>
      <w:r w:rsidRPr="00207EB7">
        <w:rPr>
          <w:rFonts w:ascii="Arial" w:hAnsi="Arial" w:cs="Arial"/>
        </w:rPr>
        <w:t xml:space="preserve"> </w:t>
      </w:r>
      <w:r w:rsidR="006F2330">
        <w:rPr>
          <w:rFonts w:ascii="Arial" w:hAnsi="Arial" w:cs="Arial"/>
        </w:rPr>
        <w:t>Rita Walsh</w:t>
      </w:r>
      <w:r w:rsidR="00FE08DD">
        <w:rPr>
          <w:rFonts w:ascii="Arial" w:hAnsi="Arial" w:cs="Arial"/>
        </w:rPr>
        <w:t xml:space="preserve"> (Clerk)</w:t>
      </w:r>
    </w:p>
    <w:p w14:paraId="41E6E1CB" w14:textId="77777777" w:rsidR="006D23A4" w:rsidRPr="00784CA4" w:rsidRDefault="006D23A4" w:rsidP="006D23A4">
      <w:pPr>
        <w:rPr>
          <w:rFonts w:ascii="Arial" w:hAnsi="Arial"/>
          <w:sz w:val="16"/>
        </w:rPr>
      </w:pPr>
    </w:p>
    <w:p w14:paraId="5170F493" w14:textId="03CBC5BE" w:rsidR="006D23A4" w:rsidRDefault="006D23A4" w:rsidP="006D23A4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1. </w:t>
      </w:r>
      <w:r w:rsidRPr="00784CA4">
        <w:rPr>
          <w:rFonts w:ascii="Arial" w:hAnsi="Arial"/>
          <w:b/>
        </w:rPr>
        <w:t>Apologies for absence:</w:t>
      </w:r>
      <w:r>
        <w:rPr>
          <w:rFonts w:ascii="Arial" w:hAnsi="Arial" w:cs="Arial"/>
        </w:rPr>
        <w:t xml:space="preserve"> </w:t>
      </w:r>
      <w:r w:rsidR="009F6FDC">
        <w:rPr>
          <w:rFonts w:ascii="Arial" w:hAnsi="Arial" w:cs="Arial"/>
        </w:rPr>
        <w:t>Cllr</w:t>
      </w:r>
      <w:r w:rsidR="006F2330">
        <w:rPr>
          <w:rFonts w:ascii="Arial" w:hAnsi="Arial" w:cs="Arial"/>
        </w:rPr>
        <w:t xml:space="preserve"> Simon Bowcock</w:t>
      </w:r>
    </w:p>
    <w:p w14:paraId="784AE2C2" w14:textId="77777777" w:rsidR="006D23A4" w:rsidRDefault="006D23A4" w:rsidP="006D23A4">
      <w:pPr>
        <w:rPr>
          <w:rFonts w:ascii="Arial" w:hAnsi="Arial"/>
          <w:b/>
          <w:sz w:val="16"/>
          <w:szCs w:val="16"/>
        </w:rPr>
      </w:pPr>
    </w:p>
    <w:p w14:paraId="6BEA32E5" w14:textId="6AE146BE" w:rsidR="006D23A4" w:rsidRDefault="00972F15" w:rsidP="00EC67FF">
      <w:pPr>
        <w:rPr>
          <w:rFonts w:ascii="Arial" w:hAnsi="Arial"/>
          <w:bCs/>
        </w:rPr>
      </w:pPr>
      <w:r>
        <w:rPr>
          <w:rFonts w:ascii="Arial" w:hAnsi="Arial"/>
          <w:b/>
        </w:rPr>
        <w:t>2</w:t>
      </w:r>
      <w:r w:rsidR="006D23A4">
        <w:rPr>
          <w:rFonts w:ascii="Arial" w:hAnsi="Arial"/>
          <w:b/>
        </w:rPr>
        <w:t>.</w:t>
      </w:r>
      <w:r w:rsidR="00A52DBC">
        <w:rPr>
          <w:rFonts w:ascii="Arial" w:hAnsi="Arial"/>
          <w:b/>
        </w:rPr>
        <w:t xml:space="preserve"> </w:t>
      </w:r>
      <w:r w:rsidR="006D23A4" w:rsidRPr="000E5605">
        <w:rPr>
          <w:rFonts w:ascii="Arial" w:hAnsi="Arial"/>
          <w:b/>
        </w:rPr>
        <w:t>Declaration of Interest on Items on the agenda</w:t>
      </w:r>
      <w:r w:rsidR="00A52DBC">
        <w:rPr>
          <w:rFonts w:ascii="Arial" w:hAnsi="Arial"/>
          <w:b/>
        </w:rPr>
        <w:t xml:space="preserve">: </w:t>
      </w:r>
      <w:r w:rsidR="0040077D">
        <w:rPr>
          <w:rFonts w:ascii="Arial" w:hAnsi="Arial"/>
          <w:bCs/>
        </w:rPr>
        <w:t>T</w:t>
      </w:r>
      <w:r w:rsidR="00261495">
        <w:rPr>
          <w:rFonts w:ascii="Arial" w:hAnsi="Arial"/>
          <w:bCs/>
        </w:rPr>
        <w:t>he Chair</w:t>
      </w:r>
      <w:r w:rsidR="00753338">
        <w:rPr>
          <w:rFonts w:ascii="Arial" w:hAnsi="Arial"/>
          <w:bCs/>
        </w:rPr>
        <w:t xml:space="preserve"> </w:t>
      </w:r>
      <w:r w:rsidR="00261495">
        <w:rPr>
          <w:rFonts w:ascii="Arial" w:hAnsi="Arial"/>
          <w:bCs/>
        </w:rPr>
        <w:t xml:space="preserve">declared an interest in </w:t>
      </w:r>
      <w:r w:rsidR="00753338">
        <w:rPr>
          <w:rFonts w:ascii="Arial" w:hAnsi="Arial"/>
          <w:bCs/>
        </w:rPr>
        <w:t xml:space="preserve">relation </w:t>
      </w:r>
      <w:r w:rsidR="004D1A31">
        <w:rPr>
          <w:rFonts w:ascii="Arial" w:hAnsi="Arial"/>
          <w:bCs/>
        </w:rPr>
        <w:t xml:space="preserve">to </w:t>
      </w:r>
      <w:r w:rsidR="00753338">
        <w:rPr>
          <w:rFonts w:ascii="Arial" w:hAnsi="Arial"/>
          <w:bCs/>
        </w:rPr>
        <w:t>the telecommunications mas</w:t>
      </w:r>
      <w:r w:rsidR="004D1A31">
        <w:rPr>
          <w:rFonts w:ascii="Arial" w:hAnsi="Arial"/>
          <w:bCs/>
        </w:rPr>
        <w:t>t</w:t>
      </w:r>
      <w:r w:rsidR="00A318EB">
        <w:rPr>
          <w:rFonts w:ascii="Arial" w:hAnsi="Arial"/>
          <w:bCs/>
        </w:rPr>
        <w:t>.</w:t>
      </w:r>
    </w:p>
    <w:p w14:paraId="15B36213" w14:textId="1DC6293A" w:rsidR="00972F15" w:rsidRPr="00972F15" w:rsidRDefault="00972F15" w:rsidP="00EC67FF">
      <w:pPr>
        <w:rPr>
          <w:rFonts w:ascii="Arial" w:hAnsi="Arial"/>
          <w:b/>
          <w:sz w:val="16"/>
          <w:szCs w:val="16"/>
        </w:rPr>
      </w:pPr>
    </w:p>
    <w:p w14:paraId="52445484" w14:textId="77777777" w:rsidR="00A878C6" w:rsidRDefault="00972F15" w:rsidP="00972F15">
      <w:pPr>
        <w:rPr>
          <w:rFonts w:ascii="Arial" w:hAnsi="Arial"/>
          <w:b/>
        </w:rPr>
      </w:pPr>
      <w:r w:rsidRPr="00972F15">
        <w:rPr>
          <w:rFonts w:ascii="Arial" w:hAnsi="Arial"/>
          <w:b/>
        </w:rPr>
        <w:t xml:space="preserve">3. To </w:t>
      </w:r>
      <w:r w:rsidR="00A878C6">
        <w:rPr>
          <w:rFonts w:ascii="Arial" w:hAnsi="Arial"/>
          <w:b/>
        </w:rPr>
        <w:t>review the Internal Audit Report</w:t>
      </w:r>
      <w:r>
        <w:rPr>
          <w:rFonts w:ascii="Arial" w:hAnsi="Arial"/>
          <w:b/>
        </w:rPr>
        <w:t xml:space="preserve">: </w:t>
      </w:r>
    </w:p>
    <w:p w14:paraId="5CC5A905" w14:textId="4CB01A0E" w:rsidR="00972F15" w:rsidRDefault="00A464E6" w:rsidP="00A464E6">
      <w:pPr>
        <w:rPr>
          <w:rFonts w:ascii="Arial" w:hAnsi="Arial"/>
          <w:bCs/>
        </w:rPr>
      </w:pPr>
      <w:r w:rsidRPr="00A464E6">
        <w:rPr>
          <w:rFonts w:ascii="Arial" w:hAnsi="Arial"/>
          <w:bCs/>
        </w:rPr>
        <w:t xml:space="preserve">Whilst overall the findings of the audit were positive some </w:t>
      </w:r>
      <w:r w:rsidR="00B610A4">
        <w:rPr>
          <w:rFonts w:ascii="Arial" w:hAnsi="Arial"/>
          <w:bCs/>
        </w:rPr>
        <w:t xml:space="preserve">findings will need clarification with the auditor at a </w:t>
      </w:r>
      <w:r w:rsidR="009060BD">
        <w:rPr>
          <w:rFonts w:ascii="Arial" w:hAnsi="Arial"/>
          <w:bCs/>
        </w:rPr>
        <w:t xml:space="preserve">follow up </w:t>
      </w:r>
      <w:r w:rsidR="00B610A4">
        <w:rPr>
          <w:rFonts w:ascii="Arial" w:hAnsi="Arial"/>
          <w:bCs/>
        </w:rPr>
        <w:t>meeting</w:t>
      </w:r>
      <w:r w:rsidR="009060BD">
        <w:rPr>
          <w:rFonts w:ascii="Arial" w:hAnsi="Arial"/>
          <w:bCs/>
        </w:rPr>
        <w:t xml:space="preserve">. </w:t>
      </w:r>
      <w:r w:rsidR="004A38ED">
        <w:rPr>
          <w:rFonts w:ascii="Arial" w:hAnsi="Arial"/>
          <w:bCs/>
        </w:rPr>
        <w:t xml:space="preserve">The items below </w:t>
      </w:r>
      <w:r w:rsidR="00927745">
        <w:rPr>
          <w:rFonts w:ascii="Arial" w:hAnsi="Arial"/>
          <w:bCs/>
        </w:rPr>
        <w:t xml:space="preserve">refer to areas </w:t>
      </w:r>
      <w:r w:rsidRPr="00A464E6">
        <w:rPr>
          <w:rFonts w:ascii="Arial" w:hAnsi="Arial"/>
          <w:bCs/>
        </w:rPr>
        <w:t>where</w:t>
      </w:r>
      <w:r>
        <w:rPr>
          <w:rFonts w:ascii="Arial" w:hAnsi="Arial"/>
          <w:bCs/>
        </w:rPr>
        <w:t xml:space="preserve"> improvements to procedures </w:t>
      </w:r>
      <w:r w:rsidR="00927745">
        <w:rPr>
          <w:rFonts w:ascii="Arial" w:hAnsi="Arial"/>
          <w:bCs/>
        </w:rPr>
        <w:t>can</w:t>
      </w:r>
      <w:r w:rsidR="00B90773">
        <w:rPr>
          <w:rFonts w:ascii="Arial" w:hAnsi="Arial"/>
          <w:bCs/>
        </w:rPr>
        <w:t xml:space="preserve"> be made.</w:t>
      </w:r>
    </w:p>
    <w:p w14:paraId="2A6B9B6E" w14:textId="744D82EF" w:rsidR="00B90773" w:rsidRDefault="00B90773" w:rsidP="00B90773">
      <w:pPr>
        <w:pStyle w:val="ListParagraph"/>
        <w:numPr>
          <w:ilvl w:val="0"/>
          <w:numId w:val="49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A list of Direct Debits </w:t>
      </w:r>
      <w:r w:rsidR="00C96FD4">
        <w:rPr>
          <w:rFonts w:ascii="Arial" w:hAnsi="Arial"/>
          <w:bCs/>
        </w:rPr>
        <w:t>will</w:t>
      </w:r>
      <w:r w:rsidR="001117F2">
        <w:rPr>
          <w:rFonts w:ascii="Arial" w:hAnsi="Arial"/>
          <w:bCs/>
        </w:rPr>
        <w:t xml:space="preserve"> </w:t>
      </w:r>
      <w:r w:rsidR="003908FD">
        <w:rPr>
          <w:rFonts w:ascii="Arial" w:hAnsi="Arial"/>
          <w:bCs/>
        </w:rPr>
        <w:t>be presented to the Council a</w:t>
      </w:r>
      <w:r w:rsidR="00801123">
        <w:rPr>
          <w:rFonts w:ascii="Arial" w:hAnsi="Arial"/>
          <w:bCs/>
        </w:rPr>
        <w:t>n</w:t>
      </w:r>
      <w:r w:rsidR="003908FD">
        <w:rPr>
          <w:rFonts w:ascii="Arial" w:hAnsi="Arial"/>
          <w:bCs/>
        </w:rPr>
        <w:t>nually</w:t>
      </w:r>
      <w:r w:rsidR="00C96FD4">
        <w:rPr>
          <w:rFonts w:ascii="Arial" w:hAnsi="Arial"/>
          <w:bCs/>
        </w:rPr>
        <w:t xml:space="preserve"> </w:t>
      </w:r>
      <w:r w:rsidR="00620096">
        <w:rPr>
          <w:rFonts w:ascii="Arial" w:hAnsi="Arial"/>
          <w:bCs/>
        </w:rPr>
        <w:t>at the July meeting</w:t>
      </w:r>
    </w:p>
    <w:p w14:paraId="36C8F6CA" w14:textId="38358002" w:rsidR="00620096" w:rsidRDefault="00801123" w:rsidP="00B90773">
      <w:pPr>
        <w:pStyle w:val="ListParagraph"/>
        <w:numPr>
          <w:ilvl w:val="0"/>
          <w:numId w:val="49"/>
        </w:numPr>
        <w:rPr>
          <w:rFonts w:ascii="Arial" w:hAnsi="Arial"/>
          <w:bCs/>
        </w:rPr>
      </w:pPr>
      <w:r>
        <w:rPr>
          <w:rFonts w:ascii="Arial" w:hAnsi="Arial"/>
          <w:bCs/>
        </w:rPr>
        <w:t>The annual budget</w:t>
      </w:r>
      <w:r w:rsidR="00363AA2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to </w:t>
      </w:r>
      <w:r w:rsidR="00823302">
        <w:rPr>
          <w:rFonts w:ascii="Arial" w:hAnsi="Arial"/>
          <w:bCs/>
        </w:rPr>
        <w:t xml:space="preserve">set the precept </w:t>
      </w:r>
      <w:r w:rsidR="00E76855">
        <w:rPr>
          <w:rFonts w:ascii="Arial" w:hAnsi="Arial"/>
          <w:bCs/>
        </w:rPr>
        <w:t>will be presented to the Council at the November meeting</w:t>
      </w:r>
      <w:r w:rsidR="002D5CB6">
        <w:rPr>
          <w:rFonts w:ascii="Arial" w:hAnsi="Arial"/>
          <w:bCs/>
        </w:rPr>
        <w:t xml:space="preserve"> for</w:t>
      </w:r>
      <w:r w:rsidR="00E76855">
        <w:rPr>
          <w:rFonts w:ascii="Arial" w:hAnsi="Arial"/>
          <w:bCs/>
        </w:rPr>
        <w:t xml:space="preserve"> Councillors </w:t>
      </w:r>
      <w:r w:rsidR="002D5CB6">
        <w:rPr>
          <w:rFonts w:ascii="Arial" w:hAnsi="Arial"/>
          <w:bCs/>
        </w:rPr>
        <w:t xml:space="preserve">to </w:t>
      </w:r>
      <w:r w:rsidR="00E76855">
        <w:rPr>
          <w:rFonts w:ascii="Arial" w:hAnsi="Arial"/>
          <w:bCs/>
        </w:rPr>
        <w:t>review and suggest any changes</w:t>
      </w:r>
      <w:r w:rsidR="00141124">
        <w:rPr>
          <w:rFonts w:ascii="Arial" w:hAnsi="Arial"/>
          <w:bCs/>
        </w:rPr>
        <w:t>. A final budget will be tabled at the January meeting and the request for the precept will be agreed.</w:t>
      </w:r>
    </w:p>
    <w:p w14:paraId="77E2FF65" w14:textId="13979772" w:rsidR="00DE62BB" w:rsidRDefault="00DE62BB" w:rsidP="00B90773">
      <w:pPr>
        <w:pStyle w:val="ListParagraph"/>
        <w:numPr>
          <w:ilvl w:val="0"/>
          <w:numId w:val="49"/>
        </w:numPr>
        <w:rPr>
          <w:rFonts w:ascii="Arial" w:hAnsi="Arial"/>
          <w:bCs/>
        </w:rPr>
      </w:pPr>
      <w:r>
        <w:rPr>
          <w:rFonts w:ascii="Arial" w:hAnsi="Arial"/>
          <w:bCs/>
        </w:rPr>
        <w:t>A pension will be offered to the Clerk</w:t>
      </w:r>
    </w:p>
    <w:p w14:paraId="5805BE6B" w14:textId="7BAD0644" w:rsidR="00DE62BB" w:rsidRDefault="00A01F2E" w:rsidP="00B90773">
      <w:pPr>
        <w:pStyle w:val="ListParagraph"/>
        <w:numPr>
          <w:ilvl w:val="0"/>
          <w:numId w:val="49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Annual Governance and Accountability </w:t>
      </w:r>
      <w:r w:rsidR="0077202A">
        <w:rPr>
          <w:rFonts w:ascii="Arial" w:hAnsi="Arial"/>
          <w:bCs/>
        </w:rPr>
        <w:t>Return will be published in full on the website.</w:t>
      </w:r>
    </w:p>
    <w:p w14:paraId="5E770B29" w14:textId="231B75C6" w:rsidR="008B56AF" w:rsidRDefault="00E036DD" w:rsidP="00B90773">
      <w:pPr>
        <w:pStyle w:val="ListParagraph"/>
        <w:numPr>
          <w:ilvl w:val="0"/>
          <w:numId w:val="49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Payments which have been </w:t>
      </w:r>
      <w:r w:rsidR="00B85BC6">
        <w:rPr>
          <w:rFonts w:ascii="Arial" w:hAnsi="Arial"/>
          <w:bCs/>
        </w:rPr>
        <w:t xml:space="preserve">approved and </w:t>
      </w:r>
      <w:r w:rsidR="00ED1FA5">
        <w:rPr>
          <w:rFonts w:ascii="Arial" w:hAnsi="Arial"/>
          <w:bCs/>
        </w:rPr>
        <w:t>paid</w:t>
      </w:r>
      <w:r>
        <w:rPr>
          <w:rFonts w:ascii="Arial" w:hAnsi="Arial"/>
          <w:bCs/>
        </w:rPr>
        <w:t xml:space="preserve"> after the </w:t>
      </w:r>
      <w:r w:rsidR="008B29C4">
        <w:rPr>
          <w:rFonts w:ascii="Arial" w:hAnsi="Arial"/>
          <w:bCs/>
        </w:rPr>
        <w:t>period covered by</w:t>
      </w:r>
      <w:r w:rsidR="00B85BC6">
        <w:rPr>
          <w:rFonts w:ascii="Arial" w:hAnsi="Arial"/>
          <w:bCs/>
        </w:rPr>
        <w:t xml:space="preserve"> the </w:t>
      </w:r>
      <w:r w:rsidR="00097C7F">
        <w:rPr>
          <w:rFonts w:ascii="Arial" w:hAnsi="Arial"/>
          <w:bCs/>
        </w:rPr>
        <w:t>bi- monthly report will be listed and presented to council at each meeting</w:t>
      </w:r>
      <w:r w:rsidR="00B1153E">
        <w:rPr>
          <w:rFonts w:ascii="Arial" w:hAnsi="Arial"/>
          <w:bCs/>
        </w:rPr>
        <w:t>.</w:t>
      </w:r>
    </w:p>
    <w:p w14:paraId="0D2DAD69" w14:textId="584D8CE8" w:rsidR="00C97CB4" w:rsidRDefault="00C97CB4" w:rsidP="00B90773">
      <w:pPr>
        <w:pStyle w:val="ListParagraph"/>
        <w:numPr>
          <w:ilvl w:val="0"/>
          <w:numId w:val="49"/>
        </w:numPr>
        <w:rPr>
          <w:rFonts w:ascii="Arial" w:hAnsi="Arial"/>
          <w:bCs/>
        </w:rPr>
      </w:pPr>
      <w:r>
        <w:rPr>
          <w:rFonts w:ascii="Arial" w:hAnsi="Arial"/>
          <w:bCs/>
        </w:rPr>
        <w:t>Copies of agendas will remain on the website for a year</w:t>
      </w:r>
      <w:r w:rsidR="00B1153E">
        <w:rPr>
          <w:rFonts w:ascii="Arial" w:hAnsi="Arial"/>
          <w:bCs/>
        </w:rPr>
        <w:t>.</w:t>
      </w:r>
    </w:p>
    <w:p w14:paraId="74A7A659" w14:textId="77777777" w:rsidR="007829FE" w:rsidRDefault="007829FE" w:rsidP="002C1414">
      <w:pPr>
        <w:rPr>
          <w:rFonts w:ascii="Arial" w:hAnsi="Arial"/>
          <w:bCs/>
        </w:rPr>
      </w:pPr>
    </w:p>
    <w:p w14:paraId="3362391B" w14:textId="5EA5AA4D" w:rsidR="000E09B6" w:rsidRDefault="00480254" w:rsidP="002C1414">
      <w:pPr>
        <w:rPr>
          <w:rFonts w:ascii="Arial" w:hAnsi="Arial"/>
          <w:bCs/>
        </w:rPr>
      </w:pPr>
      <w:r>
        <w:rPr>
          <w:rFonts w:ascii="Arial" w:hAnsi="Arial"/>
          <w:bCs/>
        </w:rPr>
        <w:t>Cllr</w:t>
      </w:r>
      <w:r w:rsidR="00B12D19">
        <w:rPr>
          <w:rFonts w:ascii="Arial" w:hAnsi="Arial"/>
          <w:bCs/>
        </w:rPr>
        <w:t xml:space="preserve"> Downes</w:t>
      </w:r>
      <w:r w:rsidR="00CD5DE9">
        <w:rPr>
          <w:rFonts w:ascii="Arial" w:hAnsi="Arial"/>
          <w:bCs/>
        </w:rPr>
        <w:t xml:space="preserve"> proposed and Cllr Scott seconded a motion to </w:t>
      </w:r>
      <w:r w:rsidR="0059297D">
        <w:rPr>
          <w:rFonts w:ascii="Arial" w:hAnsi="Arial"/>
          <w:bCs/>
        </w:rPr>
        <w:t xml:space="preserve">accept these proposed changes. The motion was approved </w:t>
      </w:r>
      <w:r w:rsidR="007829FE">
        <w:rPr>
          <w:rFonts w:ascii="Arial" w:hAnsi="Arial"/>
          <w:bCs/>
        </w:rPr>
        <w:t>unanimously.</w:t>
      </w:r>
    </w:p>
    <w:p w14:paraId="1C84E328" w14:textId="77777777" w:rsidR="00B12D19" w:rsidRPr="002C1414" w:rsidRDefault="00B12D19" w:rsidP="002C1414">
      <w:pPr>
        <w:rPr>
          <w:rFonts w:ascii="Arial" w:hAnsi="Arial"/>
          <w:bCs/>
        </w:rPr>
      </w:pPr>
    </w:p>
    <w:p w14:paraId="25F20387" w14:textId="79BB752C" w:rsidR="00972F15" w:rsidRDefault="00972F15" w:rsidP="00972F1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4. </w:t>
      </w:r>
      <w:r w:rsidRPr="00CB25B4">
        <w:rPr>
          <w:rFonts w:ascii="Arial" w:hAnsi="Arial"/>
          <w:b/>
        </w:rPr>
        <w:t xml:space="preserve">To complete </w:t>
      </w:r>
      <w:r>
        <w:rPr>
          <w:rFonts w:ascii="Arial" w:hAnsi="Arial"/>
          <w:b/>
        </w:rPr>
        <w:t>and approve Section 1 of the Annual Return (Annual Governance Statement)</w:t>
      </w:r>
      <w:r w:rsidRPr="00CB25B4">
        <w:rPr>
          <w:rFonts w:ascii="Arial" w:hAnsi="Arial"/>
          <w:b/>
        </w:rPr>
        <w:t xml:space="preserve"> for fin</w:t>
      </w:r>
      <w:r>
        <w:rPr>
          <w:rFonts w:ascii="Arial" w:hAnsi="Arial"/>
          <w:b/>
        </w:rPr>
        <w:t>ancial year ending 31 March 202</w:t>
      </w:r>
      <w:r w:rsidR="007E5337">
        <w:rPr>
          <w:rFonts w:ascii="Arial" w:hAnsi="Arial"/>
          <w:b/>
        </w:rPr>
        <w:t>3</w:t>
      </w:r>
      <w:r>
        <w:rPr>
          <w:rFonts w:ascii="Arial" w:hAnsi="Arial"/>
          <w:b/>
        </w:rPr>
        <w:t>:</w:t>
      </w:r>
      <w:r w:rsidR="00E53695">
        <w:rPr>
          <w:rFonts w:ascii="Arial" w:hAnsi="Arial"/>
          <w:b/>
        </w:rPr>
        <w:t xml:space="preserve"> </w:t>
      </w:r>
      <w:r w:rsidRPr="00C92001">
        <w:rPr>
          <w:rFonts w:ascii="Arial" w:eastAsiaTheme="minorHAnsi" w:hAnsi="Arial" w:cs="Arial"/>
          <w:lang w:val="en-US" w:eastAsia="en-US"/>
        </w:rPr>
        <w:t>Section 1 was</w:t>
      </w:r>
      <w:r>
        <w:rPr>
          <w:rFonts w:ascii="Arial" w:eastAsiaTheme="minorHAnsi" w:hAnsi="Arial" w:cs="Arial"/>
          <w:lang w:val="en-US" w:eastAsia="en-US"/>
        </w:rPr>
        <w:t xml:space="preserve"> completed</w:t>
      </w:r>
      <w:r w:rsidR="00085F5D">
        <w:rPr>
          <w:rFonts w:ascii="Arial" w:eastAsiaTheme="minorHAnsi" w:hAnsi="Arial" w:cs="Arial"/>
          <w:lang w:val="en-US" w:eastAsia="en-US"/>
        </w:rPr>
        <w:t>,</w:t>
      </w:r>
      <w:r>
        <w:rPr>
          <w:rFonts w:ascii="Arial" w:eastAsiaTheme="minorHAnsi" w:hAnsi="Arial" w:cs="Arial"/>
          <w:lang w:val="en-US" w:eastAsia="en-US"/>
        </w:rPr>
        <w:t xml:space="preserve"> approved by all</w:t>
      </w:r>
      <w:r w:rsidRPr="00C92001">
        <w:rPr>
          <w:rFonts w:ascii="Arial" w:eastAsiaTheme="minorHAnsi" w:hAnsi="Arial" w:cs="Arial"/>
          <w:lang w:val="en-US" w:eastAsia="en-US"/>
        </w:rPr>
        <w:t xml:space="preserve"> then signed by the Chairman</w:t>
      </w:r>
      <w:r>
        <w:rPr>
          <w:rFonts w:ascii="Arial" w:eastAsiaTheme="minorHAnsi" w:hAnsi="Arial" w:cs="Arial"/>
          <w:lang w:val="en-US" w:eastAsia="en-US"/>
        </w:rPr>
        <w:t xml:space="preserve"> and Clerk.</w:t>
      </w:r>
      <w:r w:rsidRPr="00C92001">
        <w:rPr>
          <w:rFonts w:ascii="MS Mincho" w:eastAsia="MS Mincho" w:hAnsi="MS Mincho" w:cs="MS Mincho"/>
          <w:lang w:val="en-US" w:eastAsia="en-US"/>
        </w:rPr>
        <w:t> </w:t>
      </w:r>
    </w:p>
    <w:p w14:paraId="58BCA9B5" w14:textId="77777777" w:rsidR="00972F15" w:rsidRPr="00972F15" w:rsidRDefault="00972F15" w:rsidP="00972F15">
      <w:pPr>
        <w:rPr>
          <w:rFonts w:ascii="Arial" w:hAnsi="Arial"/>
          <w:b/>
          <w:sz w:val="16"/>
          <w:szCs w:val="16"/>
        </w:rPr>
      </w:pPr>
    </w:p>
    <w:p w14:paraId="111069AD" w14:textId="51418544" w:rsidR="00972F15" w:rsidRDefault="00972F15" w:rsidP="00972F15">
      <w:pPr>
        <w:rPr>
          <w:rFonts w:ascii="Arial" w:hAnsi="Arial"/>
          <w:b/>
        </w:rPr>
      </w:pPr>
      <w:r>
        <w:rPr>
          <w:rFonts w:ascii="Arial" w:hAnsi="Arial"/>
          <w:b/>
        </w:rPr>
        <w:t>5. To approve</w:t>
      </w:r>
      <w:r w:rsidRPr="00CB25B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Section 2 of </w:t>
      </w:r>
      <w:r w:rsidRPr="00CB25B4">
        <w:rPr>
          <w:rFonts w:ascii="Arial" w:hAnsi="Arial"/>
          <w:b/>
        </w:rPr>
        <w:t xml:space="preserve">the Annual Return </w:t>
      </w:r>
      <w:r>
        <w:rPr>
          <w:rFonts w:ascii="Arial" w:hAnsi="Arial"/>
          <w:b/>
        </w:rPr>
        <w:t xml:space="preserve">(Accounting Statement) </w:t>
      </w:r>
      <w:r w:rsidRPr="00CB25B4">
        <w:rPr>
          <w:rFonts w:ascii="Arial" w:hAnsi="Arial"/>
          <w:b/>
        </w:rPr>
        <w:t>for fin</w:t>
      </w:r>
      <w:r>
        <w:rPr>
          <w:rFonts w:ascii="Arial" w:hAnsi="Arial"/>
          <w:b/>
        </w:rPr>
        <w:t>ancial year ending 31 March 202</w:t>
      </w:r>
      <w:r w:rsidR="007E5337">
        <w:rPr>
          <w:rFonts w:ascii="Arial" w:hAnsi="Arial"/>
          <w:b/>
        </w:rPr>
        <w:t>3</w:t>
      </w:r>
      <w:r w:rsidR="00A72CDE">
        <w:rPr>
          <w:rFonts w:ascii="Arial" w:hAnsi="Arial"/>
          <w:b/>
        </w:rPr>
        <w:t xml:space="preserve">: </w:t>
      </w:r>
      <w:r w:rsidR="00A72CDE">
        <w:rPr>
          <w:rFonts w:ascii="Arial" w:hAnsi="Arial" w:cs="Arial"/>
        </w:rPr>
        <w:t xml:space="preserve">Section 2 was </w:t>
      </w:r>
      <w:r w:rsidR="00AA1711">
        <w:rPr>
          <w:rFonts w:ascii="Arial" w:hAnsi="Arial" w:cs="Arial"/>
        </w:rPr>
        <w:t>reviewed</w:t>
      </w:r>
      <w:r w:rsidR="00085F5D">
        <w:rPr>
          <w:rFonts w:ascii="Arial" w:hAnsi="Arial" w:cs="Arial"/>
        </w:rPr>
        <w:t>,</w:t>
      </w:r>
      <w:r w:rsidR="00AA1711">
        <w:rPr>
          <w:rFonts w:ascii="Arial" w:hAnsi="Arial" w:cs="Arial"/>
        </w:rPr>
        <w:t xml:space="preserve"> </w:t>
      </w:r>
      <w:r w:rsidR="00A72CDE">
        <w:rPr>
          <w:rFonts w:ascii="Arial" w:hAnsi="Arial" w:cs="Arial"/>
        </w:rPr>
        <w:t xml:space="preserve">approved by all and signed by </w:t>
      </w:r>
      <w:r w:rsidR="00A72CDE" w:rsidRPr="00C92001">
        <w:rPr>
          <w:rFonts w:ascii="Arial" w:eastAsiaTheme="minorHAnsi" w:hAnsi="Arial" w:cs="Arial"/>
          <w:lang w:val="en-US" w:eastAsia="en-US"/>
        </w:rPr>
        <w:t>the Chairman</w:t>
      </w:r>
      <w:r w:rsidR="002711C4">
        <w:rPr>
          <w:rFonts w:ascii="Arial" w:eastAsiaTheme="minorHAnsi" w:hAnsi="Arial" w:cs="Arial"/>
          <w:lang w:val="en-US" w:eastAsia="en-US"/>
        </w:rPr>
        <w:t xml:space="preserve"> and the Clerk</w:t>
      </w:r>
      <w:r w:rsidR="00A72CDE">
        <w:rPr>
          <w:rFonts w:ascii="Arial" w:eastAsiaTheme="minorHAnsi" w:hAnsi="Arial" w:cs="Arial"/>
          <w:lang w:val="en-US" w:eastAsia="en-US"/>
        </w:rPr>
        <w:t>.</w:t>
      </w:r>
    </w:p>
    <w:p w14:paraId="3DB2D210" w14:textId="77777777" w:rsidR="00972F15" w:rsidRPr="008E448D" w:rsidRDefault="00972F15" w:rsidP="00972F15">
      <w:pPr>
        <w:pStyle w:val="ListParagraph"/>
        <w:rPr>
          <w:rFonts w:ascii="Arial" w:hAnsi="Arial"/>
          <w:b/>
          <w:sz w:val="16"/>
          <w:szCs w:val="16"/>
        </w:rPr>
      </w:pPr>
    </w:p>
    <w:p w14:paraId="7639AD84" w14:textId="77777777" w:rsidR="002359D5" w:rsidRDefault="00A72CDE" w:rsidP="00A72CD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6. </w:t>
      </w:r>
      <w:r w:rsidR="00972F15">
        <w:rPr>
          <w:rFonts w:ascii="Arial" w:hAnsi="Arial"/>
          <w:b/>
        </w:rPr>
        <w:t>To review explanation of variances</w:t>
      </w:r>
      <w:r>
        <w:rPr>
          <w:rFonts w:ascii="Arial" w:hAnsi="Arial"/>
          <w:b/>
        </w:rPr>
        <w:t xml:space="preserve">: </w:t>
      </w:r>
    </w:p>
    <w:p w14:paraId="0565D58E" w14:textId="77777777" w:rsidR="005C4966" w:rsidRDefault="00A72CDE" w:rsidP="00A72CD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</w:t>
      </w:r>
      <w:r w:rsidR="000D5894">
        <w:rPr>
          <w:rFonts w:ascii="Arial" w:hAnsi="Arial"/>
          <w:color w:val="000000"/>
        </w:rPr>
        <w:t xml:space="preserve">re were </w:t>
      </w:r>
      <w:r w:rsidR="002711C4">
        <w:rPr>
          <w:rFonts w:ascii="Arial" w:hAnsi="Arial"/>
          <w:color w:val="000000"/>
        </w:rPr>
        <w:t>two areas w</w:t>
      </w:r>
      <w:r w:rsidR="008732C2">
        <w:rPr>
          <w:rFonts w:ascii="Arial" w:hAnsi="Arial"/>
          <w:color w:val="000000"/>
        </w:rPr>
        <w:t xml:space="preserve">ith </w:t>
      </w:r>
      <w:r w:rsidR="000D5894">
        <w:rPr>
          <w:rFonts w:ascii="Arial" w:hAnsi="Arial"/>
          <w:color w:val="000000"/>
        </w:rPr>
        <w:t xml:space="preserve">variances greater than </w:t>
      </w:r>
      <w:r w:rsidR="00420522">
        <w:rPr>
          <w:rFonts w:ascii="Arial" w:hAnsi="Arial"/>
          <w:color w:val="000000"/>
        </w:rPr>
        <w:t>15% from the previous year</w:t>
      </w:r>
      <w:r w:rsidR="008732C2">
        <w:rPr>
          <w:rFonts w:ascii="Arial" w:hAnsi="Arial"/>
          <w:color w:val="000000"/>
        </w:rPr>
        <w:t xml:space="preserve">. One area was </w:t>
      </w:r>
      <w:r w:rsidR="009053E1">
        <w:rPr>
          <w:rFonts w:ascii="Arial" w:hAnsi="Arial"/>
          <w:color w:val="000000"/>
        </w:rPr>
        <w:t xml:space="preserve">Total Other Receipts which was higher than the previous year </w:t>
      </w:r>
      <w:r w:rsidR="00B02125">
        <w:rPr>
          <w:rFonts w:ascii="Arial" w:hAnsi="Arial"/>
          <w:color w:val="000000"/>
        </w:rPr>
        <w:t xml:space="preserve">due to an increase in the income from the cemetery.  </w:t>
      </w:r>
      <w:r w:rsidR="00196ACD">
        <w:rPr>
          <w:rFonts w:ascii="Arial" w:hAnsi="Arial"/>
          <w:color w:val="000000"/>
        </w:rPr>
        <w:t xml:space="preserve">The second area was </w:t>
      </w:r>
      <w:r w:rsidR="000F4647">
        <w:rPr>
          <w:rFonts w:ascii="Arial" w:hAnsi="Arial"/>
          <w:color w:val="000000"/>
        </w:rPr>
        <w:t xml:space="preserve">Total Other Payments which had increased </w:t>
      </w:r>
      <w:r w:rsidR="001763E0">
        <w:rPr>
          <w:rFonts w:ascii="Arial" w:hAnsi="Arial"/>
          <w:color w:val="000000"/>
        </w:rPr>
        <w:t xml:space="preserve">due to </w:t>
      </w:r>
      <w:r w:rsidR="00255278">
        <w:rPr>
          <w:rFonts w:ascii="Arial" w:hAnsi="Arial"/>
          <w:color w:val="000000"/>
        </w:rPr>
        <w:t xml:space="preserve">the </w:t>
      </w:r>
      <w:r w:rsidR="001763E0">
        <w:rPr>
          <w:rFonts w:ascii="Arial" w:hAnsi="Arial"/>
          <w:color w:val="000000"/>
        </w:rPr>
        <w:t>purchas</w:t>
      </w:r>
      <w:r w:rsidR="00255278">
        <w:rPr>
          <w:rFonts w:ascii="Arial" w:hAnsi="Arial"/>
          <w:color w:val="000000"/>
        </w:rPr>
        <w:t>e</w:t>
      </w:r>
      <w:r w:rsidR="001763E0">
        <w:rPr>
          <w:rFonts w:ascii="Arial" w:hAnsi="Arial"/>
          <w:color w:val="000000"/>
        </w:rPr>
        <w:t xml:space="preserve"> of the </w:t>
      </w:r>
      <w:proofErr w:type="spellStart"/>
      <w:r w:rsidR="001763E0">
        <w:rPr>
          <w:rFonts w:ascii="Arial" w:hAnsi="Arial"/>
          <w:color w:val="000000"/>
        </w:rPr>
        <w:t>SpeedWatch</w:t>
      </w:r>
      <w:proofErr w:type="spellEnd"/>
      <w:r w:rsidR="001763E0">
        <w:rPr>
          <w:rFonts w:ascii="Arial" w:hAnsi="Arial"/>
          <w:color w:val="000000"/>
        </w:rPr>
        <w:t xml:space="preserve"> cameras, </w:t>
      </w:r>
      <w:r w:rsidR="00A23730">
        <w:rPr>
          <w:rFonts w:ascii="Arial" w:hAnsi="Arial"/>
          <w:color w:val="000000"/>
        </w:rPr>
        <w:t xml:space="preserve">payment for the new cemetery wall and </w:t>
      </w:r>
      <w:r w:rsidR="006E17F6">
        <w:rPr>
          <w:rFonts w:ascii="Arial" w:hAnsi="Arial"/>
          <w:color w:val="000000"/>
        </w:rPr>
        <w:t>repairs to playground equipment.</w:t>
      </w:r>
      <w:r w:rsidR="00252F29">
        <w:rPr>
          <w:rFonts w:ascii="Arial" w:hAnsi="Arial"/>
          <w:color w:val="000000"/>
        </w:rPr>
        <w:t xml:space="preserve"> </w:t>
      </w:r>
    </w:p>
    <w:p w14:paraId="657765AB" w14:textId="77777777" w:rsidR="005A650B" w:rsidRDefault="005A650B" w:rsidP="00A72CDE">
      <w:pPr>
        <w:rPr>
          <w:rFonts w:ascii="Arial" w:hAnsi="Arial"/>
          <w:color w:val="000000"/>
        </w:rPr>
      </w:pPr>
    </w:p>
    <w:p w14:paraId="55F74124" w14:textId="36152D4B" w:rsidR="006E17F6" w:rsidRDefault="00F5643E" w:rsidP="00A72CD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Cllr Dooley proposed an</w:t>
      </w:r>
      <w:r w:rsidR="004B25E9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 xml:space="preserve"> Cllr </w:t>
      </w:r>
      <w:r w:rsidR="00057DF8">
        <w:rPr>
          <w:rFonts w:ascii="Arial" w:hAnsi="Arial"/>
          <w:color w:val="000000"/>
        </w:rPr>
        <w:t>Sayer seconded a motion that t</w:t>
      </w:r>
      <w:r>
        <w:rPr>
          <w:rFonts w:ascii="Arial" w:hAnsi="Arial"/>
          <w:color w:val="000000"/>
        </w:rPr>
        <w:t>he Council accept these explanations</w:t>
      </w:r>
      <w:r w:rsidR="004B25E9">
        <w:rPr>
          <w:rFonts w:ascii="Arial" w:hAnsi="Arial"/>
          <w:color w:val="000000"/>
        </w:rPr>
        <w:t>. The motion was passed unanimously.</w:t>
      </w:r>
      <w:r w:rsidR="00252F29">
        <w:rPr>
          <w:rFonts w:ascii="Arial" w:hAnsi="Arial"/>
          <w:color w:val="000000"/>
        </w:rPr>
        <w:t xml:space="preserve"> </w:t>
      </w:r>
    </w:p>
    <w:p w14:paraId="7EAE8820" w14:textId="77777777" w:rsidR="00161407" w:rsidRDefault="00161407" w:rsidP="00A72CDE">
      <w:pPr>
        <w:rPr>
          <w:rFonts w:ascii="Arial" w:hAnsi="Arial"/>
          <w:color w:val="000000"/>
        </w:rPr>
      </w:pPr>
    </w:p>
    <w:p w14:paraId="0AEA41AA" w14:textId="77777777" w:rsidR="002359D5" w:rsidRDefault="00A72CDE" w:rsidP="00A72CD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7. </w:t>
      </w:r>
      <w:r w:rsidR="00972F15">
        <w:rPr>
          <w:rFonts w:ascii="Arial" w:hAnsi="Arial"/>
          <w:b/>
        </w:rPr>
        <w:t xml:space="preserve">To confirm </w:t>
      </w:r>
      <w:r w:rsidR="00FD47CF">
        <w:rPr>
          <w:rFonts w:ascii="Arial" w:hAnsi="Arial"/>
          <w:b/>
        </w:rPr>
        <w:t xml:space="preserve">the dates of the Period for the Exercise of Public Rights: </w:t>
      </w:r>
    </w:p>
    <w:p w14:paraId="23B4C6AE" w14:textId="77777777" w:rsidR="002359D5" w:rsidRDefault="002359D5" w:rsidP="00A72CDE">
      <w:pPr>
        <w:rPr>
          <w:rFonts w:ascii="Arial" w:hAnsi="Arial"/>
          <w:b/>
        </w:rPr>
      </w:pPr>
    </w:p>
    <w:p w14:paraId="66A1495C" w14:textId="57E5BDF2" w:rsidR="00EB5011" w:rsidRDefault="00FD47CF" w:rsidP="00A72CDE">
      <w:pPr>
        <w:rPr>
          <w:rFonts w:ascii="Arial" w:hAnsi="Arial"/>
          <w:b/>
        </w:rPr>
      </w:pPr>
      <w:r>
        <w:rPr>
          <w:rFonts w:ascii="Arial" w:hAnsi="Arial"/>
          <w:color w:val="000000"/>
        </w:rPr>
        <w:t>The Clerk advised that the period for the exercise of public rights to inspect the 2</w:t>
      </w:r>
      <w:r w:rsidR="00364ABB">
        <w:rPr>
          <w:rFonts w:ascii="Arial" w:hAnsi="Arial"/>
          <w:color w:val="000000"/>
        </w:rPr>
        <w:t>2</w:t>
      </w:r>
      <w:r>
        <w:rPr>
          <w:rFonts w:ascii="Arial" w:hAnsi="Arial"/>
          <w:color w:val="000000"/>
        </w:rPr>
        <w:t>/2</w:t>
      </w:r>
      <w:r w:rsidR="00364ABB"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</w:rPr>
        <w:t xml:space="preserve"> accounts runs from </w:t>
      </w:r>
      <w:r w:rsidR="00382083">
        <w:rPr>
          <w:rFonts w:ascii="Arial" w:hAnsi="Arial"/>
          <w:color w:val="000000"/>
        </w:rPr>
        <w:t>Monday 19</w:t>
      </w:r>
      <w:r w:rsidRPr="006B5A45">
        <w:rPr>
          <w:rFonts w:ascii="Arial" w:hAnsi="Arial"/>
          <w:color w:val="000000"/>
          <w:vertAlign w:val="superscript"/>
        </w:rPr>
        <w:t>th</w:t>
      </w:r>
      <w:r>
        <w:rPr>
          <w:rFonts w:ascii="Arial" w:hAnsi="Arial"/>
          <w:color w:val="000000"/>
        </w:rPr>
        <w:t xml:space="preserve"> June to </w:t>
      </w:r>
      <w:r w:rsidR="00382083">
        <w:rPr>
          <w:rFonts w:ascii="Arial" w:hAnsi="Arial"/>
          <w:color w:val="000000"/>
        </w:rPr>
        <w:t xml:space="preserve">Friday </w:t>
      </w:r>
      <w:r w:rsidR="0066714E">
        <w:rPr>
          <w:rFonts w:ascii="Arial" w:hAnsi="Arial"/>
          <w:color w:val="000000"/>
        </w:rPr>
        <w:t>29</w:t>
      </w:r>
      <w:r w:rsidR="0066714E" w:rsidRPr="0066714E">
        <w:rPr>
          <w:rFonts w:ascii="Arial" w:hAnsi="Arial"/>
          <w:color w:val="000000"/>
          <w:vertAlign w:val="superscript"/>
        </w:rPr>
        <w:t>th</w:t>
      </w:r>
      <w:r w:rsidR="0066714E">
        <w:rPr>
          <w:rFonts w:ascii="Arial" w:hAnsi="Arial"/>
          <w:color w:val="000000"/>
        </w:rPr>
        <w:t xml:space="preserve"> July 202</w:t>
      </w:r>
      <w:r w:rsidR="00364ABB">
        <w:rPr>
          <w:rFonts w:ascii="Arial" w:hAnsi="Arial"/>
          <w:color w:val="000000"/>
        </w:rPr>
        <w:t>3</w:t>
      </w:r>
      <w:r w:rsidR="0066714E">
        <w:rPr>
          <w:rFonts w:ascii="Arial" w:hAnsi="Arial"/>
          <w:color w:val="000000"/>
        </w:rPr>
        <w:t>.</w:t>
      </w:r>
    </w:p>
    <w:p w14:paraId="2A03FFC2" w14:textId="71149990" w:rsidR="00F66282" w:rsidRPr="008F5E33" w:rsidRDefault="00F66282" w:rsidP="008F5E33">
      <w:pPr>
        <w:rPr>
          <w:rFonts w:ascii="Arial" w:hAnsi="Arial"/>
          <w:color w:val="000000"/>
          <w:sz w:val="20"/>
        </w:rPr>
      </w:pP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  <w:r w:rsidRPr="008F5E33">
        <w:rPr>
          <w:rFonts w:ascii="Arial" w:hAnsi="Arial"/>
          <w:bCs/>
          <w:sz w:val="16"/>
          <w:szCs w:val="16"/>
        </w:rPr>
        <w:tab/>
      </w:r>
    </w:p>
    <w:p w14:paraId="099A60E0" w14:textId="77777777" w:rsidR="00F66282" w:rsidRPr="00CB1578" w:rsidRDefault="00F66282" w:rsidP="00CB1578">
      <w:pPr>
        <w:pStyle w:val="ListParagraph"/>
        <w:rPr>
          <w:rFonts w:ascii="Arial" w:hAnsi="Arial"/>
          <w:bCs/>
          <w:sz w:val="16"/>
          <w:szCs w:val="16"/>
        </w:rPr>
      </w:pPr>
    </w:p>
    <w:p w14:paraId="61FF0E80" w14:textId="587556F8" w:rsidR="000E094D" w:rsidRDefault="00C22A55" w:rsidP="002771AE">
      <w:pPr>
        <w:rPr>
          <w:rFonts w:ascii="Arial" w:hAnsi="Arial"/>
          <w:b/>
        </w:rPr>
      </w:pPr>
      <w:r>
        <w:rPr>
          <w:rFonts w:ascii="Arial" w:hAnsi="Arial"/>
          <w:b/>
        </w:rPr>
        <w:t>8</w:t>
      </w:r>
      <w:r w:rsidR="0069650E">
        <w:rPr>
          <w:rFonts w:ascii="Arial" w:hAnsi="Arial"/>
          <w:b/>
        </w:rPr>
        <w:t>.</w:t>
      </w:r>
      <w:r w:rsidR="002771AE" w:rsidRPr="00297D01">
        <w:rPr>
          <w:rFonts w:ascii="Arial" w:hAnsi="Arial"/>
          <w:b/>
        </w:rPr>
        <w:t xml:space="preserve"> </w:t>
      </w:r>
      <w:r w:rsidR="00B3659C">
        <w:rPr>
          <w:rFonts w:ascii="Arial" w:hAnsi="Arial"/>
          <w:b/>
        </w:rPr>
        <w:t xml:space="preserve">Open Discussion: </w:t>
      </w:r>
    </w:p>
    <w:p w14:paraId="2D67F9BA" w14:textId="77777777" w:rsidR="007A711D" w:rsidRDefault="007A711D" w:rsidP="002771AE">
      <w:pPr>
        <w:rPr>
          <w:rFonts w:ascii="Arial" w:hAnsi="Arial"/>
          <w:b/>
        </w:rPr>
      </w:pPr>
    </w:p>
    <w:p w14:paraId="42ED1ADC" w14:textId="77777777" w:rsidR="004A335E" w:rsidRDefault="009B5303" w:rsidP="003A41C7">
      <w:pPr>
        <w:pStyle w:val="ListParagraph"/>
        <w:numPr>
          <w:ilvl w:val="0"/>
          <w:numId w:val="50"/>
        </w:numPr>
        <w:rPr>
          <w:rFonts w:ascii="Arial" w:hAnsi="Arial"/>
          <w:bCs/>
        </w:rPr>
      </w:pPr>
      <w:r w:rsidRPr="003A41C7">
        <w:rPr>
          <w:rFonts w:ascii="Arial" w:hAnsi="Arial"/>
          <w:bCs/>
        </w:rPr>
        <w:t xml:space="preserve">The </w:t>
      </w:r>
      <w:r w:rsidR="002456EE" w:rsidRPr="003A41C7">
        <w:rPr>
          <w:rFonts w:ascii="Arial" w:hAnsi="Arial"/>
          <w:bCs/>
        </w:rPr>
        <w:t xml:space="preserve">Councillors involved with the </w:t>
      </w:r>
      <w:proofErr w:type="spellStart"/>
      <w:r w:rsidR="002456EE" w:rsidRPr="003A41C7">
        <w:rPr>
          <w:rFonts w:ascii="Arial" w:hAnsi="Arial"/>
          <w:bCs/>
        </w:rPr>
        <w:t>SpeedWatch</w:t>
      </w:r>
      <w:proofErr w:type="spellEnd"/>
      <w:r w:rsidR="002456EE" w:rsidRPr="003A41C7">
        <w:rPr>
          <w:rFonts w:ascii="Arial" w:hAnsi="Arial"/>
          <w:bCs/>
        </w:rPr>
        <w:t xml:space="preserve"> project discussed the need to put another camera at the top of the Gree</w:t>
      </w:r>
      <w:r w:rsidR="00EE6F2E" w:rsidRPr="003A41C7">
        <w:rPr>
          <w:rFonts w:ascii="Arial" w:hAnsi="Arial"/>
          <w:bCs/>
        </w:rPr>
        <w:t>n. To do this either an additional camera would need to be purchased or one of the existing cameras relocated</w:t>
      </w:r>
      <w:r w:rsidR="004D6E01" w:rsidRPr="003A41C7">
        <w:rPr>
          <w:rFonts w:ascii="Arial" w:hAnsi="Arial"/>
          <w:bCs/>
        </w:rPr>
        <w:t xml:space="preserve">. </w:t>
      </w:r>
      <w:r w:rsidR="00551B8F" w:rsidRPr="003A41C7">
        <w:rPr>
          <w:rFonts w:ascii="Arial" w:hAnsi="Arial"/>
          <w:bCs/>
        </w:rPr>
        <w:t xml:space="preserve">The automated speed indicator device (SID) had not been used for some time. </w:t>
      </w:r>
    </w:p>
    <w:p w14:paraId="332EB6D4" w14:textId="1D2C3394" w:rsidR="007A711D" w:rsidRPr="004A335E" w:rsidRDefault="00551B8F" w:rsidP="004A335E">
      <w:pPr>
        <w:ind w:left="720"/>
        <w:rPr>
          <w:rFonts w:ascii="Arial" w:hAnsi="Arial"/>
          <w:bCs/>
        </w:rPr>
      </w:pPr>
      <w:r w:rsidRPr="004A335E">
        <w:rPr>
          <w:rFonts w:ascii="Arial" w:hAnsi="Arial"/>
          <w:bCs/>
        </w:rPr>
        <w:t>Cllr Downes proposed a</w:t>
      </w:r>
      <w:r w:rsidR="00097DE2" w:rsidRPr="004A335E">
        <w:rPr>
          <w:rFonts w:ascii="Arial" w:hAnsi="Arial"/>
          <w:bCs/>
        </w:rPr>
        <w:t>nd Cllr Scott seconded a</w:t>
      </w:r>
      <w:r w:rsidRPr="004A335E">
        <w:rPr>
          <w:rFonts w:ascii="Arial" w:hAnsi="Arial"/>
          <w:bCs/>
        </w:rPr>
        <w:t xml:space="preserve"> motion that SID should be sold</w:t>
      </w:r>
      <w:r w:rsidR="00097DE2" w:rsidRPr="004A335E">
        <w:rPr>
          <w:rFonts w:ascii="Arial" w:hAnsi="Arial"/>
          <w:bCs/>
        </w:rPr>
        <w:t xml:space="preserve">. The proposal was </w:t>
      </w:r>
      <w:r w:rsidR="000A6FA0" w:rsidRPr="004A335E">
        <w:rPr>
          <w:rFonts w:ascii="Arial" w:hAnsi="Arial"/>
          <w:bCs/>
        </w:rPr>
        <w:t>approved unanimously.</w:t>
      </w:r>
    </w:p>
    <w:p w14:paraId="17DC7066" w14:textId="6EE539D1" w:rsidR="00205295" w:rsidRDefault="00205295" w:rsidP="003A41C7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 xml:space="preserve">Cllr Downes and the Clerk were asked to investigate </w:t>
      </w:r>
      <w:r w:rsidR="0088099E">
        <w:rPr>
          <w:rFonts w:ascii="Arial" w:hAnsi="Arial"/>
          <w:bCs/>
        </w:rPr>
        <w:t>a value for the device and to offer it for sale, perhaps through the GAPTC network.</w:t>
      </w:r>
    </w:p>
    <w:p w14:paraId="5E94FAB4" w14:textId="132D185B" w:rsidR="0088099E" w:rsidRPr="00C15523" w:rsidRDefault="0088099E" w:rsidP="0088099E">
      <w:pPr>
        <w:jc w:val="right"/>
        <w:rPr>
          <w:rFonts w:ascii="Arial" w:hAnsi="Arial"/>
          <w:b/>
        </w:rPr>
      </w:pPr>
      <w:r w:rsidRPr="00C15523">
        <w:rPr>
          <w:rFonts w:ascii="Arial" w:hAnsi="Arial"/>
          <w:b/>
        </w:rPr>
        <w:t>A</w:t>
      </w:r>
      <w:r w:rsidR="00C15523" w:rsidRPr="00C15523">
        <w:rPr>
          <w:rFonts w:ascii="Arial" w:hAnsi="Arial"/>
          <w:b/>
        </w:rPr>
        <w:t>ction</w:t>
      </w:r>
      <w:r w:rsidRPr="00C15523">
        <w:rPr>
          <w:rFonts w:ascii="Arial" w:hAnsi="Arial"/>
          <w:b/>
        </w:rPr>
        <w:t>: Cll</w:t>
      </w:r>
      <w:r w:rsidR="00C15523" w:rsidRPr="00C15523">
        <w:rPr>
          <w:rFonts w:ascii="Arial" w:hAnsi="Arial"/>
          <w:b/>
        </w:rPr>
        <w:t>r Down</w:t>
      </w:r>
      <w:r w:rsidR="000A436E">
        <w:rPr>
          <w:rFonts w:ascii="Arial" w:hAnsi="Arial"/>
          <w:b/>
        </w:rPr>
        <w:t>e</w:t>
      </w:r>
      <w:r w:rsidR="00C15523" w:rsidRPr="00C15523">
        <w:rPr>
          <w:rFonts w:ascii="Arial" w:hAnsi="Arial"/>
          <w:b/>
        </w:rPr>
        <w:t>s &amp; Clerk</w:t>
      </w:r>
    </w:p>
    <w:p w14:paraId="52DCC6D2" w14:textId="77777777" w:rsidR="004D6E01" w:rsidRPr="007A711D" w:rsidRDefault="004D6E01" w:rsidP="002771AE">
      <w:pPr>
        <w:rPr>
          <w:rFonts w:ascii="Arial" w:hAnsi="Arial"/>
          <w:bCs/>
        </w:rPr>
      </w:pPr>
    </w:p>
    <w:p w14:paraId="1853B547" w14:textId="7CBABA01" w:rsidR="0061028F" w:rsidRPr="003A41C7" w:rsidRDefault="0017204E" w:rsidP="003A41C7">
      <w:pPr>
        <w:pStyle w:val="ListParagraph"/>
        <w:numPr>
          <w:ilvl w:val="0"/>
          <w:numId w:val="50"/>
        </w:numPr>
        <w:rPr>
          <w:rFonts w:ascii="Arial" w:hAnsi="Arial"/>
          <w:bCs/>
        </w:rPr>
      </w:pPr>
      <w:r w:rsidRPr="003A41C7">
        <w:rPr>
          <w:rFonts w:ascii="Arial" w:hAnsi="Arial"/>
          <w:bCs/>
        </w:rPr>
        <w:t xml:space="preserve">QPC had received preplanning information about the telecommunications mast being proposed </w:t>
      </w:r>
      <w:r w:rsidR="003069AB" w:rsidRPr="003A41C7">
        <w:rPr>
          <w:rFonts w:ascii="Arial" w:hAnsi="Arial"/>
          <w:bCs/>
        </w:rPr>
        <w:t>on</w:t>
      </w:r>
      <w:r w:rsidRPr="003A41C7">
        <w:rPr>
          <w:rFonts w:ascii="Arial" w:hAnsi="Arial"/>
          <w:bCs/>
        </w:rPr>
        <w:t xml:space="preserve"> </w:t>
      </w:r>
      <w:proofErr w:type="spellStart"/>
      <w:r w:rsidRPr="003A41C7">
        <w:rPr>
          <w:rFonts w:ascii="Arial" w:hAnsi="Arial"/>
          <w:bCs/>
        </w:rPr>
        <w:t>Donkeywell</w:t>
      </w:r>
      <w:proofErr w:type="spellEnd"/>
      <w:r w:rsidRPr="003A41C7">
        <w:rPr>
          <w:rFonts w:ascii="Arial" w:hAnsi="Arial"/>
          <w:bCs/>
        </w:rPr>
        <w:t xml:space="preserve"> Farm</w:t>
      </w:r>
      <w:r w:rsidR="003069AB" w:rsidRPr="003A41C7">
        <w:rPr>
          <w:rFonts w:ascii="Arial" w:hAnsi="Arial"/>
          <w:bCs/>
        </w:rPr>
        <w:t xml:space="preserve">. The meeting discussed the need to ensure the mast blended into the surroundings, was capable of </w:t>
      </w:r>
      <w:r w:rsidR="00DA4DC7" w:rsidRPr="003A41C7">
        <w:rPr>
          <w:rFonts w:ascii="Arial" w:hAnsi="Arial"/>
          <w:bCs/>
        </w:rPr>
        <w:t>being used for 5G</w:t>
      </w:r>
      <w:r w:rsidR="00714F1E" w:rsidRPr="003A41C7">
        <w:rPr>
          <w:rFonts w:ascii="Arial" w:hAnsi="Arial"/>
          <w:bCs/>
        </w:rPr>
        <w:t xml:space="preserve">, was part of the </w:t>
      </w:r>
      <w:r w:rsidR="00311BF5" w:rsidRPr="003A41C7">
        <w:rPr>
          <w:rFonts w:ascii="Arial" w:hAnsi="Arial"/>
          <w:bCs/>
        </w:rPr>
        <w:t xml:space="preserve">Shared </w:t>
      </w:r>
      <w:r w:rsidR="00714F1E" w:rsidRPr="003A41C7">
        <w:rPr>
          <w:rFonts w:ascii="Arial" w:hAnsi="Arial"/>
          <w:bCs/>
        </w:rPr>
        <w:t xml:space="preserve">Rural </w:t>
      </w:r>
      <w:r w:rsidR="00311BF5" w:rsidRPr="003A41C7">
        <w:rPr>
          <w:rFonts w:ascii="Arial" w:hAnsi="Arial"/>
          <w:bCs/>
        </w:rPr>
        <w:t>Network Scheme</w:t>
      </w:r>
      <w:r w:rsidR="00FC190E" w:rsidRPr="003A41C7">
        <w:rPr>
          <w:rFonts w:ascii="Arial" w:hAnsi="Arial"/>
          <w:bCs/>
        </w:rPr>
        <w:t xml:space="preserve"> and that it </w:t>
      </w:r>
      <w:r w:rsidR="001B4070" w:rsidRPr="003A41C7">
        <w:rPr>
          <w:rFonts w:ascii="Arial" w:hAnsi="Arial"/>
          <w:bCs/>
        </w:rPr>
        <w:t>wanted to know what level of coverage the mast will provide in the village.</w:t>
      </w:r>
      <w:r w:rsidR="008536C6" w:rsidRPr="003A41C7">
        <w:rPr>
          <w:rFonts w:ascii="Arial" w:hAnsi="Arial"/>
          <w:bCs/>
        </w:rPr>
        <w:t xml:space="preserve"> The clerk was asked to </w:t>
      </w:r>
      <w:r w:rsidR="006F2010" w:rsidRPr="003A41C7">
        <w:rPr>
          <w:rFonts w:ascii="Arial" w:hAnsi="Arial"/>
          <w:bCs/>
        </w:rPr>
        <w:t xml:space="preserve">send </w:t>
      </w:r>
      <w:r w:rsidR="008536C6" w:rsidRPr="003A41C7">
        <w:rPr>
          <w:rFonts w:ascii="Arial" w:hAnsi="Arial"/>
          <w:bCs/>
        </w:rPr>
        <w:t>a response to the developers</w:t>
      </w:r>
      <w:r w:rsidR="006F2010" w:rsidRPr="003A41C7">
        <w:rPr>
          <w:rFonts w:ascii="Arial" w:hAnsi="Arial"/>
          <w:bCs/>
        </w:rPr>
        <w:t xml:space="preserve"> on behalf of QPC which covered </w:t>
      </w:r>
      <w:r w:rsidR="004D2A5A" w:rsidRPr="003A41C7">
        <w:rPr>
          <w:rFonts w:ascii="Arial" w:hAnsi="Arial"/>
          <w:bCs/>
        </w:rPr>
        <w:t>all</w:t>
      </w:r>
      <w:r w:rsidR="006F2010" w:rsidRPr="003A41C7">
        <w:rPr>
          <w:rFonts w:ascii="Arial" w:hAnsi="Arial"/>
          <w:bCs/>
        </w:rPr>
        <w:t xml:space="preserve"> these points</w:t>
      </w:r>
      <w:r w:rsidR="00671932" w:rsidRPr="003A41C7">
        <w:rPr>
          <w:rFonts w:ascii="Arial" w:hAnsi="Arial"/>
          <w:bCs/>
        </w:rPr>
        <w:t>.</w:t>
      </w:r>
    </w:p>
    <w:p w14:paraId="4E3ACCB1" w14:textId="1037463E" w:rsidR="00671932" w:rsidRDefault="00671932" w:rsidP="00671932">
      <w:pPr>
        <w:jc w:val="right"/>
        <w:rPr>
          <w:rFonts w:ascii="Arial" w:hAnsi="Arial"/>
          <w:b/>
        </w:rPr>
      </w:pPr>
      <w:r w:rsidRPr="00671932">
        <w:rPr>
          <w:rFonts w:ascii="Arial" w:hAnsi="Arial"/>
          <w:b/>
        </w:rPr>
        <w:t>Action: Clerk</w:t>
      </w:r>
    </w:p>
    <w:p w14:paraId="7A8F0705" w14:textId="77777777" w:rsidR="007D62D2" w:rsidRDefault="007D62D2" w:rsidP="00671932">
      <w:pPr>
        <w:jc w:val="right"/>
        <w:rPr>
          <w:rFonts w:ascii="Arial" w:hAnsi="Arial"/>
          <w:b/>
        </w:rPr>
      </w:pPr>
    </w:p>
    <w:p w14:paraId="0D55FDF1" w14:textId="47BE401B" w:rsidR="00C15523" w:rsidRPr="00BD6440" w:rsidRDefault="00C15523" w:rsidP="00BD6440">
      <w:pPr>
        <w:pStyle w:val="ListParagraph"/>
        <w:numPr>
          <w:ilvl w:val="0"/>
          <w:numId w:val="50"/>
        </w:numPr>
        <w:rPr>
          <w:rFonts w:ascii="Arial" w:hAnsi="Arial"/>
          <w:bCs/>
        </w:rPr>
      </w:pPr>
      <w:r w:rsidRPr="00BD6440">
        <w:rPr>
          <w:rFonts w:ascii="Arial" w:hAnsi="Arial"/>
          <w:bCs/>
        </w:rPr>
        <w:t xml:space="preserve">An email </w:t>
      </w:r>
      <w:r w:rsidR="00044066" w:rsidRPr="00BD6440">
        <w:rPr>
          <w:rFonts w:ascii="Arial" w:hAnsi="Arial"/>
          <w:bCs/>
        </w:rPr>
        <w:t xml:space="preserve">had been received from a parishioner raising issues about replacing a tree </w:t>
      </w:r>
      <w:r w:rsidR="00C12FB4">
        <w:rPr>
          <w:rFonts w:ascii="Arial" w:hAnsi="Arial"/>
          <w:bCs/>
        </w:rPr>
        <w:t xml:space="preserve">which had </w:t>
      </w:r>
      <w:r w:rsidR="00641DA8" w:rsidRPr="00BD6440">
        <w:rPr>
          <w:rFonts w:ascii="Arial" w:hAnsi="Arial"/>
          <w:bCs/>
        </w:rPr>
        <w:t xml:space="preserve">died </w:t>
      </w:r>
      <w:r w:rsidR="00044066" w:rsidRPr="00BD6440">
        <w:rPr>
          <w:rFonts w:ascii="Arial" w:hAnsi="Arial"/>
          <w:bCs/>
        </w:rPr>
        <w:t xml:space="preserve">on the green, </w:t>
      </w:r>
      <w:r w:rsidR="00641DA8" w:rsidRPr="00BD6440">
        <w:rPr>
          <w:rFonts w:ascii="Arial" w:hAnsi="Arial"/>
          <w:bCs/>
        </w:rPr>
        <w:t>the</w:t>
      </w:r>
      <w:r w:rsidR="00A126BD" w:rsidRPr="00BD6440">
        <w:rPr>
          <w:rFonts w:ascii="Arial" w:hAnsi="Arial"/>
          <w:bCs/>
        </w:rPr>
        <w:t xml:space="preserve"> fairground and waste bins left out on </w:t>
      </w:r>
      <w:r w:rsidR="00666844" w:rsidRPr="00BD6440">
        <w:rPr>
          <w:rFonts w:ascii="Arial" w:hAnsi="Arial"/>
          <w:bCs/>
        </w:rPr>
        <w:t xml:space="preserve">street. The Councillors </w:t>
      </w:r>
      <w:r w:rsidR="00502988" w:rsidRPr="00BD6440">
        <w:rPr>
          <w:rFonts w:ascii="Arial" w:hAnsi="Arial"/>
          <w:bCs/>
        </w:rPr>
        <w:t>discussed the issues</w:t>
      </w:r>
      <w:r w:rsidR="002B2ECE">
        <w:rPr>
          <w:rFonts w:ascii="Arial" w:hAnsi="Arial"/>
          <w:bCs/>
        </w:rPr>
        <w:t xml:space="preserve"> and </w:t>
      </w:r>
      <w:r w:rsidR="00502988" w:rsidRPr="00BD6440">
        <w:rPr>
          <w:rFonts w:ascii="Arial" w:hAnsi="Arial"/>
          <w:bCs/>
        </w:rPr>
        <w:t xml:space="preserve">the Clerk </w:t>
      </w:r>
      <w:r w:rsidR="00566AB6">
        <w:rPr>
          <w:rFonts w:ascii="Arial" w:hAnsi="Arial"/>
          <w:bCs/>
        </w:rPr>
        <w:t xml:space="preserve">was asked </w:t>
      </w:r>
      <w:r w:rsidR="00502988" w:rsidRPr="00BD6440">
        <w:rPr>
          <w:rFonts w:ascii="Arial" w:hAnsi="Arial"/>
          <w:bCs/>
        </w:rPr>
        <w:t xml:space="preserve">to </w:t>
      </w:r>
      <w:r w:rsidR="00566AB6">
        <w:rPr>
          <w:rFonts w:ascii="Arial" w:hAnsi="Arial"/>
          <w:bCs/>
        </w:rPr>
        <w:t xml:space="preserve">pass on the </w:t>
      </w:r>
      <w:r w:rsidR="00502988" w:rsidRPr="00BD6440">
        <w:rPr>
          <w:rFonts w:ascii="Arial" w:hAnsi="Arial"/>
          <w:bCs/>
        </w:rPr>
        <w:t>r</w:t>
      </w:r>
      <w:r w:rsidR="00566AB6">
        <w:rPr>
          <w:rFonts w:ascii="Arial" w:hAnsi="Arial"/>
          <w:bCs/>
        </w:rPr>
        <w:t>e</w:t>
      </w:r>
      <w:r w:rsidR="00502988" w:rsidRPr="00BD6440">
        <w:rPr>
          <w:rFonts w:ascii="Arial" w:hAnsi="Arial"/>
          <w:bCs/>
        </w:rPr>
        <w:t>spon</w:t>
      </w:r>
      <w:r w:rsidR="00C0543B">
        <w:rPr>
          <w:rFonts w:ascii="Arial" w:hAnsi="Arial"/>
          <w:bCs/>
        </w:rPr>
        <w:t>se</w:t>
      </w:r>
      <w:r w:rsidR="00502988" w:rsidRPr="00BD6440">
        <w:rPr>
          <w:rFonts w:ascii="Arial" w:hAnsi="Arial"/>
          <w:bCs/>
        </w:rPr>
        <w:t xml:space="preserve"> </w:t>
      </w:r>
      <w:r w:rsidR="00566AB6">
        <w:rPr>
          <w:rFonts w:ascii="Arial" w:hAnsi="Arial"/>
          <w:bCs/>
        </w:rPr>
        <w:t xml:space="preserve">of the Council </w:t>
      </w:r>
      <w:r w:rsidR="00502988" w:rsidRPr="00BD6440">
        <w:rPr>
          <w:rFonts w:ascii="Arial" w:hAnsi="Arial"/>
          <w:bCs/>
        </w:rPr>
        <w:t xml:space="preserve">to the </w:t>
      </w:r>
      <w:r w:rsidR="00C0543B">
        <w:rPr>
          <w:rFonts w:ascii="Arial" w:hAnsi="Arial"/>
          <w:bCs/>
        </w:rPr>
        <w:t>parishioner</w:t>
      </w:r>
      <w:r w:rsidR="008562A2" w:rsidRPr="00BD6440">
        <w:rPr>
          <w:rFonts w:ascii="Arial" w:hAnsi="Arial"/>
          <w:bCs/>
        </w:rPr>
        <w:t>.</w:t>
      </w:r>
    </w:p>
    <w:p w14:paraId="7AE5F447" w14:textId="317D52AF" w:rsidR="008562A2" w:rsidRDefault="008562A2" w:rsidP="008562A2">
      <w:pPr>
        <w:jc w:val="right"/>
        <w:rPr>
          <w:rFonts w:ascii="Arial" w:hAnsi="Arial"/>
          <w:b/>
        </w:rPr>
      </w:pPr>
      <w:r w:rsidRPr="008562A2">
        <w:rPr>
          <w:rFonts w:ascii="Arial" w:hAnsi="Arial"/>
          <w:b/>
        </w:rPr>
        <w:t>Action: Clerk</w:t>
      </w:r>
    </w:p>
    <w:p w14:paraId="0579AB31" w14:textId="77777777" w:rsidR="007D62D2" w:rsidRDefault="007D62D2" w:rsidP="008562A2">
      <w:pPr>
        <w:jc w:val="right"/>
        <w:rPr>
          <w:rFonts w:ascii="Arial" w:hAnsi="Arial"/>
          <w:b/>
        </w:rPr>
      </w:pPr>
    </w:p>
    <w:p w14:paraId="33E84156" w14:textId="499303FA" w:rsidR="00871919" w:rsidRPr="00BD6440" w:rsidRDefault="008A12F4" w:rsidP="00BD6440">
      <w:pPr>
        <w:pStyle w:val="ListParagraph"/>
        <w:numPr>
          <w:ilvl w:val="0"/>
          <w:numId w:val="50"/>
        </w:numPr>
        <w:rPr>
          <w:rFonts w:ascii="Arial" w:hAnsi="Arial"/>
          <w:bCs/>
        </w:rPr>
      </w:pPr>
      <w:r w:rsidRPr="00BD6440">
        <w:rPr>
          <w:rFonts w:ascii="Arial" w:hAnsi="Arial"/>
          <w:bCs/>
        </w:rPr>
        <w:t xml:space="preserve">The Clerk asked for permission to pay </w:t>
      </w:r>
      <w:r w:rsidR="00170AC7" w:rsidRPr="00BD6440">
        <w:rPr>
          <w:rFonts w:ascii="Arial" w:hAnsi="Arial"/>
          <w:bCs/>
        </w:rPr>
        <w:t>£285</w:t>
      </w:r>
      <w:r w:rsidR="00DD0405" w:rsidRPr="00BD6440">
        <w:rPr>
          <w:rFonts w:ascii="Arial" w:hAnsi="Arial"/>
          <w:bCs/>
        </w:rPr>
        <w:t xml:space="preserve">.00 to the Village Hall for </w:t>
      </w:r>
      <w:r w:rsidRPr="00BD6440">
        <w:rPr>
          <w:rFonts w:ascii="Arial" w:hAnsi="Arial"/>
          <w:bCs/>
        </w:rPr>
        <w:t xml:space="preserve">the </w:t>
      </w:r>
      <w:r w:rsidR="00C431EE" w:rsidRPr="00BD6440">
        <w:rPr>
          <w:rFonts w:ascii="Arial" w:hAnsi="Arial"/>
          <w:bCs/>
        </w:rPr>
        <w:t xml:space="preserve">rent for the </w:t>
      </w:r>
      <w:r w:rsidR="00413383">
        <w:rPr>
          <w:rFonts w:ascii="Arial" w:hAnsi="Arial"/>
          <w:bCs/>
        </w:rPr>
        <w:t>P</w:t>
      </w:r>
      <w:r w:rsidR="00DD0405" w:rsidRPr="00BD6440">
        <w:rPr>
          <w:rFonts w:ascii="Arial" w:hAnsi="Arial"/>
          <w:bCs/>
        </w:rPr>
        <w:t>arish Council O</w:t>
      </w:r>
      <w:r w:rsidR="00C431EE" w:rsidRPr="00BD6440">
        <w:rPr>
          <w:rFonts w:ascii="Arial" w:hAnsi="Arial"/>
          <w:bCs/>
        </w:rPr>
        <w:t>ffice</w:t>
      </w:r>
      <w:r w:rsidR="00DD0405" w:rsidRPr="00BD6440">
        <w:rPr>
          <w:rFonts w:ascii="Arial" w:hAnsi="Arial"/>
          <w:bCs/>
        </w:rPr>
        <w:t>.</w:t>
      </w:r>
    </w:p>
    <w:p w14:paraId="6726059C" w14:textId="55BCE075" w:rsidR="008A12F4" w:rsidRDefault="00871919" w:rsidP="00800496">
      <w:pPr>
        <w:ind w:left="672"/>
        <w:rPr>
          <w:rFonts w:ascii="Arial" w:hAnsi="Arial"/>
          <w:bCs/>
        </w:rPr>
      </w:pPr>
      <w:r>
        <w:rPr>
          <w:rFonts w:ascii="Arial" w:hAnsi="Arial"/>
          <w:bCs/>
        </w:rPr>
        <w:t xml:space="preserve">A motion to give permission to the Clerk to pay the </w:t>
      </w:r>
      <w:r w:rsidR="00593E74">
        <w:rPr>
          <w:rFonts w:ascii="Arial" w:hAnsi="Arial"/>
          <w:bCs/>
        </w:rPr>
        <w:t xml:space="preserve">Village Hall was proposed by Cllr </w:t>
      </w:r>
      <w:r w:rsidR="00800496">
        <w:rPr>
          <w:rFonts w:ascii="Arial" w:hAnsi="Arial"/>
          <w:bCs/>
        </w:rPr>
        <w:t xml:space="preserve">    </w:t>
      </w:r>
      <w:r w:rsidR="00593E74">
        <w:rPr>
          <w:rFonts w:ascii="Arial" w:hAnsi="Arial"/>
          <w:bCs/>
        </w:rPr>
        <w:t>Scott and Seconded by Cllr</w:t>
      </w:r>
      <w:r w:rsidR="002B5207">
        <w:rPr>
          <w:rFonts w:ascii="Arial" w:hAnsi="Arial"/>
          <w:bCs/>
        </w:rPr>
        <w:t xml:space="preserve"> Downes. The motion was </w:t>
      </w:r>
      <w:r w:rsidR="00FE5DBF">
        <w:rPr>
          <w:rFonts w:ascii="Arial" w:hAnsi="Arial"/>
          <w:bCs/>
        </w:rPr>
        <w:t>approved unanimously and the Clerk was instructed to make the payment</w:t>
      </w:r>
      <w:r w:rsidR="00C431EE">
        <w:rPr>
          <w:rFonts w:ascii="Arial" w:hAnsi="Arial"/>
          <w:bCs/>
        </w:rPr>
        <w:t xml:space="preserve"> </w:t>
      </w:r>
    </w:p>
    <w:p w14:paraId="5941C850" w14:textId="10B2F40E" w:rsidR="00800496" w:rsidRPr="00800496" w:rsidRDefault="00800496" w:rsidP="00800496">
      <w:pPr>
        <w:ind w:left="672"/>
        <w:jc w:val="right"/>
        <w:rPr>
          <w:rFonts w:ascii="Arial" w:hAnsi="Arial"/>
          <w:b/>
        </w:rPr>
      </w:pPr>
      <w:r w:rsidRPr="00800496">
        <w:rPr>
          <w:rFonts w:ascii="Arial" w:hAnsi="Arial"/>
          <w:b/>
        </w:rPr>
        <w:t>Action: Clerk</w:t>
      </w:r>
    </w:p>
    <w:p w14:paraId="79ACAF5A" w14:textId="77777777" w:rsidR="00671932" w:rsidRPr="00671932" w:rsidRDefault="00671932" w:rsidP="007A711D">
      <w:pPr>
        <w:rPr>
          <w:rFonts w:ascii="Arial" w:hAnsi="Arial"/>
          <w:b/>
          <w:sz w:val="16"/>
          <w:szCs w:val="16"/>
        </w:rPr>
      </w:pPr>
    </w:p>
    <w:p w14:paraId="21203C63" w14:textId="0E012068" w:rsidR="004E7392" w:rsidRPr="009B4030" w:rsidRDefault="00C22A55" w:rsidP="002771A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9. </w:t>
      </w:r>
      <w:r w:rsidR="002771AE" w:rsidRPr="00297D01">
        <w:rPr>
          <w:rFonts w:ascii="Arial" w:hAnsi="Arial"/>
          <w:b/>
        </w:rPr>
        <w:t>Date of Next Meeting</w:t>
      </w:r>
      <w:r w:rsidR="004E7392">
        <w:rPr>
          <w:rFonts w:ascii="Arial" w:hAnsi="Arial"/>
          <w:b/>
        </w:rPr>
        <w:t>:</w:t>
      </w:r>
      <w:r w:rsidR="009B4030">
        <w:rPr>
          <w:rFonts w:ascii="Arial" w:hAnsi="Arial"/>
          <w:b/>
        </w:rPr>
        <w:t xml:space="preserve"> </w:t>
      </w:r>
      <w:r w:rsidR="004E7392" w:rsidRPr="00AA0665">
        <w:rPr>
          <w:rFonts w:ascii="Arial" w:hAnsi="Arial"/>
          <w:bCs/>
        </w:rPr>
        <w:t xml:space="preserve">Thursday </w:t>
      </w:r>
      <w:r w:rsidR="000678DF">
        <w:rPr>
          <w:rFonts w:ascii="Arial" w:hAnsi="Arial"/>
          <w:bCs/>
        </w:rPr>
        <w:t>1</w:t>
      </w:r>
      <w:r w:rsidR="008F5E33">
        <w:rPr>
          <w:rFonts w:ascii="Arial" w:hAnsi="Arial"/>
          <w:bCs/>
        </w:rPr>
        <w:t>3</w:t>
      </w:r>
      <w:r w:rsidR="004E7392" w:rsidRPr="00AA0665">
        <w:rPr>
          <w:rFonts w:ascii="Arial" w:hAnsi="Arial"/>
          <w:bCs/>
          <w:vertAlign w:val="superscript"/>
        </w:rPr>
        <w:t>th</w:t>
      </w:r>
      <w:r w:rsidR="004E7392" w:rsidRPr="00AA0665">
        <w:rPr>
          <w:rFonts w:ascii="Arial" w:hAnsi="Arial"/>
          <w:bCs/>
        </w:rPr>
        <w:t xml:space="preserve"> July at 7.30pm</w:t>
      </w:r>
      <w:r w:rsidR="004E7392">
        <w:rPr>
          <w:rFonts w:ascii="Arial" w:hAnsi="Arial"/>
        </w:rPr>
        <w:t xml:space="preserve"> </w:t>
      </w:r>
    </w:p>
    <w:p w14:paraId="4844394D" w14:textId="51015B9E" w:rsidR="000738BD" w:rsidRDefault="000738BD" w:rsidP="000738BD">
      <w:pPr>
        <w:rPr>
          <w:rFonts w:ascii="Arial" w:hAnsi="Arial"/>
          <w:bCs/>
          <w:sz w:val="16"/>
          <w:szCs w:val="16"/>
        </w:rPr>
      </w:pPr>
    </w:p>
    <w:p w14:paraId="2533687E" w14:textId="77777777" w:rsidR="00F66E43" w:rsidRDefault="00F66E43" w:rsidP="000738BD">
      <w:pPr>
        <w:rPr>
          <w:rFonts w:ascii="Arial" w:hAnsi="Arial"/>
          <w:bCs/>
          <w:sz w:val="16"/>
          <w:szCs w:val="16"/>
        </w:rPr>
      </w:pPr>
    </w:p>
    <w:p w14:paraId="6A9246BA" w14:textId="77777777" w:rsidR="00F66E43" w:rsidRDefault="00F66E43" w:rsidP="000738BD">
      <w:pPr>
        <w:rPr>
          <w:rFonts w:ascii="Arial" w:hAnsi="Arial"/>
          <w:bCs/>
          <w:sz w:val="16"/>
          <w:szCs w:val="16"/>
        </w:rPr>
      </w:pPr>
    </w:p>
    <w:p w14:paraId="00B7C20E" w14:textId="77777777" w:rsidR="0041188C" w:rsidRDefault="0041188C" w:rsidP="0041188C">
      <w:pPr>
        <w:rPr>
          <w:rFonts w:ascii="Arial" w:hAnsi="Arial"/>
          <w:bCs/>
          <w:sz w:val="16"/>
          <w:szCs w:val="16"/>
        </w:rPr>
      </w:pPr>
    </w:p>
    <w:p w14:paraId="5B4D4D2E" w14:textId="4498A724" w:rsidR="00CB1578" w:rsidRDefault="006D23A4" w:rsidP="001F6166">
      <w:pPr>
        <w:rPr>
          <w:rFonts w:ascii="Arial" w:hAnsi="Arial"/>
        </w:rPr>
      </w:pPr>
      <w:r w:rsidRPr="00E372B5">
        <w:rPr>
          <w:rFonts w:ascii="Arial" w:hAnsi="Arial"/>
        </w:rPr>
        <w:t xml:space="preserve">There being no further business, the meeting </w:t>
      </w:r>
      <w:r w:rsidR="00A35C96">
        <w:rPr>
          <w:rFonts w:ascii="Arial" w:hAnsi="Arial"/>
        </w:rPr>
        <w:t xml:space="preserve">closed at </w:t>
      </w:r>
      <w:r w:rsidR="0098420E">
        <w:rPr>
          <w:rFonts w:ascii="Arial" w:hAnsi="Arial"/>
        </w:rPr>
        <w:t>9</w:t>
      </w:r>
      <w:r w:rsidR="000678DF">
        <w:rPr>
          <w:rFonts w:ascii="Arial" w:hAnsi="Arial"/>
        </w:rPr>
        <w:t>.</w:t>
      </w:r>
      <w:r w:rsidR="0098420E">
        <w:rPr>
          <w:rFonts w:ascii="Arial" w:hAnsi="Arial"/>
        </w:rPr>
        <w:t>30</w:t>
      </w:r>
      <w:r>
        <w:rPr>
          <w:rFonts w:ascii="Arial" w:hAnsi="Arial"/>
        </w:rPr>
        <w:t xml:space="preserve">pm. </w:t>
      </w:r>
    </w:p>
    <w:p w14:paraId="0423AE2F" w14:textId="77777777" w:rsidR="00B774BE" w:rsidRDefault="00B774BE" w:rsidP="001F6166">
      <w:pPr>
        <w:rPr>
          <w:rFonts w:ascii="Arial" w:hAnsi="Arial"/>
        </w:rPr>
      </w:pPr>
    </w:p>
    <w:p w14:paraId="4891472D" w14:textId="77777777" w:rsidR="00B774BE" w:rsidRDefault="00B774BE" w:rsidP="001F6166">
      <w:pPr>
        <w:rPr>
          <w:rFonts w:ascii="Arial" w:hAnsi="Arial"/>
        </w:rPr>
      </w:pPr>
    </w:p>
    <w:p w14:paraId="25277748" w14:textId="77777777" w:rsidR="004E7392" w:rsidRDefault="004E7392" w:rsidP="001F6166">
      <w:pPr>
        <w:rPr>
          <w:rFonts w:ascii="Arial" w:hAnsi="Arial"/>
        </w:rPr>
      </w:pPr>
    </w:p>
    <w:p w14:paraId="7B74487B" w14:textId="3F96BC32" w:rsidR="006D23A4" w:rsidRPr="00E372B5" w:rsidRDefault="006D23A4" w:rsidP="001F6166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B7175DD" w14:textId="77777777" w:rsidR="00CB1578" w:rsidRDefault="006D23A4" w:rsidP="00CB1578">
      <w:pPr>
        <w:rPr>
          <w:rFonts w:ascii="Arial" w:hAnsi="Arial"/>
        </w:rPr>
      </w:pPr>
      <w:r w:rsidRPr="00E372B5">
        <w:rPr>
          <w:rFonts w:ascii="Arial" w:hAnsi="Arial"/>
        </w:rPr>
        <w:lastRenderedPageBreak/>
        <w:t>_____________________Chairman</w:t>
      </w:r>
      <w:r w:rsidRPr="00E372B5">
        <w:rPr>
          <w:rFonts w:ascii="Arial" w:hAnsi="Arial"/>
        </w:rPr>
        <w:tab/>
      </w:r>
      <w:r w:rsidRPr="00E372B5">
        <w:rPr>
          <w:rFonts w:ascii="Arial" w:hAnsi="Arial"/>
        </w:rPr>
        <w:tab/>
        <w:t>_____________________Da</w:t>
      </w:r>
      <w:r w:rsidR="008F0F45">
        <w:rPr>
          <w:rFonts w:ascii="Arial" w:hAnsi="Arial"/>
        </w:rPr>
        <w:t>te</w:t>
      </w:r>
    </w:p>
    <w:p w14:paraId="0FC1D79B" w14:textId="77777777" w:rsidR="00391055" w:rsidRDefault="00391055"/>
    <w:sectPr w:rsidR="00391055" w:rsidSect="00E70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9AB6" w14:textId="77777777" w:rsidR="00513DD4" w:rsidRDefault="00513DD4" w:rsidP="000B6F38">
      <w:r>
        <w:separator/>
      </w:r>
    </w:p>
  </w:endnote>
  <w:endnote w:type="continuationSeparator" w:id="0">
    <w:p w14:paraId="42017AA6" w14:textId="77777777" w:rsidR="00513DD4" w:rsidRDefault="00513DD4" w:rsidP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A850" w14:textId="77777777" w:rsidR="000B6F38" w:rsidRDefault="000B6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0306" w14:textId="77777777" w:rsidR="000B6F38" w:rsidRDefault="000B6F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0526" w14:textId="77777777" w:rsidR="000B6F38" w:rsidRDefault="000B6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0D0E" w14:textId="77777777" w:rsidR="00513DD4" w:rsidRDefault="00513DD4" w:rsidP="000B6F38">
      <w:r>
        <w:separator/>
      </w:r>
    </w:p>
  </w:footnote>
  <w:footnote w:type="continuationSeparator" w:id="0">
    <w:p w14:paraId="29CBF644" w14:textId="77777777" w:rsidR="00513DD4" w:rsidRDefault="00513DD4" w:rsidP="000B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C0" w14:textId="301D12EE" w:rsidR="000B6F38" w:rsidRDefault="000B6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C3E" w14:textId="666BF486" w:rsidR="000B6F38" w:rsidRDefault="000B6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8D65" w14:textId="048652A4" w:rsidR="000B6F38" w:rsidRDefault="000B6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B38D8"/>
    <w:multiLevelType w:val="hybridMultilevel"/>
    <w:tmpl w:val="C7C0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177"/>
    <w:multiLevelType w:val="multilevel"/>
    <w:tmpl w:val="7FECF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965DDA"/>
    <w:multiLevelType w:val="hybridMultilevel"/>
    <w:tmpl w:val="BC36147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323507"/>
    <w:multiLevelType w:val="multilevel"/>
    <w:tmpl w:val="139A48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FC436D"/>
    <w:multiLevelType w:val="multilevel"/>
    <w:tmpl w:val="F8C2C8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722676"/>
    <w:multiLevelType w:val="hybridMultilevel"/>
    <w:tmpl w:val="846C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5284D"/>
    <w:multiLevelType w:val="hybridMultilevel"/>
    <w:tmpl w:val="7970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B31FE"/>
    <w:multiLevelType w:val="hybridMultilevel"/>
    <w:tmpl w:val="105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617C"/>
    <w:multiLevelType w:val="multilevel"/>
    <w:tmpl w:val="53404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471E8"/>
    <w:multiLevelType w:val="hybridMultilevel"/>
    <w:tmpl w:val="3B14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1F17"/>
    <w:multiLevelType w:val="hybridMultilevel"/>
    <w:tmpl w:val="FE327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676383"/>
    <w:multiLevelType w:val="hybridMultilevel"/>
    <w:tmpl w:val="A7A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25ACB"/>
    <w:multiLevelType w:val="hybridMultilevel"/>
    <w:tmpl w:val="AD7C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945D4"/>
    <w:multiLevelType w:val="multilevel"/>
    <w:tmpl w:val="5156E0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B69C9"/>
    <w:multiLevelType w:val="hybridMultilevel"/>
    <w:tmpl w:val="2EE2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E058F"/>
    <w:multiLevelType w:val="hybridMultilevel"/>
    <w:tmpl w:val="5EF0AB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D8E28F8"/>
    <w:multiLevelType w:val="hybridMultilevel"/>
    <w:tmpl w:val="5BC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33040"/>
    <w:multiLevelType w:val="multilevel"/>
    <w:tmpl w:val="8FF885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D82975"/>
    <w:multiLevelType w:val="hybridMultilevel"/>
    <w:tmpl w:val="9F8C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7081C"/>
    <w:multiLevelType w:val="hybridMultilevel"/>
    <w:tmpl w:val="822A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66711"/>
    <w:multiLevelType w:val="hybridMultilevel"/>
    <w:tmpl w:val="870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6B97"/>
    <w:multiLevelType w:val="hybridMultilevel"/>
    <w:tmpl w:val="ADC2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33072"/>
    <w:multiLevelType w:val="hybridMultilevel"/>
    <w:tmpl w:val="BFBE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0073A"/>
    <w:multiLevelType w:val="multilevel"/>
    <w:tmpl w:val="BEBCE3A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65147C"/>
    <w:multiLevelType w:val="hybridMultilevel"/>
    <w:tmpl w:val="00A0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74B8B"/>
    <w:multiLevelType w:val="hybridMultilevel"/>
    <w:tmpl w:val="FF868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62EAA"/>
    <w:multiLevelType w:val="hybridMultilevel"/>
    <w:tmpl w:val="1586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330EA"/>
    <w:multiLevelType w:val="hybridMultilevel"/>
    <w:tmpl w:val="99E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2482A"/>
    <w:multiLevelType w:val="hybridMultilevel"/>
    <w:tmpl w:val="64FE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911DD"/>
    <w:multiLevelType w:val="hybridMultilevel"/>
    <w:tmpl w:val="7A36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2647B"/>
    <w:multiLevelType w:val="hybridMultilevel"/>
    <w:tmpl w:val="DAC8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A5791"/>
    <w:multiLevelType w:val="hybridMultilevel"/>
    <w:tmpl w:val="69D6CA54"/>
    <w:lvl w:ilvl="0" w:tplc="61C681A0">
      <w:start w:val="20"/>
      <w:numFmt w:val="decimalZero"/>
      <w:lvlText w:val="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5" w15:restartNumberingAfterBreak="0">
    <w:nsid w:val="5FA62F66"/>
    <w:multiLevelType w:val="hybridMultilevel"/>
    <w:tmpl w:val="0B3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235CA"/>
    <w:multiLevelType w:val="hybridMultilevel"/>
    <w:tmpl w:val="1DDAB83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644A3BE5"/>
    <w:multiLevelType w:val="hybridMultilevel"/>
    <w:tmpl w:val="6486D14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829DC"/>
    <w:multiLevelType w:val="multilevel"/>
    <w:tmpl w:val="48BA9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B60865"/>
    <w:multiLevelType w:val="hybridMultilevel"/>
    <w:tmpl w:val="47A0429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38A7"/>
    <w:multiLevelType w:val="hybridMultilevel"/>
    <w:tmpl w:val="7BDADD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8261E"/>
    <w:multiLevelType w:val="hybridMultilevel"/>
    <w:tmpl w:val="F4CE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C68A8"/>
    <w:multiLevelType w:val="hybridMultilevel"/>
    <w:tmpl w:val="A44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D1C5E"/>
    <w:multiLevelType w:val="hybridMultilevel"/>
    <w:tmpl w:val="B53438E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15C87"/>
    <w:multiLevelType w:val="multilevel"/>
    <w:tmpl w:val="F6FCE4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5" w15:restartNumberingAfterBreak="0">
    <w:nsid w:val="78FD5833"/>
    <w:multiLevelType w:val="hybridMultilevel"/>
    <w:tmpl w:val="3524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03729"/>
    <w:multiLevelType w:val="hybridMultilevel"/>
    <w:tmpl w:val="E008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C5DF9"/>
    <w:multiLevelType w:val="hybridMultilevel"/>
    <w:tmpl w:val="BF9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A5EA2"/>
    <w:multiLevelType w:val="hybridMultilevel"/>
    <w:tmpl w:val="7672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D1CBB"/>
    <w:multiLevelType w:val="hybridMultilevel"/>
    <w:tmpl w:val="E448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4669">
    <w:abstractNumId w:val="3"/>
  </w:num>
  <w:num w:numId="2" w16cid:durableId="882139465">
    <w:abstractNumId w:val="17"/>
  </w:num>
  <w:num w:numId="3" w16cid:durableId="1982995278">
    <w:abstractNumId w:val="24"/>
  </w:num>
  <w:num w:numId="4" w16cid:durableId="472992493">
    <w:abstractNumId w:val="48"/>
  </w:num>
  <w:num w:numId="5" w16cid:durableId="1066102211">
    <w:abstractNumId w:val="34"/>
  </w:num>
  <w:num w:numId="6" w16cid:durableId="1882593403">
    <w:abstractNumId w:val="15"/>
  </w:num>
  <w:num w:numId="7" w16cid:durableId="741022676">
    <w:abstractNumId w:val="33"/>
  </w:num>
  <w:num w:numId="8" w16cid:durableId="1083794526">
    <w:abstractNumId w:val="27"/>
  </w:num>
  <w:num w:numId="9" w16cid:durableId="1041898830">
    <w:abstractNumId w:val="18"/>
  </w:num>
  <w:num w:numId="10" w16cid:durableId="265314238">
    <w:abstractNumId w:val="9"/>
  </w:num>
  <w:num w:numId="11" w16cid:durableId="958296110">
    <w:abstractNumId w:val="1"/>
  </w:num>
  <w:num w:numId="12" w16cid:durableId="1285037831">
    <w:abstractNumId w:val="47"/>
  </w:num>
  <w:num w:numId="13" w16cid:durableId="293216391">
    <w:abstractNumId w:val="37"/>
  </w:num>
  <w:num w:numId="14" w16cid:durableId="2006932758">
    <w:abstractNumId w:val="26"/>
  </w:num>
  <w:num w:numId="15" w16cid:durableId="2024237598">
    <w:abstractNumId w:val="35"/>
  </w:num>
  <w:num w:numId="16" w16cid:durableId="1938906424">
    <w:abstractNumId w:val="14"/>
  </w:num>
  <w:num w:numId="17" w16cid:durableId="1621841431">
    <w:abstractNumId w:val="49"/>
  </w:num>
  <w:num w:numId="18" w16cid:durableId="1546256458">
    <w:abstractNumId w:val="36"/>
  </w:num>
  <w:num w:numId="19" w16cid:durableId="1284340055">
    <w:abstractNumId w:val="32"/>
  </w:num>
  <w:num w:numId="20" w16cid:durableId="1184173585">
    <w:abstractNumId w:val="4"/>
  </w:num>
  <w:num w:numId="21" w16cid:durableId="265112857">
    <w:abstractNumId w:val="23"/>
  </w:num>
  <w:num w:numId="22" w16cid:durableId="236331264">
    <w:abstractNumId w:val="29"/>
  </w:num>
  <w:num w:numId="23" w16cid:durableId="28261061">
    <w:abstractNumId w:val="5"/>
  </w:num>
  <w:num w:numId="24" w16cid:durableId="293406915">
    <w:abstractNumId w:val="31"/>
  </w:num>
  <w:num w:numId="25" w16cid:durableId="195697452">
    <w:abstractNumId w:val="13"/>
  </w:num>
  <w:num w:numId="26" w16cid:durableId="303124422">
    <w:abstractNumId w:val="42"/>
  </w:num>
  <w:num w:numId="27" w16cid:durableId="1895701489">
    <w:abstractNumId w:val="0"/>
  </w:num>
  <w:num w:numId="28" w16cid:durableId="1481770985">
    <w:abstractNumId w:val="30"/>
  </w:num>
  <w:num w:numId="29" w16cid:durableId="690881898">
    <w:abstractNumId w:val="45"/>
  </w:num>
  <w:num w:numId="30" w16cid:durableId="1971276530">
    <w:abstractNumId w:val="10"/>
  </w:num>
  <w:num w:numId="31" w16cid:durableId="1021592413">
    <w:abstractNumId w:val="41"/>
  </w:num>
  <w:num w:numId="32" w16cid:durableId="1618944068">
    <w:abstractNumId w:val="11"/>
  </w:num>
  <w:num w:numId="33" w16cid:durableId="321854972">
    <w:abstractNumId w:val="12"/>
  </w:num>
  <w:num w:numId="34" w16cid:durableId="1254824297">
    <w:abstractNumId w:val="21"/>
  </w:num>
  <w:num w:numId="35" w16cid:durableId="160239980">
    <w:abstractNumId w:val="22"/>
  </w:num>
  <w:num w:numId="36" w16cid:durableId="1982878551">
    <w:abstractNumId w:val="2"/>
  </w:num>
  <w:num w:numId="37" w16cid:durableId="342128313">
    <w:abstractNumId w:val="25"/>
  </w:num>
  <w:num w:numId="38" w16cid:durableId="1042825321">
    <w:abstractNumId w:val="40"/>
  </w:num>
  <w:num w:numId="39" w16cid:durableId="1041055388">
    <w:abstractNumId w:val="39"/>
  </w:num>
  <w:num w:numId="40" w16cid:durableId="126827042">
    <w:abstractNumId w:val="43"/>
  </w:num>
  <w:num w:numId="41" w16cid:durableId="881598051">
    <w:abstractNumId w:val="20"/>
  </w:num>
  <w:num w:numId="42" w16cid:durableId="690885759">
    <w:abstractNumId w:val="38"/>
  </w:num>
  <w:num w:numId="43" w16cid:durableId="488520114">
    <w:abstractNumId w:val="8"/>
  </w:num>
  <w:num w:numId="44" w16cid:durableId="474681772">
    <w:abstractNumId w:val="46"/>
  </w:num>
  <w:num w:numId="45" w16cid:durableId="1855460057">
    <w:abstractNumId w:val="19"/>
  </w:num>
  <w:num w:numId="46" w16cid:durableId="1862888486">
    <w:abstractNumId w:val="16"/>
  </w:num>
  <w:num w:numId="47" w16cid:durableId="1598708173">
    <w:abstractNumId w:val="6"/>
  </w:num>
  <w:num w:numId="48" w16cid:durableId="857161627">
    <w:abstractNumId w:val="44"/>
  </w:num>
  <w:num w:numId="49" w16cid:durableId="168107883">
    <w:abstractNumId w:val="7"/>
  </w:num>
  <w:num w:numId="50" w16cid:durableId="13162272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A4"/>
    <w:rsid w:val="000022C8"/>
    <w:rsid w:val="00002F12"/>
    <w:rsid w:val="000423D7"/>
    <w:rsid w:val="00044066"/>
    <w:rsid w:val="00057DF8"/>
    <w:rsid w:val="000613E4"/>
    <w:rsid w:val="000678DF"/>
    <w:rsid w:val="000738BD"/>
    <w:rsid w:val="00085F5D"/>
    <w:rsid w:val="00096B97"/>
    <w:rsid w:val="00097C7F"/>
    <w:rsid w:val="00097DE2"/>
    <w:rsid w:val="000A2A28"/>
    <w:rsid w:val="000A436E"/>
    <w:rsid w:val="000A6FA0"/>
    <w:rsid w:val="000A75A5"/>
    <w:rsid w:val="000B4118"/>
    <w:rsid w:val="000B6F38"/>
    <w:rsid w:val="000B716B"/>
    <w:rsid w:val="000C4DE1"/>
    <w:rsid w:val="000C4E29"/>
    <w:rsid w:val="000C73A8"/>
    <w:rsid w:val="000D5894"/>
    <w:rsid w:val="000D7A07"/>
    <w:rsid w:val="000E063B"/>
    <w:rsid w:val="000E08CC"/>
    <w:rsid w:val="000E094D"/>
    <w:rsid w:val="000E09B6"/>
    <w:rsid w:val="000E17FE"/>
    <w:rsid w:val="000E4F77"/>
    <w:rsid w:val="000F4647"/>
    <w:rsid w:val="000F6594"/>
    <w:rsid w:val="001018EC"/>
    <w:rsid w:val="0010264E"/>
    <w:rsid w:val="00102987"/>
    <w:rsid w:val="001110AB"/>
    <w:rsid w:val="001117F2"/>
    <w:rsid w:val="001169B8"/>
    <w:rsid w:val="001226ED"/>
    <w:rsid w:val="001257E3"/>
    <w:rsid w:val="00141124"/>
    <w:rsid w:val="0015146D"/>
    <w:rsid w:val="00154B30"/>
    <w:rsid w:val="00161407"/>
    <w:rsid w:val="0016620C"/>
    <w:rsid w:val="00170AC7"/>
    <w:rsid w:val="0017204E"/>
    <w:rsid w:val="001763E0"/>
    <w:rsid w:val="001803B3"/>
    <w:rsid w:val="00182307"/>
    <w:rsid w:val="001866D6"/>
    <w:rsid w:val="0018792F"/>
    <w:rsid w:val="0019028E"/>
    <w:rsid w:val="00191998"/>
    <w:rsid w:val="00196ACD"/>
    <w:rsid w:val="001A0197"/>
    <w:rsid w:val="001A294F"/>
    <w:rsid w:val="001A4E47"/>
    <w:rsid w:val="001A57F5"/>
    <w:rsid w:val="001B2C1A"/>
    <w:rsid w:val="001B4070"/>
    <w:rsid w:val="001B4566"/>
    <w:rsid w:val="001B7286"/>
    <w:rsid w:val="001C006B"/>
    <w:rsid w:val="001D22D1"/>
    <w:rsid w:val="001D28EA"/>
    <w:rsid w:val="001F1117"/>
    <w:rsid w:val="001F6166"/>
    <w:rsid w:val="001F7F82"/>
    <w:rsid w:val="00205295"/>
    <w:rsid w:val="00207700"/>
    <w:rsid w:val="002104BC"/>
    <w:rsid w:val="00211491"/>
    <w:rsid w:val="002115D1"/>
    <w:rsid w:val="0021551F"/>
    <w:rsid w:val="00222C03"/>
    <w:rsid w:val="00225074"/>
    <w:rsid w:val="002359D5"/>
    <w:rsid w:val="00236ABE"/>
    <w:rsid w:val="00243AE5"/>
    <w:rsid w:val="002456EE"/>
    <w:rsid w:val="0025087F"/>
    <w:rsid w:val="00251E65"/>
    <w:rsid w:val="00252F29"/>
    <w:rsid w:val="00255278"/>
    <w:rsid w:val="00261495"/>
    <w:rsid w:val="002639A1"/>
    <w:rsid w:val="002711C4"/>
    <w:rsid w:val="00273891"/>
    <w:rsid w:val="002771AE"/>
    <w:rsid w:val="00297D01"/>
    <w:rsid w:val="002A2594"/>
    <w:rsid w:val="002A7A2D"/>
    <w:rsid w:val="002B0693"/>
    <w:rsid w:val="002B208F"/>
    <w:rsid w:val="002B2CCA"/>
    <w:rsid w:val="002B2ECE"/>
    <w:rsid w:val="002B5207"/>
    <w:rsid w:val="002C1414"/>
    <w:rsid w:val="002D33E9"/>
    <w:rsid w:val="002D5CB6"/>
    <w:rsid w:val="002D7D30"/>
    <w:rsid w:val="002F63A7"/>
    <w:rsid w:val="003069AB"/>
    <w:rsid w:val="00311BF5"/>
    <w:rsid w:val="003236EC"/>
    <w:rsid w:val="003319FD"/>
    <w:rsid w:val="00333EBA"/>
    <w:rsid w:val="00363AA2"/>
    <w:rsid w:val="00364ABB"/>
    <w:rsid w:val="00367D7D"/>
    <w:rsid w:val="00371111"/>
    <w:rsid w:val="00372CFD"/>
    <w:rsid w:val="003738C5"/>
    <w:rsid w:val="00374B94"/>
    <w:rsid w:val="00382083"/>
    <w:rsid w:val="00385A48"/>
    <w:rsid w:val="003908FD"/>
    <w:rsid w:val="00391055"/>
    <w:rsid w:val="00395C63"/>
    <w:rsid w:val="003978AD"/>
    <w:rsid w:val="003A41C7"/>
    <w:rsid w:val="003C1C10"/>
    <w:rsid w:val="003C6B1B"/>
    <w:rsid w:val="003D58D4"/>
    <w:rsid w:val="003F3E2E"/>
    <w:rsid w:val="0040077D"/>
    <w:rsid w:val="00405BD4"/>
    <w:rsid w:val="00407A2F"/>
    <w:rsid w:val="0041188C"/>
    <w:rsid w:val="00413383"/>
    <w:rsid w:val="00420522"/>
    <w:rsid w:val="00423BE1"/>
    <w:rsid w:val="00424311"/>
    <w:rsid w:val="00425E11"/>
    <w:rsid w:val="00446696"/>
    <w:rsid w:val="00446D0E"/>
    <w:rsid w:val="00450461"/>
    <w:rsid w:val="00450D63"/>
    <w:rsid w:val="00457021"/>
    <w:rsid w:val="00457042"/>
    <w:rsid w:val="004617ED"/>
    <w:rsid w:val="004635DE"/>
    <w:rsid w:val="00464E02"/>
    <w:rsid w:val="0046577C"/>
    <w:rsid w:val="004756B0"/>
    <w:rsid w:val="00480254"/>
    <w:rsid w:val="00484F91"/>
    <w:rsid w:val="004A335E"/>
    <w:rsid w:val="004A38ED"/>
    <w:rsid w:val="004B25E9"/>
    <w:rsid w:val="004C40F0"/>
    <w:rsid w:val="004D1A31"/>
    <w:rsid w:val="004D2A5A"/>
    <w:rsid w:val="004D6E01"/>
    <w:rsid w:val="004E41D1"/>
    <w:rsid w:val="004E5DE3"/>
    <w:rsid w:val="004E6AD4"/>
    <w:rsid w:val="004E7392"/>
    <w:rsid w:val="004F168F"/>
    <w:rsid w:val="00501266"/>
    <w:rsid w:val="00502988"/>
    <w:rsid w:val="00513DD4"/>
    <w:rsid w:val="00515359"/>
    <w:rsid w:val="00522CB4"/>
    <w:rsid w:val="005250A2"/>
    <w:rsid w:val="00525635"/>
    <w:rsid w:val="00537780"/>
    <w:rsid w:val="005439CF"/>
    <w:rsid w:val="00546D74"/>
    <w:rsid w:val="00547BC5"/>
    <w:rsid w:val="00550E39"/>
    <w:rsid w:val="00551B8F"/>
    <w:rsid w:val="00555B18"/>
    <w:rsid w:val="00563172"/>
    <w:rsid w:val="00565747"/>
    <w:rsid w:val="00566AB6"/>
    <w:rsid w:val="0057079A"/>
    <w:rsid w:val="00573ACC"/>
    <w:rsid w:val="005824D0"/>
    <w:rsid w:val="00587BE1"/>
    <w:rsid w:val="0059297D"/>
    <w:rsid w:val="00593216"/>
    <w:rsid w:val="00593E74"/>
    <w:rsid w:val="005961D6"/>
    <w:rsid w:val="00597867"/>
    <w:rsid w:val="005A100C"/>
    <w:rsid w:val="005A650B"/>
    <w:rsid w:val="005A76A7"/>
    <w:rsid w:val="005B01E9"/>
    <w:rsid w:val="005B4615"/>
    <w:rsid w:val="005C4966"/>
    <w:rsid w:val="005D6CF5"/>
    <w:rsid w:val="005E0E00"/>
    <w:rsid w:val="005E3EEF"/>
    <w:rsid w:val="005E6D31"/>
    <w:rsid w:val="006022F9"/>
    <w:rsid w:val="00602CE1"/>
    <w:rsid w:val="00606A80"/>
    <w:rsid w:val="0061028F"/>
    <w:rsid w:val="00620096"/>
    <w:rsid w:val="006216DD"/>
    <w:rsid w:val="00624F0D"/>
    <w:rsid w:val="00640C58"/>
    <w:rsid w:val="00641DA8"/>
    <w:rsid w:val="00646B7F"/>
    <w:rsid w:val="00650883"/>
    <w:rsid w:val="006541A7"/>
    <w:rsid w:val="00666844"/>
    <w:rsid w:val="0066714E"/>
    <w:rsid w:val="00671932"/>
    <w:rsid w:val="00672E3C"/>
    <w:rsid w:val="00675530"/>
    <w:rsid w:val="00682C04"/>
    <w:rsid w:val="00691A99"/>
    <w:rsid w:val="00693DEE"/>
    <w:rsid w:val="0069650E"/>
    <w:rsid w:val="006A2D05"/>
    <w:rsid w:val="006B5A45"/>
    <w:rsid w:val="006D23A4"/>
    <w:rsid w:val="006D4052"/>
    <w:rsid w:val="006D6152"/>
    <w:rsid w:val="006E17F6"/>
    <w:rsid w:val="006E66D5"/>
    <w:rsid w:val="006E67B1"/>
    <w:rsid w:val="006F2010"/>
    <w:rsid w:val="006F2330"/>
    <w:rsid w:val="006F6144"/>
    <w:rsid w:val="006F670A"/>
    <w:rsid w:val="007026BE"/>
    <w:rsid w:val="00714F1E"/>
    <w:rsid w:val="00716B51"/>
    <w:rsid w:val="00734F16"/>
    <w:rsid w:val="00744701"/>
    <w:rsid w:val="00753338"/>
    <w:rsid w:val="0075716F"/>
    <w:rsid w:val="00760B19"/>
    <w:rsid w:val="0077202A"/>
    <w:rsid w:val="00781316"/>
    <w:rsid w:val="007829FE"/>
    <w:rsid w:val="007878EB"/>
    <w:rsid w:val="00790CEF"/>
    <w:rsid w:val="0079158F"/>
    <w:rsid w:val="0079502D"/>
    <w:rsid w:val="007A711D"/>
    <w:rsid w:val="007C120C"/>
    <w:rsid w:val="007C1421"/>
    <w:rsid w:val="007D432F"/>
    <w:rsid w:val="007D439A"/>
    <w:rsid w:val="007D4FF3"/>
    <w:rsid w:val="007D62D2"/>
    <w:rsid w:val="007E0B4B"/>
    <w:rsid w:val="007E1F87"/>
    <w:rsid w:val="007E222A"/>
    <w:rsid w:val="007E5337"/>
    <w:rsid w:val="007E6210"/>
    <w:rsid w:val="007E6401"/>
    <w:rsid w:val="007E7F77"/>
    <w:rsid w:val="00800496"/>
    <w:rsid w:val="00801123"/>
    <w:rsid w:val="00803045"/>
    <w:rsid w:val="00803239"/>
    <w:rsid w:val="00805812"/>
    <w:rsid w:val="00806163"/>
    <w:rsid w:val="008109F5"/>
    <w:rsid w:val="0081116D"/>
    <w:rsid w:val="00823302"/>
    <w:rsid w:val="00825F12"/>
    <w:rsid w:val="00836401"/>
    <w:rsid w:val="008405E3"/>
    <w:rsid w:val="00850969"/>
    <w:rsid w:val="008536C6"/>
    <w:rsid w:val="00854F3D"/>
    <w:rsid w:val="00855809"/>
    <w:rsid w:val="008562A2"/>
    <w:rsid w:val="00870B20"/>
    <w:rsid w:val="00871919"/>
    <w:rsid w:val="00872DC5"/>
    <w:rsid w:val="008732C2"/>
    <w:rsid w:val="00874F9B"/>
    <w:rsid w:val="00876C62"/>
    <w:rsid w:val="00876F56"/>
    <w:rsid w:val="0088099E"/>
    <w:rsid w:val="0089106C"/>
    <w:rsid w:val="008A12F4"/>
    <w:rsid w:val="008A1740"/>
    <w:rsid w:val="008A1A46"/>
    <w:rsid w:val="008A49C8"/>
    <w:rsid w:val="008A52B3"/>
    <w:rsid w:val="008A6404"/>
    <w:rsid w:val="008B29C4"/>
    <w:rsid w:val="008B56AF"/>
    <w:rsid w:val="008C17F2"/>
    <w:rsid w:val="008C1945"/>
    <w:rsid w:val="008C23EF"/>
    <w:rsid w:val="008C6681"/>
    <w:rsid w:val="008C7D3D"/>
    <w:rsid w:val="008D4C56"/>
    <w:rsid w:val="008D5590"/>
    <w:rsid w:val="008D7653"/>
    <w:rsid w:val="008F0F45"/>
    <w:rsid w:val="008F525E"/>
    <w:rsid w:val="008F5E33"/>
    <w:rsid w:val="00900A65"/>
    <w:rsid w:val="009025B9"/>
    <w:rsid w:val="00904EC8"/>
    <w:rsid w:val="009053E1"/>
    <w:rsid w:val="009060BD"/>
    <w:rsid w:val="009249B8"/>
    <w:rsid w:val="00926794"/>
    <w:rsid w:val="00927745"/>
    <w:rsid w:val="00957BAF"/>
    <w:rsid w:val="009602C2"/>
    <w:rsid w:val="009673CA"/>
    <w:rsid w:val="009677D6"/>
    <w:rsid w:val="00972F15"/>
    <w:rsid w:val="00973375"/>
    <w:rsid w:val="00975E47"/>
    <w:rsid w:val="0098420E"/>
    <w:rsid w:val="00986604"/>
    <w:rsid w:val="009A517E"/>
    <w:rsid w:val="009B0DDC"/>
    <w:rsid w:val="009B2632"/>
    <w:rsid w:val="009B4030"/>
    <w:rsid w:val="009B5303"/>
    <w:rsid w:val="009B7DAD"/>
    <w:rsid w:val="009C1C44"/>
    <w:rsid w:val="009D1DE1"/>
    <w:rsid w:val="009D4242"/>
    <w:rsid w:val="009F6FDC"/>
    <w:rsid w:val="00A01F2E"/>
    <w:rsid w:val="00A0706D"/>
    <w:rsid w:val="00A07AA9"/>
    <w:rsid w:val="00A11199"/>
    <w:rsid w:val="00A126BD"/>
    <w:rsid w:val="00A15F71"/>
    <w:rsid w:val="00A16EA1"/>
    <w:rsid w:val="00A206C7"/>
    <w:rsid w:val="00A224C3"/>
    <w:rsid w:val="00A23730"/>
    <w:rsid w:val="00A30F13"/>
    <w:rsid w:val="00A318EB"/>
    <w:rsid w:val="00A35C96"/>
    <w:rsid w:val="00A464E6"/>
    <w:rsid w:val="00A468DD"/>
    <w:rsid w:val="00A50ED1"/>
    <w:rsid w:val="00A52DBC"/>
    <w:rsid w:val="00A545A5"/>
    <w:rsid w:val="00A64B71"/>
    <w:rsid w:val="00A72CDE"/>
    <w:rsid w:val="00A878C6"/>
    <w:rsid w:val="00A91958"/>
    <w:rsid w:val="00A92CA2"/>
    <w:rsid w:val="00A9786B"/>
    <w:rsid w:val="00AA0665"/>
    <w:rsid w:val="00AA1711"/>
    <w:rsid w:val="00AA41D0"/>
    <w:rsid w:val="00AA7629"/>
    <w:rsid w:val="00AB4217"/>
    <w:rsid w:val="00AB4396"/>
    <w:rsid w:val="00AC5175"/>
    <w:rsid w:val="00AC5B08"/>
    <w:rsid w:val="00AD6EC0"/>
    <w:rsid w:val="00AE3615"/>
    <w:rsid w:val="00AF1928"/>
    <w:rsid w:val="00AF1E91"/>
    <w:rsid w:val="00AF4F00"/>
    <w:rsid w:val="00AF6718"/>
    <w:rsid w:val="00AF777A"/>
    <w:rsid w:val="00B02125"/>
    <w:rsid w:val="00B02ED2"/>
    <w:rsid w:val="00B05FCE"/>
    <w:rsid w:val="00B1025C"/>
    <w:rsid w:val="00B1153E"/>
    <w:rsid w:val="00B12D19"/>
    <w:rsid w:val="00B13800"/>
    <w:rsid w:val="00B33E62"/>
    <w:rsid w:val="00B3659C"/>
    <w:rsid w:val="00B610A4"/>
    <w:rsid w:val="00B70D23"/>
    <w:rsid w:val="00B774BE"/>
    <w:rsid w:val="00B80674"/>
    <w:rsid w:val="00B815F9"/>
    <w:rsid w:val="00B85BC6"/>
    <w:rsid w:val="00B90773"/>
    <w:rsid w:val="00B9194C"/>
    <w:rsid w:val="00B93787"/>
    <w:rsid w:val="00BA130A"/>
    <w:rsid w:val="00BB21C1"/>
    <w:rsid w:val="00BB706F"/>
    <w:rsid w:val="00BC3198"/>
    <w:rsid w:val="00BD6440"/>
    <w:rsid w:val="00BE1BE1"/>
    <w:rsid w:val="00BE1E95"/>
    <w:rsid w:val="00BE2F28"/>
    <w:rsid w:val="00BE3DD4"/>
    <w:rsid w:val="00BE5F96"/>
    <w:rsid w:val="00BF38A9"/>
    <w:rsid w:val="00BF70FB"/>
    <w:rsid w:val="00C01790"/>
    <w:rsid w:val="00C0543B"/>
    <w:rsid w:val="00C12FB4"/>
    <w:rsid w:val="00C15523"/>
    <w:rsid w:val="00C22A55"/>
    <w:rsid w:val="00C431EE"/>
    <w:rsid w:val="00C566C4"/>
    <w:rsid w:val="00C6238F"/>
    <w:rsid w:val="00C6298E"/>
    <w:rsid w:val="00C66B72"/>
    <w:rsid w:val="00C67274"/>
    <w:rsid w:val="00C808E6"/>
    <w:rsid w:val="00C87639"/>
    <w:rsid w:val="00C92001"/>
    <w:rsid w:val="00C940EA"/>
    <w:rsid w:val="00C96FD4"/>
    <w:rsid w:val="00C97CB4"/>
    <w:rsid w:val="00CA29B9"/>
    <w:rsid w:val="00CB1578"/>
    <w:rsid w:val="00CB40B7"/>
    <w:rsid w:val="00CB4741"/>
    <w:rsid w:val="00CC5BE9"/>
    <w:rsid w:val="00CD0CC1"/>
    <w:rsid w:val="00CD30AB"/>
    <w:rsid w:val="00CD5DE9"/>
    <w:rsid w:val="00CD618E"/>
    <w:rsid w:val="00CE2F94"/>
    <w:rsid w:val="00CE4137"/>
    <w:rsid w:val="00CE55D6"/>
    <w:rsid w:val="00CE76A3"/>
    <w:rsid w:val="00CF4D7B"/>
    <w:rsid w:val="00D056A3"/>
    <w:rsid w:val="00D06158"/>
    <w:rsid w:val="00D15E1D"/>
    <w:rsid w:val="00D175DA"/>
    <w:rsid w:val="00D21FA1"/>
    <w:rsid w:val="00D2491C"/>
    <w:rsid w:val="00D374F1"/>
    <w:rsid w:val="00D44465"/>
    <w:rsid w:val="00D566E0"/>
    <w:rsid w:val="00D75007"/>
    <w:rsid w:val="00D95EA4"/>
    <w:rsid w:val="00DA4DC7"/>
    <w:rsid w:val="00DA5040"/>
    <w:rsid w:val="00DB6FE2"/>
    <w:rsid w:val="00DC5823"/>
    <w:rsid w:val="00DC663B"/>
    <w:rsid w:val="00DD0405"/>
    <w:rsid w:val="00DD590C"/>
    <w:rsid w:val="00DE0580"/>
    <w:rsid w:val="00DE57C9"/>
    <w:rsid w:val="00DE62BB"/>
    <w:rsid w:val="00DF142A"/>
    <w:rsid w:val="00DF1E81"/>
    <w:rsid w:val="00DF3CC0"/>
    <w:rsid w:val="00DF508C"/>
    <w:rsid w:val="00DF6207"/>
    <w:rsid w:val="00E00C25"/>
    <w:rsid w:val="00E01807"/>
    <w:rsid w:val="00E036DD"/>
    <w:rsid w:val="00E13CED"/>
    <w:rsid w:val="00E174F2"/>
    <w:rsid w:val="00E269F5"/>
    <w:rsid w:val="00E26E31"/>
    <w:rsid w:val="00E312DE"/>
    <w:rsid w:val="00E328B8"/>
    <w:rsid w:val="00E4532F"/>
    <w:rsid w:val="00E45913"/>
    <w:rsid w:val="00E46791"/>
    <w:rsid w:val="00E53695"/>
    <w:rsid w:val="00E556FF"/>
    <w:rsid w:val="00E620E6"/>
    <w:rsid w:val="00E7096A"/>
    <w:rsid w:val="00E76821"/>
    <w:rsid w:val="00E76855"/>
    <w:rsid w:val="00E8194B"/>
    <w:rsid w:val="00E83DD8"/>
    <w:rsid w:val="00E84F79"/>
    <w:rsid w:val="00E968ED"/>
    <w:rsid w:val="00EA0AED"/>
    <w:rsid w:val="00EA60DF"/>
    <w:rsid w:val="00EB07F0"/>
    <w:rsid w:val="00EB5011"/>
    <w:rsid w:val="00EB5904"/>
    <w:rsid w:val="00EC1203"/>
    <w:rsid w:val="00EC4A9E"/>
    <w:rsid w:val="00EC5F29"/>
    <w:rsid w:val="00EC67FF"/>
    <w:rsid w:val="00ED1C42"/>
    <w:rsid w:val="00ED1FA5"/>
    <w:rsid w:val="00ED237F"/>
    <w:rsid w:val="00ED714A"/>
    <w:rsid w:val="00EE558A"/>
    <w:rsid w:val="00EE6F2E"/>
    <w:rsid w:val="00EE75BE"/>
    <w:rsid w:val="00F157C1"/>
    <w:rsid w:val="00F25E08"/>
    <w:rsid w:val="00F326A6"/>
    <w:rsid w:val="00F35DAC"/>
    <w:rsid w:val="00F360B2"/>
    <w:rsid w:val="00F454FA"/>
    <w:rsid w:val="00F45674"/>
    <w:rsid w:val="00F5277D"/>
    <w:rsid w:val="00F5643E"/>
    <w:rsid w:val="00F60C6A"/>
    <w:rsid w:val="00F62B9C"/>
    <w:rsid w:val="00F66282"/>
    <w:rsid w:val="00F66443"/>
    <w:rsid w:val="00F66658"/>
    <w:rsid w:val="00F66E43"/>
    <w:rsid w:val="00F73322"/>
    <w:rsid w:val="00F84422"/>
    <w:rsid w:val="00F92A4C"/>
    <w:rsid w:val="00FA53D2"/>
    <w:rsid w:val="00FA6ABD"/>
    <w:rsid w:val="00FA6C28"/>
    <w:rsid w:val="00FB2E68"/>
    <w:rsid w:val="00FB4DC1"/>
    <w:rsid w:val="00FB77B5"/>
    <w:rsid w:val="00FC190E"/>
    <w:rsid w:val="00FC5446"/>
    <w:rsid w:val="00FC603E"/>
    <w:rsid w:val="00FC6F79"/>
    <w:rsid w:val="00FD288A"/>
    <w:rsid w:val="00FD3720"/>
    <w:rsid w:val="00FD47CF"/>
    <w:rsid w:val="00FE08DD"/>
    <w:rsid w:val="00FE5BFE"/>
    <w:rsid w:val="00FE5DBF"/>
    <w:rsid w:val="00FF226C"/>
    <w:rsid w:val="00FF5B96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2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001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3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23A4"/>
    <w:pPr>
      <w:ind w:left="720"/>
      <w:contextualSpacing/>
    </w:pPr>
  </w:style>
  <w:style w:type="paragraph" w:styleId="NoSpacing">
    <w:name w:val="No Spacing"/>
    <w:uiPriority w:val="1"/>
    <w:qFormat/>
    <w:rsid w:val="00975E4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1E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8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111-7C3E-784D-9488-F43FAB48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170</cp:revision>
  <dcterms:created xsi:type="dcterms:W3CDTF">2022-06-09T19:03:00Z</dcterms:created>
  <dcterms:modified xsi:type="dcterms:W3CDTF">2023-06-14T17:53:00Z</dcterms:modified>
</cp:coreProperties>
</file>