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B4897" w14:textId="495C6350" w:rsidR="006D23A4" w:rsidRPr="006D23A4" w:rsidRDefault="0057079A" w:rsidP="006D23A4">
      <w:pPr>
        <w:ind w:left="7200" w:firstLine="720"/>
        <w:rPr>
          <w:rFonts w:ascii="Arial" w:hAnsi="Arial"/>
          <w:b/>
          <w:color w:val="339966"/>
          <w:sz w:val="32"/>
        </w:rPr>
      </w:pPr>
      <w:r>
        <w:rPr>
          <w:rFonts w:ascii="Arial" w:hAnsi="Arial"/>
          <w:color w:val="000000"/>
          <w:sz w:val="20"/>
        </w:rPr>
        <w:t xml:space="preserve">     </w:t>
      </w:r>
    </w:p>
    <w:p w14:paraId="570CA8D6" w14:textId="77777777" w:rsidR="006D23A4" w:rsidRPr="00725E87" w:rsidRDefault="006D23A4" w:rsidP="006D23A4">
      <w:pPr>
        <w:jc w:val="center"/>
        <w:rPr>
          <w:rFonts w:ascii="Arial" w:hAnsi="Arial"/>
          <w:color w:val="339966"/>
          <w:sz w:val="20"/>
        </w:rPr>
      </w:pPr>
    </w:p>
    <w:p w14:paraId="1BB60DBC" w14:textId="77777777" w:rsidR="006D23A4" w:rsidRPr="00182AE4" w:rsidRDefault="006D23A4" w:rsidP="006D23A4">
      <w:pPr>
        <w:jc w:val="center"/>
        <w:rPr>
          <w:rFonts w:ascii="Arial" w:hAnsi="Arial"/>
          <w:b/>
          <w:color w:val="339966"/>
          <w:sz w:val="32"/>
        </w:rPr>
      </w:pPr>
      <w:r w:rsidRPr="00182AE4">
        <w:rPr>
          <w:rFonts w:ascii="Arial" w:hAnsi="Arial"/>
          <w:b/>
          <w:color w:val="339966"/>
          <w:sz w:val="32"/>
        </w:rPr>
        <w:t>QUENINGTON PARISH COUNCIL</w:t>
      </w:r>
    </w:p>
    <w:p w14:paraId="6F7A32E6" w14:textId="20EA5575" w:rsidR="007E222A" w:rsidRDefault="006D23A4" w:rsidP="006D23A4">
      <w:pPr>
        <w:jc w:val="center"/>
        <w:rPr>
          <w:rFonts w:ascii="Arial" w:hAnsi="Arial"/>
          <w:b/>
        </w:rPr>
      </w:pPr>
      <w:r>
        <w:rPr>
          <w:rFonts w:ascii="Arial" w:hAnsi="Arial"/>
          <w:b/>
        </w:rPr>
        <w:t xml:space="preserve">MINUTES OF THE </w:t>
      </w:r>
      <w:r w:rsidR="0057079A">
        <w:rPr>
          <w:rFonts w:ascii="Arial" w:hAnsi="Arial"/>
          <w:b/>
        </w:rPr>
        <w:t>QUENINGTON</w:t>
      </w:r>
      <w:r w:rsidR="007E222A">
        <w:rPr>
          <w:rFonts w:ascii="Arial" w:hAnsi="Arial"/>
          <w:b/>
        </w:rPr>
        <w:t xml:space="preserve"> </w:t>
      </w:r>
      <w:r>
        <w:rPr>
          <w:rFonts w:ascii="Arial" w:hAnsi="Arial"/>
          <w:b/>
        </w:rPr>
        <w:t xml:space="preserve">PARISH COUNCIL MEETING </w:t>
      </w:r>
      <w:r w:rsidRPr="00966F83">
        <w:rPr>
          <w:rFonts w:ascii="Arial" w:hAnsi="Arial"/>
          <w:b/>
        </w:rPr>
        <w:t xml:space="preserve">HELD </w:t>
      </w:r>
    </w:p>
    <w:p w14:paraId="67AF29B4" w14:textId="0F5CDD7E" w:rsidR="006D23A4" w:rsidRDefault="007E222A" w:rsidP="00CC5BE9">
      <w:pPr>
        <w:jc w:val="center"/>
        <w:rPr>
          <w:rFonts w:ascii="Arial" w:hAnsi="Arial"/>
          <w:b/>
        </w:rPr>
      </w:pPr>
      <w:r>
        <w:rPr>
          <w:rFonts w:ascii="Arial" w:hAnsi="Arial"/>
          <w:b/>
        </w:rPr>
        <w:t xml:space="preserve">AT </w:t>
      </w:r>
      <w:r w:rsidR="005B4283">
        <w:rPr>
          <w:rFonts w:ascii="Arial" w:hAnsi="Arial"/>
          <w:b/>
        </w:rPr>
        <w:t>8</w:t>
      </w:r>
      <w:r w:rsidR="00D74045">
        <w:rPr>
          <w:rFonts w:ascii="Arial" w:hAnsi="Arial"/>
          <w:b/>
        </w:rPr>
        <w:t>.</w:t>
      </w:r>
      <w:r w:rsidR="005B4283">
        <w:rPr>
          <w:rFonts w:ascii="Arial" w:hAnsi="Arial"/>
          <w:b/>
        </w:rPr>
        <w:t>0</w:t>
      </w:r>
      <w:r w:rsidR="00D74045">
        <w:rPr>
          <w:rFonts w:ascii="Arial" w:hAnsi="Arial"/>
          <w:b/>
        </w:rPr>
        <w:t>0</w:t>
      </w:r>
      <w:r>
        <w:rPr>
          <w:rFonts w:ascii="Arial" w:hAnsi="Arial"/>
          <w:b/>
        </w:rPr>
        <w:t xml:space="preserve">PM </w:t>
      </w:r>
      <w:r w:rsidR="006D23A4">
        <w:rPr>
          <w:rFonts w:ascii="Arial" w:hAnsi="Arial"/>
          <w:b/>
        </w:rPr>
        <w:t xml:space="preserve">ON </w:t>
      </w:r>
      <w:r w:rsidR="004718EB">
        <w:rPr>
          <w:rFonts w:ascii="Arial" w:hAnsi="Arial"/>
          <w:b/>
        </w:rPr>
        <w:t>1</w:t>
      </w:r>
      <w:r w:rsidR="005B4283">
        <w:rPr>
          <w:rFonts w:ascii="Arial" w:hAnsi="Arial"/>
          <w:b/>
        </w:rPr>
        <w:t>1</w:t>
      </w:r>
      <w:r w:rsidR="00340E07" w:rsidRPr="00340E07">
        <w:rPr>
          <w:rFonts w:ascii="Arial" w:hAnsi="Arial"/>
          <w:b/>
          <w:vertAlign w:val="superscript"/>
        </w:rPr>
        <w:t>th</w:t>
      </w:r>
      <w:r w:rsidR="00340E07">
        <w:rPr>
          <w:rFonts w:ascii="Arial" w:hAnsi="Arial"/>
          <w:b/>
        </w:rPr>
        <w:t xml:space="preserve"> MA</w:t>
      </w:r>
      <w:r w:rsidR="00E33049">
        <w:rPr>
          <w:rFonts w:ascii="Arial" w:hAnsi="Arial"/>
          <w:b/>
        </w:rPr>
        <w:t>Y</w:t>
      </w:r>
      <w:r w:rsidR="00252354">
        <w:rPr>
          <w:rFonts w:ascii="Arial" w:hAnsi="Arial"/>
          <w:b/>
        </w:rPr>
        <w:t xml:space="preserve"> 202</w:t>
      </w:r>
      <w:r w:rsidR="005B4283">
        <w:rPr>
          <w:rFonts w:ascii="Arial" w:hAnsi="Arial"/>
          <w:b/>
        </w:rPr>
        <w:t>3</w:t>
      </w:r>
      <w:r w:rsidR="00252354">
        <w:rPr>
          <w:rFonts w:ascii="Arial" w:hAnsi="Arial"/>
          <w:b/>
        </w:rPr>
        <w:t xml:space="preserve"> </w:t>
      </w:r>
      <w:r w:rsidR="0057079A">
        <w:rPr>
          <w:rFonts w:ascii="Arial" w:hAnsi="Arial"/>
          <w:b/>
        </w:rPr>
        <w:t>AT QUENINGTON VILLAGE HALL</w:t>
      </w:r>
    </w:p>
    <w:p w14:paraId="45DFBC47" w14:textId="77777777" w:rsidR="006D23A4" w:rsidRPr="002B0BD5" w:rsidRDefault="006D23A4" w:rsidP="006D23A4">
      <w:pPr>
        <w:rPr>
          <w:rFonts w:ascii="Arial" w:hAnsi="Arial"/>
          <w:b/>
          <w:sz w:val="16"/>
          <w:szCs w:val="16"/>
        </w:rPr>
      </w:pPr>
    </w:p>
    <w:p w14:paraId="3346BA1F" w14:textId="01B956E3" w:rsidR="006D23A4" w:rsidRDefault="006D23A4" w:rsidP="006D23A4">
      <w:pPr>
        <w:rPr>
          <w:rFonts w:ascii="Arial" w:hAnsi="Arial" w:cs="Arial"/>
        </w:rPr>
      </w:pPr>
      <w:r w:rsidRPr="00207EB7">
        <w:rPr>
          <w:rFonts w:ascii="Arial" w:hAnsi="Arial" w:cs="Arial"/>
          <w:b/>
        </w:rPr>
        <w:t>Present</w:t>
      </w:r>
      <w:r w:rsidRPr="00207EB7">
        <w:rPr>
          <w:rFonts w:ascii="Arial" w:hAnsi="Arial" w:cs="Arial"/>
        </w:rPr>
        <w:t xml:space="preserve">: </w:t>
      </w:r>
      <w:r w:rsidR="00460D99" w:rsidRPr="006A2D05">
        <w:rPr>
          <w:rFonts w:ascii="Arial" w:hAnsi="Arial" w:cs="Arial"/>
        </w:rPr>
        <w:t xml:space="preserve">Cllr </w:t>
      </w:r>
      <w:r w:rsidR="00D74045">
        <w:rPr>
          <w:rFonts w:ascii="Arial" w:hAnsi="Arial" w:cs="Arial"/>
        </w:rPr>
        <w:t xml:space="preserve">Mike Scott </w:t>
      </w:r>
      <w:r w:rsidRPr="00207EB7">
        <w:rPr>
          <w:rFonts w:ascii="Arial" w:hAnsi="Arial" w:cs="Arial"/>
        </w:rPr>
        <w:t>(Chairman)</w:t>
      </w:r>
      <w:r w:rsidR="00F360B2">
        <w:rPr>
          <w:rFonts w:ascii="Arial" w:hAnsi="Arial" w:cs="Arial"/>
        </w:rPr>
        <w:t xml:space="preserve">, </w:t>
      </w:r>
      <w:r w:rsidR="00457042">
        <w:rPr>
          <w:rFonts w:ascii="Arial" w:hAnsi="Arial" w:cs="Arial"/>
        </w:rPr>
        <w:t>Cllr Jan Sallis</w:t>
      </w:r>
      <w:r w:rsidR="00D74045">
        <w:rPr>
          <w:rFonts w:ascii="Arial" w:hAnsi="Arial" w:cs="Arial"/>
        </w:rPr>
        <w:t>,</w:t>
      </w:r>
      <w:r w:rsidR="00D74045" w:rsidRPr="00D74045">
        <w:rPr>
          <w:rFonts w:ascii="Arial" w:hAnsi="Arial" w:cs="Arial"/>
        </w:rPr>
        <w:t xml:space="preserve"> </w:t>
      </w:r>
      <w:r w:rsidR="008A378B">
        <w:rPr>
          <w:rFonts w:ascii="Arial" w:hAnsi="Arial" w:cs="Arial"/>
        </w:rPr>
        <w:t xml:space="preserve">Cllr </w:t>
      </w:r>
      <w:r w:rsidR="008A378B" w:rsidRPr="00272AB9">
        <w:rPr>
          <w:rFonts w:ascii="Arial" w:hAnsi="Arial" w:cs="Arial"/>
        </w:rPr>
        <w:t>Michael Sayer</w:t>
      </w:r>
      <w:r w:rsidR="008A378B">
        <w:rPr>
          <w:rFonts w:ascii="Arial" w:hAnsi="Arial" w:cs="Arial"/>
        </w:rPr>
        <w:t xml:space="preserve">, </w:t>
      </w:r>
      <w:r w:rsidR="003229BA" w:rsidRPr="00207EB7">
        <w:rPr>
          <w:rFonts w:ascii="Arial" w:hAnsi="Arial" w:cs="Arial"/>
        </w:rPr>
        <w:t>Cllr</w:t>
      </w:r>
      <w:r w:rsidR="00252354">
        <w:rPr>
          <w:rFonts w:ascii="Arial" w:hAnsi="Arial" w:cs="Arial"/>
        </w:rPr>
        <w:t xml:space="preserve"> </w:t>
      </w:r>
      <w:r w:rsidR="00252354" w:rsidRPr="006A2D05">
        <w:rPr>
          <w:rFonts w:ascii="Arial" w:hAnsi="Arial" w:cs="Arial"/>
        </w:rPr>
        <w:t>Don Downes</w:t>
      </w:r>
      <w:r w:rsidR="00252354">
        <w:rPr>
          <w:rFonts w:ascii="Arial" w:hAnsi="Arial" w:cs="Arial"/>
        </w:rPr>
        <w:t xml:space="preserve">, </w:t>
      </w:r>
      <w:r w:rsidR="00340E07">
        <w:rPr>
          <w:rFonts w:ascii="Arial" w:hAnsi="Arial" w:cs="Arial"/>
        </w:rPr>
        <w:t xml:space="preserve">Cllr John Dooley, </w:t>
      </w:r>
      <w:r w:rsidR="008A378B">
        <w:rPr>
          <w:rFonts w:ascii="Arial" w:hAnsi="Arial" w:cs="Arial"/>
        </w:rPr>
        <w:t>Cllr Simon Bowcock</w:t>
      </w:r>
    </w:p>
    <w:p w14:paraId="3B5F184B" w14:textId="77777777" w:rsidR="006D23A4" w:rsidRPr="006D23A4" w:rsidRDefault="006D23A4" w:rsidP="006D23A4">
      <w:pPr>
        <w:ind w:left="720"/>
        <w:rPr>
          <w:rFonts w:ascii="Arial" w:hAnsi="Arial" w:cs="Arial"/>
          <w:b/>
          <w:sz w:val="16"/>
          <w:szCs w:val="16"/>
        </w:rPr>
      </w:pPr>
    </w:p>
    <w:p w14:paraId="4A33D7B4" w14:textId="018F1D49" w:rsidR="006D23A4" w:rsidRDefault="006D23A4" w:rsidP="006D23A4">
      <w:pPr>
        <w:rPr>
          <w:rFonts w:ascii="Arial" w:hAnsi="Arial" w:cs="Arial"/>
        </w:rPr>
      </w:pPr>
      <w:r w:rsidRPr="00207EB7">
        <w:rPr>
          <w:rFonts w:ascii="Arial" w:hAnsi="Arial" w:cs="Arial"/>
          <w:b/>
        </w:rPr>
        <w:t>In attendance:</w:t>
      </w:r>
      <w:r w:rsidRPr="00207EB7">
        <w:rPr>
          <w:rFonts w:ascii="Arial" w:hAnsi="Arial" w:cs="Arial"/>
        </w:rPr>
        <w:t xml:space="preserve"> </w:t>
      </w:r>
      <w:r w:rsidR="00160CC4">
        <w:rPr>
          <w:rFonts w:ascii="Arial" w:hAnsi="Arial" w:cs="Arial"/>
        </w:rPr>
        <w:t>Rita Walsh</w:t>
      </w:r>
      <w:r w:rsidR="00FE08DD">
        <w:rPr>
          <w:rFonts w:ascii="Arial" w:hAnsi="Arial" w:cs="Arial"/>
        </w:rPr>
        <w:t xml:space="preserve"> (Clerk)</w:t>
      </w:r>
      <w:r w:rsidR="007C7A1A">
        <w:rPr>
          <w:rFonts w:ascii="Arial" w:hAnsi="Arial" w:cs="Arial"/>
        </w:rPr>
        <w:t>, 1 parishioner (Part)</w:t>
      </w:r>
    </w:p>
    <w:p w14:paraId="41E6E1CB" w14:textId="77777777" w:rsidR="006D23A4" w:rsidRPr="00784CA4" w:rsidRDefault="006D23A4" w:rsidP="006D23A4">
      <w:pPr>
        <w:rPr>
          <w:rFonts w:ascii="Arial" w:hAnsi="Arial"/>
          <w:sz w:val="16"/>
        </w:rPr>
      </w:pPr>
    </w:p>
    <w:p w14:paraId="5170F493" w14:textId="4875BDAA" w:rsidR="006D23A4" w:rsidRDefault="006D23A4" w:rsidP="006D23A4">
      <w:pPr>
        <w:rPr>
          <w:rFonts w:ascii="Arial" w:hAnsi="Arial" w:cs="Arial"/>
        </w:rPr>
      </w:pPr>
      <w:r>
        <w:rPr>
          <w:rFonts w:ascii="Arial" w:hAnsi="Arial"/>
          <w:b/>
        </w:rPr>
        <w:t xml:space="preserve">1. </w:t>
      </w:r>
      <w:r w:rsidRPr="00784CA4">
        <w:rPr>
          <w:rFonts w:ascii="Arial" w:hAnsi="Arial"/>
          <w:b/>
        </w:rPr>
        <w:t>Apologies for absence:</w:t>
      </w:r>
      <w:r w:rsidR="00E33049">
        <w:rPr>
          <w:rFonts w:ascii="Arial" w:hAnsi="Arial" w:cs="Arial"/>
        </w:rPr>
        <w:t xml:space="preserve"> </w:t>
      </w:r>
      <w:r w:rsidR="00340E07">
        <w:rPr>
          <w:rFonts w:ascii="Arial" w:hAnsi="Arial" w:cs="Arial"/>
        </w:rPr>
        <w:t>County Cllr Dom Morris</w:t>
      </w:r>
      <w:r w:rsidR="004072A2">
        <w:rPr>
          <w:rFonts w:ascii="Arial" w:hAnsi="Arial" w:cs="Arial"/>
        </w:rPr>
        <w:t>, Cllr Ben Rambaut,</w:t>
      </w:r>
    </w:p>
    <w:p w14:paraId="65338C20" w14:textId="05938D62" w:rsidR="001803B3" w:rsidRPr="001803B3" w:rsidRDefault="001803B3" w:rsidP="006D23A4">
      <w:pPr>
        <w:rPr>
          <w:rFonts w:ascii="Arial" w:hAnsi="Arial" w:cs="Arial"/>
          <w:sz w:val="16"/>
          <w:szCs w:val="16"/>
        </w:rPr>
      </w:pPr>
    </w:p>
    <w:p w14:paraId="1E7A5B07" w14:textId="77777777" w:rsidR="005427E0" w:rsidRDefault="001803B3" w:rsidP="00D74045">
      <w:pPr>
        <w:rPr>
          <w:rFonts w:ascii="Arial" w:hAnsi="Arial"/>
          <w:b/>
        </w:rPr>
      </w:pPr>
      <w:r w:rsidRPr="001803B3">
        <w:rPr>
          <w:rFonts w:ascii="Arial" w:hAnsi="Arial" w:cs="Arial"/>
          <w:b/>
          <w:bCs/>
        </w:rPr>
        <w:t>2.</w:t>
      </w:r>
      <w:r>
        <w:rPr>
          <w:rFonts w:ascii="Arial" w:hAnsi="Arial" w:cs="Arial"/>
        </w:rPr>
        <w:t xml:space="preserve"> </w:t>
      </w:r>
      <w:r w:rsidR="006D23A4" w:rsidRPr="00784CA4">
        <w:rPr>
          <w:rFonts w:ascii="Arial" w:hAnsi="Arial"/>
          <w:b/>
        </w:rPr>
        <w:t>Open discussion</w:t>
      </w:r>
      <w:r w:rsidR="006D23A4">
        <w:rPr>
          <w:rFonts w:ascii="Arial" w:hAnsi="Arial"/>
          <w:b/>
        </w:rPr>
        <w:t>:</w:t>
      </w:r>
      <w:r w:rsidR="00457042">
        <w:rPr>
          <w:rFonts w:ascii="Arial" w:hAnsi="Arial"/>
          <w:b/>
        </w:rPr>
        <w:t xml:space="preserve"> </w:t>
      </w:r>
    </w:p>
    <w:p w14:paraId="511A6B47" w14:textId="6B9A6DFC" w:rsidR="00684DEE" w:rsidRPr="00551238" w:rsidRDefault="00485D8B" w:rsidP="00D74045">
      <w:pPr>
        <w:rPr>
          <w:rFonts w:ascii="Arial" w:hAnsi="Arial"/>
          <w:b/>
          <w:bCs/>
          <w:i/>
          <w:iCs/>
        </w:rPr>
      </w:pPr>
      <w:r w:rsidRPr="00816111">
        <w:rPr>
          <w:rFonts w:ascii="Arial" w:hAnsi="Arial"/>
          <w:bCs/>
        </w:rPr>
        <w:t xml:space="preserve">A parishioner came to </w:t>
      </w:r>
      <w:r w:rsidR="00AD117A" w:rsidRPr="00816111">
        <w:rPr>
          <w:rFonts w:ascii="Arial" w:hAnsi="Arial"/>
          <w:bCs/>
        </w:rPr>
        <w:t>inform</w:t>
      </w:r>
      <w:r w:rsidR="00E93A8A" w:rsidRPr="00816111">
        <w:rPr>
          <w:rFonts w:ascii="Arial" w:hAnsi="Arial"/>
          <w:bCs/>
        </w:rPr>
        <w:t xml:space="preserve"> the Councill that following approval of his</w:t>
      </w:r>
      <w:r w:rsidR="002266C0" w:rsidRPr="00816111">
        <w:rPr>
          <w:rFonts w:ascii="Arial" w:hAnsi="Arial"/>
          <w:bCs/>
        </w:rPr>
        <w:t xml:space="preserve"> application to fell some old </w:t>
      </w:r>
      <w:r w:rsidR="00D24DBD">
        <w:rPr>
          <w:rFonts w:ascii="Arial" w:hAnsi="Arial"/>
          <w:bCs/>
        </w:rPr>
        <w:t>and dangerous</w:t>
      </w:r>
      <w:r w:rsidR="002266C0" w:rsidRPr="00816111">
        <w:rPr>
          <w:rFonts w:ascii="Arial" w:hAnsi="Arial"/>
          <w:bCs/>
        </w:rPr>
        <w:t xml:space="preserve"> trees </w:t>
      </w:r>
      <w:r w:rsidR="00C77921" w:rsidRPr="00816111">
        <w:rPr>
          <w:rFonts w:ascii="Arial" w:hAnsi="Arial"/>
          <w:bCs/>
        </w:rPr>
        <w:t>on his property</w:t>
      </w:r>
      <w:r w:rsidR="00FA6F63" w:rsidRPr="00816111">
        <w:rPr>
          <w:rFonts w:ascii="Arial" w:hAnsi="Arial"/>
          <w:bCs/>
        </w:rPr>
        <w:t xml:space="preserve"> </w:t>
      </w:r>
      <w:r w:rsidR="00AD117A" w:rsidRPr="00816111">
        <w:rPr>
          <w:rFonts w:ascii="Arial" w:hAnsi="Arial"/>
          <w:bCs/>
        </w:rPr>
        <w:t>the felling work will begin shortly</w:t>
      </w:r>
      <w:r w:rsidR="00C77921" w:rsidRPr="00816111">
        <w:rPr>
          <w:rFonts w:ascii="Arial" w:hAnsi="Arial"/>
          <w:bCs/>
        </w:rPr>
        <w:t>. He will replac</w:t>
      </w:r>
      <w:r w:rsidR="00D24DBD">
        <w:rPr>
          <w:rFonts w:ascii="Arial" w:hAnsi="Arial"/>
          <w:bCs/>
        </w:rPr>
        <w:t>e</w:t>
      </w:r>
      <w:r w:rsidR="00C77921" w:rsidRPr="00816111">
        <w:rPr>
          <w:rFonts w:ascii="Arial" w:hAnsi="Arial"/>
          <w:bCs/>
        </w:rPr>
        <w:t xml:space="preserve"> the felled trees </w:t>
      </w:r>
      <w:r w:rsidR="00AD117A" w:rsidRPr="00816111">
        <w:rPr>
          <w:rFonts w:ascii="Arial" w:hAnsi="Arial"/>
          <w:bCs/>
        </w:rPr>
        <w:t>with ones on a list of</w:t>
      </w:r>
      <w:r w:rsidR="009B3C96">
        <w:rPr>
          <w:rFonts w:ascii="Arial" w:hAnsi="Arial"/>
          <w:bCs/>
        </w:rPr>
        <w:t xml:space="preserve"> </w:t>
      </w:r>
      <w:r w:rsidR="00AD117A" w:rsidRPr="00816111">
        <w:rPr>
          <w:rFonts w:ascii="Arial" w:hAnsi="Arial"/>
          <w:bCs/>
        </w:rPr>
        <w:t xml:space="preserve">trees that he had been given by </w:t>
      </w:r>
      <w:r w:rsidR="00816111" w:rsidRPr="00816111">
        <w:rPr>
          <w:rFonts w:ascii="Arial" w:hAnsi="Arial"/>
          <w:bCs/>
        </w:rPr>
        <w:t>CDC.</w:t>
      </w:r>
    </w:p>
    <w:p w14:paraId="1A09A717" w14:textId="77777777" w:rsidR="00684DEE" w:rsidRPr="00684DEE" w:rsidRDefault="00684DEE" w:rsidP="006D23A4">
      <w:pPr>
        <w:rPr>
          <w:rFonts w:ascii="Arial" w:hAnsi="Arial"/>
          <w:b/>
          <w:bCs/>
          <w:sz w:val="16"/>
          <w:szCs w:val="16"/>
        </w:rPr>
      </w:pPr>
    </w:p>
    <w:p w14:paraId="254D9C24" w14:textId="77777777" w:rsidR="005427E0" w:rsidRDefault="001803B3" w:rsidP="00EC67FF">
      <w:pPr>
        <w:rPr>
          <w:rFonts w:ascii="Arial" w:hAnsi="Arial"/>
          <w:b/>
        </w:rPr>
      </w:pPr>
      <w:r>
        <w:rPr>
          <w:rFonts w:ascii="Arial" w:hAnsi="Arial"/>
          <w:b/>
        </w:rPr>
        <w:t>3</w:t>
      </w:r>
      <w:r w:rsidR="006D23A4">
        <w:rPr>
          <w:rFonts w:ascii="Arial" w:hAnsi="Arial"/>
          <w:b/>
        </w:rPr>
        <w:t>.</w:t>
      </w:r>
      <w:r w:rsidR="00A52DBC">
        <w:rPr>
          <w:rFonts w:ascii="Arial" w:hAnsi="Arial"/>
          <w:b/>
        </w:rPr>
        <w:t xml:space="preserve"> </w:t>
      </w:r>
      <w:r w:rsidR="006D23A4" w:rsidRPr="000E5605">
        <w:rPr>
          <w:rFonts w:ascii="Arial" w:hAnsi="Arial"/>
          <w:b/>
        </w:rPr>
        <w:t xml:space="preserve">Declaration of Interest on </w:t>
      </w:r>
      <w:r w:rsidR="00551238">
        <w:rPr>
          <w:rFonts w:ascii="Arial" w:hAnsi="Arial"/>
          <w:b/>
        </w:rPr>
        <w:t>i</w:t>
      </w:r>
      <w:r w:rsidR="006D23A4" w:rsidRPr="000E5605">
        <w:rPr>
          <w:rFonts w:ascii="Arial" w:hAnsi="Arial"/>
          <w:b/>
        </w:rPr>
        <w:t>tems on the agenda</w:t>
      </w:r>
      <w:r w:rsidR="00A52DBC">
        <w:rPr>
          <w:rFonts w:ascii="Arial" w:hAnsi="Arial"/>
          <w:b/>
        </w:rPr>
        <w:t xml:space="preserve">: </w:t>
      </w:r>
    </w:p>
    <w:p w14:paraId="6BEA32E5" w14:textId="5702E665" w:rsidR="006D23A4" w:rsidRDefault="006E06E6" w:rsidP="00EC67FF">
      <w:pPr>
        <w:rPr>
          <w:rFonts w:ascii="Arial" w:hAnsi="Arial"/>
          <w:bCs/>
        </w:rPr>
      </w:pPr>
      <w:r>
        <w:rPr>
          <w:rFonts w:ascii="Arial" w:hAnsi="Arial"/>
          <w:bCs/>
        </w:rPr>
        <w:t>None declared.</w:t>
      </w:r>
    </w:p>
    <w:p w14:paraId="2DD51D4A" w14:textId="77777777" w:rsidR="003569BC" w:rsidRPr="003731EE" w:rsidRDefault="003569BC" w:rsidP="00EC67FF">
      <w:pPr>
        <w:rPr>
          <w:rFonts w:ascii="Arial" w:hAnsi="Arial"/>
          <w:bCs/>
          <w:sz w:val="16"/>
          <w:szCs w:val="16"/>
        </w:rPr>
      </w:pPr>
    </w:p>
    <w:p w14:paraId="1D17EDF7" w14:textId="77777777" w:rsidR="005427E0" w:rsidRDefault="00890517" w:rsidP="003569BC">
      <w:pPr>
        <w:rPr>
          <w:rFonts w:ascii="Arial" w:hAnsi="Arial"/>
          <w:b/>
          <w:bCs/>
        </w:rPr>
      </w:pPr>
      <w:r>
        <w:rPr>
          <w:rFonts w:ascii="Arial" w:hAnsi="Arial"/>
          <w:b/>
          <w:bCs/>
        </w:rPr>
        <w:t>4</w:t>
      </w:r>
      <w:r w:rsidR="00924717">
        <w:rPr>
          <w:rFonts w:ascii="Arial" w:hAnsi="Arial"/>
          <w:b/>
          <w:bCs/>
        </w:rPr>
        <w:t xml:space="preserve">. </w:t>
      </w:r>
      <w:r w:rsidR="00DA2373">
        <w:rPr>
          <w:rFonts w:ascii="Arial" w:hAnsi="Arial"/>
          <w:b/>
          <w:bCs/>
        </w:rPr>
        <w:t xml:space="preserve">To receive report from </w:t>
      </w:r>
      <w:r w:rsidR="00DA2373" w:rsidRPr="00870B20">
        <w:rPr>
          <w:rFonts w:ascii="Arial" w:hAnsi="Arial"/>
          <w:b/>
          <w:bCs/>
        </w:rPr>
        <w:t>County Councillor Dom Morris:</w:t>
      </w:r>
      <w:r w:rsidR="00DA2373">
        <w:rPr>
          <w:rFonts w:ascii="Arial" w:hAnsi="Arial"/>
          <w:b/>
          <w:bCs/>
        </w:rPr>
        <w:t xml:space="preserve"> </w:t>
      </w:r>
    </w:p>
    <w:p w14:paraId="0917BACA" w14:textId="2D6BD6B0" w:rsidR="006E06E6" w:rsidRPr="005A6488" w:rsidRDefault="00DA2373" w:rsidP="003569BC">
      <w:pPr>
        <w:rPr>
          <w:rFonts w:ascii="Arial" w:hAnsi="Arial"/>
        </w:rPr>
      </w:pPr>
      <w:r w:rsidRPr="005A6488">
        <w:rPr>
          <w:rFonts w:ascii="Arial" w:hAnsi="Arial"/>
        </w:rPr>
        <w:t xml:space="preserve">County Councillor Morris </w:t>
      </w:r>
      <w:r w:rsidR="005A6488" w:rsidRPr="005A6488">
        <w:rPr>
          <w:rFonts w:ascii="Arial" w:hAnsi="Arial"/>
        </w:rPr>
        <w:t xml:space="preserve">was unable to attend but had sent in a report which was circulated before the meeting. </w:t>
      </w:r>
    </w:p>
    <w:p w14:paraId="091548C3" w14:textId="77777777" w:rsidR="00E846F7" w:rsidRPr="00E846F7" w:rsidRDefault="00E846F7" w:rsidP="003569BC">
      <w:pPr>
        <w:rPr>
          <w:rFonts w:ascii="Arial" w:hAnsi="Arial"/>
          <w:b/>
          <w:bCs/>
          <w:sz w:val="16"/>
          <w:szCs w:val="16"/>
        </w:rPr>
      </w:pPr>
    </w:p>
    <w:p w14:paraId="3204D372" w14:textId="4F409672" w:rsidR="005427E0" w:rsidRDefault="00E846F7" w:rsidP="003569BC">
      <w:pPr>
        <w:rPr>
          <w:rFonts w:ascii="Arial" w:hAnsi="Arial"/>
          <w:b/>
          <w:bCs/>
        </w:rPr>
      </w:pPr>
      <w:r>
        <w:rPr>
          <w:rFonts w:ascii="Arial" w:hAnsi="Arial"/>
          <w:b/>
          <w:bCs/>
        </w:rPr>
        <w:t xml:space="preserve">5. </w:t>
      </w:r>
      <w:r w:rsidR="000362EB" w:rsidRPr="000362EB">
        <w:rPr>
          <w:rFonts w:ascii="Arial" w:hAnsi="Arial"/>
          <w:b/>
        </w:rPr>
        <w:t xml:space="preserve">To receive update on </w:t>
      </w:r>
      <w:r w:rsidR="005427E0">
        <w:rPr>
          <w:rFonts w:ascii="Arial" w:hAnsi="Arial"/>
          <w:b/>
        </w:rPr>
        <w:t xml:space="preserve">the </w:t>
      </w:r>
      <w:proofErr w:type="spellStart"/>
      <w:r w:rsidR="000362EB" w:rsidRPr="000362EB">
        <w:rPr>
          <w:rFonts w:ascii="Arial" w:hAnsi="Arial"/>
          <w:b/>
        </w:rPr>
        <w:t>SpeedWatch</w:t>
      </w:r>
      <w:proofErr w:type="spellEnd"/>
      <w:r w:rsidR="000362EB" w:rsidRPr="000362EB">
        <w:rPr>
          <w:rFonts w:ascii="Arial" w:hAnsi="Arial"/>
          <w:b/>
        </w:rPr>
        <w:t xml:space="preserve"> project</w:t>
      </w:r>
      <w:r w:rsidR="00924717" w:rsidRPr="000362EB">
        <w:rPr>
          <w:rFonts w:ascii="Arial" w:hAnsi="Arial"/>
          <w:b/>
          <w:bCs/>
        </w:rPr>
        <w:t>:</w:t>
      </w:r>
      <w:r w:rsidR="00890517">
        <w:rPr>
          <w:rFonts w:ascii="Arial" w:hAnsi="Arial"/>
          <w:b/>
          <w:bCs/>
        </w:rPr>
        <w:t xml:space="preserve"> </w:t>
      </w:r>
    </w:p>
    <w:p w14:paraId="3FB4AC99" w14:textId="15A0CBDB" w:rsidR="00A5485C" w:rsidRDefault="00D15D5C" w:rsidP="00E335B1">
      <w:pPr>
        <w:rPr>
          <w:rFonts w:ascii="Arial" w:hAnsi="Arial"/>
        </w:rPr>
      </w:pPr>
      <w:r>
        <w:rPr>
          <w:rFonts w:ascii="Arial" w:hAnsi="Arial"/>
        </w:rPr>
        <w:t xml:space="preserve">The Council had received a </w:t>
      </w:r>
      <w:r w:rsidR="00A5485C">
        <w:rPr>
          <w:rFonts w:ascii="Arial" w:hAnsi="Arial"/>
        </w:rPr>
        <w:t xml:space="preserve">very comprehensive </w:t>
      </w:r>
      <w:r>
        <w:rPr>
          <w:rFonts w:ascii="Arial" w:hAnsi="Arial"/>
        </w:rPr>
        <w:t xml:space="preserve">bi-monthly report from Mr Passmore which </w:t>
      </w:r>
      <w:r w:rsidR="00C66D2F">
        <w:rPr>
          <w:rFonts w:ascii="Arial" w:hAnsi="Arial"/>
        </w:rPr>
        <w:t>the</w:t>
      </w:r>
      <w:r w:rsidR="00A5485C">
        <w:rPr>
          <w:rFonts w:ascii="Arial" w:hAnsi="Arial"/>
        </w:rPr>
        <w:t xml:space="preserve"> Councillors commended. </w:t>
      </w:r>
      <w:r w:rsidR="00816195">
        <w:rPr>
          <w:rFonts w:ascii="Arial" w:hAnsi="Arial"/>
        </w:rPr>
        <w:t>It was felt that it would be useful for Councillors Dooley and Downes to have more access to the data</w:t>
      </w:r>
      <w:r w:rsidR="004B3979">
        <w:rPr>
          <w:rFonts w:ascii="Arial" w:hAnsi="Arial"/>
        </w:rPr>
        <w:t xml:space="preserve"> </w:t>
      </w:r>
      <w:r w:rsidR="00C46BFF">
        <w:rPr>
          <w:rFonts w:ascii="Arial" w:hAnsi="Arial"/>
        </w:rPr>
        <w:t>so that</w:t>
      </w:r>
      <w:r w:rsidR="004B3979">
        <w:rPr>
          <w:rFonts w:ascii="Arial" w:hAnsi="Arial"/>
        </w:rPr>
        <w:t xml:space="preserve"> those in</w:t>
      </w:r>
      <w:r w:rsidR="00C46BFF">
        <w:rPr>
          <w:rFonts w:ascii="Arial" w:hAnsi="Arial"/>
        </w:rPr>
        <w:t>volved with the project could cover for each other</w:t>
      </w:r>
      <w:r w:rsidR="005D1E3E">
        <w:rPr>
          <w:rFonts w:ascii="Arial" w:hAnsi="Arial"/>
        </w:rPr>
        <w:t xml:space="preserve"> as required. </w:t>
      </w:r>
      <w:r w:rsidR="002F7EF9">
        <w:rPr>
          <w:rFonts w:ascii="Arial" w:hAnsi="Arial"/>
        </w:rPr>
        <w:t>Councillors Dooley and Downes were aske</w:t>
      </w:r>
      <w:r w:rsidR="001C791C">
        <w:rPr>
          <w:rFonts w:ascii="Arial" w:hAnsi="Arial"/>
        </w:rPr>
        <w:t xml:space="preserve">d to arrange </w:t>
      </w:r>
      <w:r w:rsidR="00274946">
        <w:rPr>
          <w:rFonts w:ascii="Arial" w:hAnsi="Arial"/>
        </w:rPr>
        <w:t>a meeting</w:t>
      </w:r>
      <w:r w:rsidR="00C87008">
        <w:rPr>
          <w:rFonts w:ascii="Arial" w:hAnsi="Arial"/>
        </w:rPr>
        <w:t xml:space="preserve"> with Mr Passmore to discuss how this can be </w:t>
      </w:r>
      <w:r w:rsidR="001C791C">
        <w:rPr>
          <w:rFonts w:ascii="Arial" w:hAnsi="Arial"/>
        </w:rPr>
        <w:t>actioned</w:t>
      </w:r>
      <w:r w:rsidR="00C87008">
        <w:rPr>
          <w:rFonts w:ascii="Arial" w:hAnsi="Arial"/>
        </w:rPr>
        <w:t>.</w:t>
      </w:r>
    </w:p>
    <w:p w14:paraId="5A0377E4" w14:textId="7775BFFE" w:rsidR="00C87008" w:rsidRPr="002F7EF9" w:rsidRDefault="00C87008" w:rsidP="00C87008">
      <w:pPr>
        <w:jc w:val="right"/>
        <w:rPr>
          <w:rFonts w:ascii="Arial" w:hAnsi="Arial"/>
          <w:b/>
          <w:bCs/>
        </w:rPr>
      </w:pPr>
      <w:r w:rsidRPr="002F7EF9">
        <w:rPr>
          <w:rFonts w:ascii="Arial" w:hAnsi="Arial"/>
          <w:b/>
          <w:bCs/>
        </w:rPr>
        <w:t xml:space="preserve">ACTION: </w:t>
      </w:r>
      <w:r w:rsidR="002F7EF9" w:rsidRPr="002F7EF9">
        <w:rPr>
          <w:rFonts w:ascii="Arial" w:hAnsi="Arial"/>
          <w:b/>
          <w:bCs/>
        </w:rPr>
        <w:t>JD and DD</w:t>
      </w:r>
    </w:p>
    <w:p w14:paraId="1FF64A46" w14:textId="77777777" w:rsidR="00E14959" w:rsidRDefault="00E14959" w:rsidP="005F0C3D">
      <w:pPr>
        <w:rPr>
          <w:rFonts w:ascii="Arial" w:hAnsi="Arial"/>
          <w:b/>
        </w:rPr>
      </w:pPr>
    </w:p>
    <w:p w14:paraId="41D012E5" w14:textId="29D65E8F" w:rsidR="005F0C3D" w:rsidRDefault="009C760D" w:rsidP="005F0C3D">
      <w:pPr>
        <w:rPr>
          <w:rFonts w:ascii="Arial" w:hAnsi="Arial"/>
          <w:b/>
          <w:sz w:val="22"/>
          <w:szCs w:val="22"/>
        </w:rPr>
      </w:pPr>
      <w:r w:rsidRPr="005F0C3D">
        <w:rPr>
          <w:rFonts w:ascii="Arial" w:hAnsi="Arial"/>
          <w:b/>
        </w:rPr>
        <w:t>6</w:t>
      </w:r>
      <w:r w:rsidR="00F2648C" w:rsidRPr="005F0C3D">
        <w:rPr>
          <w:rFonts w:ascii="Arial" w:hAnsi="Arial"/>
          <w:b/>
        </w:rPr>
        <w:t>.</w:t>
      </w:r>
      <w:r w:rsidR="00BE1313" w:rsidRPr="005F0C3D">
        <w:rPr>
          <w:rFonts w:ascii="Arial" w:hAnsi="Arial"/>
          <w:b/>
        </w:rPr>
        <w:t xml:space="preserve"> </w:t>
      </w:r>
      <w:r w:rsidR="005F0C3D" w:rsidRPr="003C5C47">
        <w:rPr>
          <w:rFonts w:ascii="Arial" w:hAnsi="Arial"/>
          <w:b/>
        </w:rPr>
        <w:t>To receive May 2023 Planning Report</w:t>
      </w:r>
    </w:p>
    <w:p w14:paraId="2A95BF7F" w14:textId="63D59C84" w:rsidR="00373328" w:rsidRDefault="00E14959" w:rsidP="00E335B1">
      <w:pPr>
        <w:rPr>
          <w:rFonts w:ascii="Arial" w:hAnsi="Arial"/>
          <w:bCs/>
        </w:rPr>
      </w:pPr>
      <w:r w:rsidRPr="00E14959">
        <w:rPr>
          <w:rFonts w:ascii="Arial" w:hAnsi="Arial"/>
          <w:bCs/>
        </w:rPr>
        <w:t xml:space="preserve">The May planning report was </w:t>
      </w:r>
      <w:r w:rsidR="00160CC4" w:rsidRPr="00E14959">
        <w:rPr>
          <w:rFonts w:ascii="Arial" w:hAnsi="Arial"/>
          <w:bCs/>
        </w:rPr>
        <w:t>reviewed</w:t>
      </w:r>
      <w:r w:rsidR="00160CC4">
        <w:rPr>
          <w:rFonts w:ascii="Arial" w:hAnsi="Arial"/>
          <w:bCs/>
        </w:rPr>
        <w:t xml:space="preserve"> and </w:t>
      </w:r>
      <w:r w:rsidR="00F03A5F">
        <w:rPr>
          <w:rFonts w:ascii="Arial" w:hAnsi="Arial"/>
          <w:bCs/>
        </w:rPr>
        <w:t>accepted.</w:t>
      </w:r>
      <w:r>
        <w:rPr>
          <w:rFonts w:ascii="Arial" w:hAnsi="Arial"/>
          <w:bCs/>
        </w:rPr>
        <w:t xml:space="preserve"> The Clerk informed the meeting that </w:t>
      </w:r>
      <w:r w:rsidR="003F176A">
        <w:rPr>
          <w:rFonts w:ascii="Arial" w:hAnsi="Arial"/>
          <w:bCs/>
        </w:rPr>
        <w:t xml:space="preserve">the Council had been given additional time to discuss application </w:t>
      </w:r>
      <w:r w:rsidR="009612D7">
        <w:rPr>
          <w:rFonts w:ascii="Arial" w:hAnsi="Arial"/>
          <w:bCs/>
        </w:rPr>
        <w:t>01</w:t>
      </w:r>
      <w:r w:rsidR="00001113">
        <w:rPr>
          <w:rFonts w:ascii="Arial" w:hAnsi="Arial"/>
          <w:bCs/>
        </w:rPr>
        <w:t xml:space="preserve">801/FUL at this meeting and </w:t>
      </w:r>
      <w:r w:rsidR="00DD5022">
        <w:rPr>
          <w:rFonts w:ascii="Arial" w:hAnsi="Arial"/>
          <w:bCs/>
        </w:rPr>
        <w:t>provide a response to CDC. The application was discussed an</w:t>
      </w:r>
      <w:r w:rsidR="001F38E8">
        <w:rPr>
          <w:rFonts w:ascii="Arial" w:hAnsi="Arial"/>
          <w:bCs/>
        </w:rPr>
        <w:t xml:space="preserve">d </w:t>
      </w:r>
      <w:r w:rsidR="004520FD">
        <w:rPr>
          <w:rFonts w:ascii="Arial" w:hAnsi="Arial"/>
          <w:bCs/>
        </w:rPr>
        <w:t xml:space="preserve">it was </w:t>
      </w:r>
      <w:r w:rsidR="00FB1162">
        <w:rPr>
          <w:rFonts w:ascii="Arial" w:hAnsi="Arial"/>
          <w:bCs/>
        </w:rPr>
        <w:t>agreed tha</w:t>
      </w:r>
      <w:r w:rsidR="00160CC4">
        <w:rPr>
          <w:rFonts w:ascii="Arial" w:hAnsi="Arial"/>
          <w:bCs/>
        </w:rPr>
        <w:t>t</w:t>
      </w:r>
      <w:r w:rsidR="00FB1162">
        <w:rPr>
          <w:rFonts w:ascii="Arial" w:hAnsi="Arial"/>
          <w:bCs/>
        </w:rPr>
        <w:t xml:space="preserve"> a</w:t>
      </w:r>
      <w:r w:rsidR="002B0E69">
        <w:rPr>
          <w:rFonts w:ascii="Arial" w:hAnsi="Arial"/>
          <w:bCs/>
        </w:rPr>
        <w:t xml:space="preserve">n </w:t>
      </w:r>
      <w:r w:rsidR="001F38E8">
        <w:rPr>
          <w:rFonts w:ascii="Arial" w:hAnsi="Arial"/>
          <w:bCs/>
        </w:rPr>
        <w:t xml:space="preserve">objection </w:t>
      </w:r>
      <w:r w:rsidR="00FB1162">
        <w:rPr>
          <w:rFonts w:ascii="Arial" w:hAnsi="Arial"/>
          <w:bCs/>
        </w:rPr>
        <w:t>should be submitted</w:t>
      </w:r>
      <w:r w:rsidR="002B0E69">
        <w:rPr>
          <w:rFonts w:ascii="Arial" w:hAnsi="Arial"/>
          <w:bCs/>
        </w:rPr>
        <w:t xml:space="preserve"> on behalf of the Parish Council</w:t>
      </w:r>
      <w:r w:rsidR="004C19BD">
        <w:rPr>
          <w:rFonts w:ascii="Arial" w:hAnsi="Arial"/>
          <w:bCs/>
        </w:rPr>
        <w:t>.</w:t>
      </w:r>
    </w:p>
    <w:p w14:paraId="7525FBA6" w14:textId="77777777" w:rsidR="004C19BD" w:rsidRPr="00E14959" w:rsidRDefault="004C19BD" w:rsidP="00E335B1">
      <w:pPr>
        <w:rPr>
          <w:rFonts w:ascii="Arial" w:hAnsi="Arial"/>
          <w:bCs/>
        </w:rPr>
      </w:pPr>
    </w:p>
    <w:p w14:paraId="5C136669" w14:textId="2127FD8A" w:rsidR="00905AF0" w:rsidRPr="00FD67DC" w:rsidRDefault="00373328" w:rsidP="00905AF0">
      <w:pPr>
        <w:ind w:right="-483"/>
        <w:rPr>
          <w:rFonts w:ascii="Arial" w:hAnsi="Arial"/>
          <w:b/>
          <w:sz w:val="22"/>
          <w:szCs w:val="22"/>
        </w:rPr>
      </w:pPr>
      <w:r w:rsidRPr="0007358F">
        <w:rPr>
          <w:rFonts w:ascii="Arial" w:hAnsi="Arial"/>
          <w:b/>
        </w:rPr>
        <w:t>7</w:t>
      </w:r>
      <w:r w:rsidRPr="003C5C47">
        <w:rPr>
          <w:rFonts w:ascii="Arial" w:hAnsi="Arial"/>
          <w:b/>
        </w:rPr>
        <w:t>.</w:t>
      </w:r>
      <w:r w:rsidR="00905AF0" w:rsidRPr="003C5C47">
        <w:rPr>
          <w:rFonts w:ascii="Arial" w:hAnsi="Arial"/>
          <w:b/>
        </w:rPr>
        <w:t xml:space="preserve"> Minutes: </w:t>
      </w:r>
      <w:r w:rsidR="00905AF0" w:rsidRPr="003C5C47">
        <w:rPr>
          <w:rFonts w:ascii="Arial" w:hAnsi="Arial"/>
          <w:b/>
          <w:bCs/>
        </w:rPr>
        <w:t>To confirm the Minutes of the Council Meeting held on 9</w:t>
      </w:r>
      <w:r w:rsidR="00905AF0" w:rsidRPr="003C5C47">
        <w:rPr>
          <w:rFonts w:ascii="Arial" w:hAnsi="Arial"/>
          <w:b/>
          <w:bCs/>
          <w:vertAlign w:val="superscript"/>
        </w:rPr>
        <w:t>th</w:t>
      </w:r>
      <w:r w:rsidR="00905AF0" w:rsidRPr="003C5C47">
        <w:rPr>
          <w:rFonts w:ascii="Arial" w:hAnsi="Arial"/>
          <w:b/>
          <w:bCs/>
        </w:rPr>
        <w:t xml:space="preserve"> March 2023</w:t>
      </w:r>
    </w:p>
    <w:p w14:paraId="38598686" w14:textId="563E20AE" w:rsidR="00FE5000" w:rsidRDefault="00A61D01" w:rsidP="00E335B1">
      <w:pPr>
        <w:rPr>
          <w:rFonts w:ascii="Arial" w:hAnsi="Arial"/>
          <w:bCs/>
        </w:rPr>
      </w:pPr>
      <w:r>
        <w:rPr>
          <w:rFonts w:ascii="Arial" w:hAnsi="Arial"/>
          <w:bCs/>
        </w:rPr>
        <w:t>The minutes were agreed as a true and accurate record of the meeting and we</w:t>
      </w:r>
      <w:r w:rsidR="00160CC4">
        <w:rPr>
          <w:rFonts w:ascii="Arial" w:hAnsi="Arial"/>
          <w:bCs/>
        </w:rPr>
        <w:t>re</w:t>
      </w:r>
      <w:r>
        <w:rPr>
          <w:rFonts w:ascii="Arial" w:hAnsi="Arial"/>
          <w:bCs/>
        </w:rPr>
        <w:t xml:space="preserve"> signed off by the Chair.</w:t>
      </w:r>
    </w:p>
    <w:p w14:paraId="6E6C7F67" w14:textId="6A8183F4" w:rsidR="00FE5000" w:rsidRPr="001F38E8" w:rsidRDefault="00FE5000" w:rsidP="00E335B1">
      <w:pPr>
        <w:rPr>
          <w:rFonts w:ascii="Arial" w:hAnsi="Arial"/>
          <w:color w:val="000000"/>
          <w:sz w:val="20"/>
        </w:rPr>
      </w:pP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p>
    <w:p w14:paraId="248E7C1E" w14:textId="77777777" w:rsidR="00251C06" w:rsidRPr="00251C06" w:rsidRDefault="00251C06" w:rsidP="00F2648C">
      <w:pPr>
        <w:rPr>
          <w:rFonts w:ascii="Arial" w:hAnsi="Arial"/>
          <w:bCs/>
          <w:sz w:val="16"/>
          <w:szCs w:val="16"/>
        </w:rPr>
      </w:pPr>
    </w:p>
    <w:p w14:paraId="71F0FF2E" w14:textId="0B4CB3D5" w:rsidR="00F2648C" w:rsidRDefault="00251C06" w:rsidP="00F2648C">
      <w:pPr>
        <w:rPr>
          <w:rFonts w:ascii="Arial" w:hAnsi="Arial"/>
          <w:b/>
        </w:rPr>
      </w:pPr>
      <w:r>
        <w:rPr>
          <w:rFonts w:ascii="Arial" w:hAnsi="Arial"/>
          <w:b/>
        </w:rPr>
        <w:t>8</w:t>
      </w:r>
      <w:r w:rsidR="00273D06">
        <w:rPr>
          <w:rFonts w:ascii="Arial" w:hAnsi="Arial"/>
          <w:b/>
        </w:rPr>
        <w:t xml:space="preserve">.0 </w:t>
      </w:r>
      <w:r w:rsidR="00B02C9E">
        <w:rPr>
          <w:rFonts w:ascii="Arial" w:hAnsi="Arial"/>
          <w:b/>
        </w:rPr>
        <w:t>Clerk’s Report</w:t>
      </w:r>
    </w:p>
    <w:p w14:paraId="0E47FCF9" w14:textId="69C2F59B" w:rsidR="00D95EA4" w:rsidRDefault="00D95EA4" w:rsidP="00D95EA4">
      <w:pPr>
        <w:rPr>
          <w:rFonts w:ascii="Arial" w:hAnsi="Arial"/>
          <w:b/>
          <w:sz w:val="16"/>
          <w:szCs w:val="16"/>
        </w:rPr>
      </w:pPr>
    </w:p>
    <w:p w14:paraId="30BE01FD" w14:textId="4CCEDFFF" w:rsidR="00DC690D" w:rsidRDefault="00DC690D" w:rsidP="00D95EA4">
      <w:pPr>
        <w:rPr>
          <w:rFonts w:ascii="Arial" w:hAnsi="Arial"/>
          <w:bCs/>
        </w:rPr>
      </w:pPr>
      <w:r>
        <w:rPr>
          <w:rFonts w:ascii="Arial" w:hAnsi="Arial"/>
          <w:bCs/>
        </w:rPr>
        <w:t xml:space="preserve">The report </w:t>
      </w:r>
      <w:r w:rsidR="0089704F">
        <w:rPr>
          <w:rFonts w:ascii="Arial" w:hAnsi="Arial"/>
          <w:bCs/>
        </w:rPr>
        <w:t xml:space="preserve">had been previously circulated. It </w:t>
      </w:r>
      <w:r>
        <w:rPr>
          <w:rFonts w:ascii="Arial" w:hAnsi="Arial"/>
          <w:bCs/>
        </w:rPr>
        <w:t xml:space="preserve">was accepted and the following points </w:t>
      </w:r>
      <w:r w:rsidR="00073B90">
        <w:rPr>
          <w:rFonts w:ascii="Arial" w:hAnsi="Arial"/>
          <w:bCs/>
        </w:rPr>
        <w:t xml:space="preserve">from it </w:t>
      </w:r>
      <w:r>
        <w:rPr>
          <w:rFonts w:ascii="Arial" w:hAnsi="Arial"/>
          <w:bCs/>
        </w:rPr>
        <w:t>were discussed in more detail:</w:t>
      </w:r>
    </w:p>
    <w:p w14:paraId="015D7D64" w14:textId="59ACCB31" w:rsidR="00DC690D" w:rsidRDefault="0058603E" w:rsidP="0058603E">
      <w:pPr>
        <w:pStyle w:val="ListParagraph"/>
        <w:numPr>
          <w:ilvl w:val="0"/>
          <w:numId w:val="21"/>
        </w:numPr>
        <w:rPr>
          <w:rFonts w:ascii="Arial" w:hAnsi="Arial"/>
          <w:bCs/>
        </w:rPr>
      </w:pPr>
      <w:r>
        <w:rPr>
          <w:rFonts w:ascii="Arial" w:hAnsi="Arial"/>
          <w:bCs/>
        </w:rPr>
        <w:t xml:space="preserve">Cllr Sallis and the Clerk updated the meeting on a meeting they had </w:t>
      </w:r>
      <w:r w:rsidR="008B0282">
        <w:rPr>
          <w:rFonts w:ascii="Arial" w:hAnsi="Arial"/>
          <w:bCs/>
        </w:rPr>
        <w:t xml:space="preserve">recently had with the managing agent for the playground site. The agent appreciated </w:t>
      </w:r>
      <w:r w:rsidR="00160CC4">
        <w:rPr>
          <w:rFonts w:ascii="Arial" w:hAnsi="Arial"/>
          <w:bCs/>
        </w:rPr>
        <w:t xml:space="preserve">the </w:t>
      </w:r>
      <w:r w:rsidR="00BF3184">
        <w:rPr>
          <w:rFonts w:ascii="Arial" w:hAnsi="Arial"/>
          <w:bCs/>
        </w:rPr>
        <w:t xml:space="preserve">need for the playground to be updated and that in order to invest in the project </w:t>
      </w:r>
      <w:r w:rsidR="002A2110">
        <w:rPr>
          <w:rFonts w:ascii="Arial" w:hAnsi="Arial"/>
          <w:bCs/>
        </w:rPr>
        <w:t xml:space="preserve">QPC wanted as long a lease as possible. </w:t>
      </w:r>
      <w:r w:rsidR="009C4C6D">
        <w:rPr>
          <w:rFonts w:ascii="Arial" w:hAnsi="Arial"/>
          <w:bCs/>
        </w:rPr>
        <w:t xml:space="preserve">The managing agent </w:t>
      </w:r>
      <w:r w:rsidR="00160CC4">
        <w:rPr>
          <w:rFonts w:ascii="Arial" w:hAnsi="Arial"/>
          <w:bCs/>
        </w:rPr>
        <w:t xml:space="preserve">agreed to </w:t>
      </w:r>
      <w:r w:rsidR="00DA292B">
        <w:rPr>
          <w:rFonts w:ascii="Arial" w:hAnsi="Arial"/>
          <w:bCs/>
        </w:rPr>
        <w:t xml:space="preserve">review the lease and </w:t>
      </w:r>
      <w:r w:rsidR="00A54C2F">
        <w:rPr>
          <w:rFonts w:ascii="Arial" w:hAnsi="Arial"/>
          <w:bCs/>
        </w:rPr>
        <w:t xml:space="preserve">write to QPC with a new </w:t>
      </w:r>
      <w:r w:rsidR="000A69D0">
        <w:rPr>
          <w:rFonts w:ascii="Arial" w:hAnsi="Arial"/>
          <w:bCs/>
        </w:rPr>
        <w:t>lease</w:t>
      </w:r>
      <w:r w:rsidR="00160CC4">
        <w:rPr>
          <w:rFonts w:ascii="Arial" w:hAnsi="Arial"/>
          <w:bCs/>
        </w:rPr>
        <w:t xml:space="preserve"> proposal</w:t>
      </w:r>
      <w:r w:rsidR="00DA292B">
        <w:rPr>
          <w:rFonts w:ascii="Arial" w:hAnsi="Arial"/>
          <w:bCs/>
        </w:rPr>
        <w:t>.</w:t>
      </w:r>
    </w:p>
    <w:p w14:paraId="51E0DD0E" w14:textId="5A8B3052" w:rsidR="002C0269" w:rsidRDefault="00F545D6" w:rsidP="0058603E">
      <w:pPr>
        <w:pStyle w:val="ListParagraph"/>
        <w:numPr>
          <w:ilvl w:val="0"/>
          <w:numId w:val="21"/>
        </w:numPr>
        <w:rPr>
          <w:rFonts w:ascii="Arial" w:hAnsi="Arial"/>
          <w:bCs/>
        </w:rPr>
      </w:pPr>
      <w:r>
        <w:rPr>
          <w:rFonts w:ascii="Arial" w:hAnsi="Arial"/>
          <w:bCs/>
        </w:rPr>
        <w:lastRenderedPageBreak/>
        <w:t xml:space="preserve">Cllr Sallis and the Clerk had met with </w:t>
      </w:r>
      <w:r w:rsidR="00160CC4">
        <w:rPr>
          <w:rFonts w:ascii="Arial" w:hAnsi="Arial"/>
          <w:bCs/>
        </w:rPr>
        <w:t xml:space="preserve">a manager from </w:t>
      </w:r>
      <w:r>
        <w:rPr>
          <w:rFonts w:ascii="Arial" w:hAnsi="Arial"/>
          <w:bCs/>
        </w:rPr>
        <w:t xml:space="preserve">Highways to discuss the ownership of the short piece of road </w:t>
      </w:r>
      <w:r w:rsidR="005368C8">
        <w:rPr>
          <w:rFonts w:ascii="Arial" w:hAnsi="Arial"/>
          <w:bCs/>
        </w:rPr>
        <w:t>running across the Green to the top of Snakes Drive</w:t>
      </w:r>
      <w:r w:rsidR="00160CC4">
        <w:rPr>
          <w:rFonts w:ascii="Arial" w:hAnsi="Arial"/>
          <w:bCs/>
        </w:rPr>
        <w:t>,</w:t>
      </w:r>
      <w:r w:rsidR="005368C8">
        <w:rPr>
          <w:rFonts w:ascii="Arial" w:hAnsi="Arial"/>
          <w:bCs/>
        </w:rPr>
        <w:t xml:space="preserve"> which has subsided </w:t>
      </w:r>
      <w:r w:rsidR="00160CC4">
        <w:rPr>
          <w:rFonts w:ascii="Arial" w:hAnsi="Arial"/>
          <w:bCs/>
        </w:rPr>
        <w:t xml:space="preserve">leading to </w:t>
      </w:r>
      <w:r w:rsidR="005368C8">
        <w:rPr>
          <w:rFonts w:ascii="Arial" w:hAnsi="Arial"/>
          <w:bCs/>
        </w:rPr>
        <w:t xml:space="preserve">deep pot holes in it. Highways confirmed that the responsibility for this road </w:t>
      </w:r>
      <w:r w:rsidR="002C0269">
        <w:rPr>
          <w:rFonts w:ascii="Arial" w:hAnsi="Arial"/>
          <w:bCs/>
        </w:rPr>
        <w:t xml:space="preserve">rests </w:t>
      </w:r>
      <w:r w:rsidR="005368C8">
        <w:rPr>
          <w:rFonts w:ascii="Arial" w:hAnsi="Arial"/>
          <w:bCs/>
        </w:rPr>
        <w:t xml:space="preserve">with QPC and as a result QPC will need to pay </w:t>
      </w:r>
      <w:r w:rsidR="009D4E79">
        <w:rPr>
          <w:rFonts w:ascii="Arial" w:hAnsi="Arial"/>
          <w:bCs/>
        </w:rPr>
        <w:t>for</w:t>
      </w:r>
      <w:r w:rsidR="005368C8">
        <w:rPr>
          <w:rFonts w:ascii="Arial" w:hAnsi="Arial"/>
          <w:bCs/>
        </w:rPr>
        <w:t xml:space="preserve"> the road repair</w:t>
      </w:r>
      <w:r w:rsidR="00A54C2F">
        <w:rPr>
          <w:rFonts w:ascii="Arial" w:hAnsi="Arial"/>
          <w:bCs/>
        </w:rPr>
        <w:t>s</w:t>
      </w:r>
      <w:r w:rsidR="002C0269">
        <w:rPr>
          <w:rFonts w:ascii="Arial" w:hAnsi="Arial"/>
          <w:bCs/>
        </w:rPr>
        <w:t>.</w:t>
      </w:r>
      <w:r w:rsidR="00160CC4">
        <w:rPr>
          <w:rFonts w:ascii="Arial" w:hAnsi="Arial"/>
          <w:bCs/>
        </w:rPr>
        <w:t xml:space="preserve">  The Highways manager estimated costs would be in the order of £6000.</w:t>
      </w:r>
    </w:p>
    <w:p w14:paraId="61AF9AF4" w14:textId="506E3D32" w:rsidR="0077438F" w:rsidRDefault="00873040" w:rsidP="0058603E">
      <w:pPr>
        <w:pStyle w:val="ListParagraph"/>
        <w:numPr>
          <w:ilvl w:val="0"/>
          <w:numId w:val="21"/>
        </w:numPr>
        <w:rPr>
          <w:rFonts w:ascii="Arial" w:hAnsi="Arial"/>
          <w:bCs/>
        </w:rPr>
      </w:pPr>
      <w:r>
        <w:rPr>
          <w:rFonts w:ascii="Arial" w:hAnsi="Arial"/>
          <w:bCs/>
        </w:rPr>
        <w:t xml:space="preserve">An auditor appointed by </w:t>
      </w:r>
      <w:r w:rsidR="0077438F">
        <w:rPr>
          <w:rFonts w:ascii="Arial" w:hAnsi="Arial"/>
          <w:bCs/>
        </w:rPr>
        <w:t xml:space="preserve">GAPTC </w:t>
      </w:r>
      <w:r>
        <w:rPr>
          <w:rFonts w:ascii="Arial" w:hAnsi="Arial"/>
          <w:bCs/>
        </w:rPr>
        <w:t xml:space="preserve">is </w:t>
      </w:r>
      <w:r w:rsidR="00303901">
        <w:rPr>
          <w:rFonts w:ascii="Arial" w:hAnsi="Arial"/>
          <w:bCs/>
        </w:rPr>
        <w:t>carrying out an internal audit of QPC’s processes and finances</w:t>
      </w:r>
      <w:r w:rsidR="00124999">
        <w:rPr>
          <w:rFonts w:ascii="Arial" w:hAnsi="Arial"/>
          <w:bCs/>
        </w:rPr>
        <w:t xml:space="preserve">. As the income for last year exceeded £25,000 a second external audit will also be </w:t>
      </w:r>
      <w:r w:rsidR="0070502B">
        <w:rPr>
          <w:rFonts w:ascii="Arial" w:hAnsi="Arial"/>
          <w:bCs/>
        </w:rPr>
        <w:t>required</w:t>
      </w:r>
      <w:r w:rsidR="00124999">
        <w:rPr>
          <w:rFonts w:ascii="Arial" w:hAnsi="Arial"/>
          <w:bCs/>
        </w:rPr>
        <w:t xml:space="preserve">. It was </w:t>
      </w:r>
      <w:r w:rsidR="00BD2B3F">
        <w:rPr>
          <w:rFonts w:ascii="Arial" w:hAnsi="Arial"/>
          <w:bCs/>
        </w:rPr>
        <w:t>agreed to hold an additional Parish Council meeting on 8</w:t>
      </w:r>
      <w:r w:rsidR="00BD2B3F" w:rsidRPr="00BD2B3F">
        <w:rPr>
          <w:rFonts w:ascii="Arial" w:hAnsi="Arial"/>
          <w:bCs/>
          <w:vertAlign w:val="superscript"/>
        </w:rPr>
        <w:t>th</w:t>
      </w:r>
      <w:r w:rsidR="00BD2B3F">
        <w:rPr>
          <w:rFonts w:ascii="Arial" w:hAnsi="Arial"/>
          <w:bCs/>
        </w:rPr>
        <w:t xml:space="preserve"> June to consider the internal audit report and to finalise the documentation required for the external audit.</w:t>
      </w:r>
    </w:p>
    <w:p w14:paraId="22110979" w14:textId="60465D1B" w:rsidR="007D15FE" w:rsidRPr="002C0269" w:rsidRDefault="007D15FE" w:rsidP="002C0269">
      <w:pPr>
        <w:rPr>
          <w:rFonts w:ascii="Arial" w:hAnsi="Arial"/>
          <w:bCs/>
        </w:rPr>
      </w:pPr>
    </w:p>
    <w:p w14:paraId="08D751C6" w14:textId="77777777" w:rsidR="00D11693" w:rsidRDefault="00150743" w:rsidP="00D95EA4">
      <w:pPr>
        <w:ind w:right="-24"/>
        <w:rPr>
          <w:rFonts w:ascii="Arial" w:hAnsi="Arial"/>
          <w:b/>
        </w:rPr>
      </w:pPr>
      <w:r>
        <w:rPr>
          <w:rFonts w:ascii="Arial" w:hAnsi="Arial"/>
          <w:b/>
        </w:rPr>
        <w:t>9</w:t>
      </w:r>
      <w:r w:rsidR="00D95EA4">
        <w:rPr>
          <w:rFonts w:ascii="Arial" w:hAnsi="Arial"/>
          <w:b/>
        </w:rPr>
        <w:t xml:space="preserve">. </w:t>
      </w:r>
      <w:r w:rsidR="00D11693">
        <w:rPr>
          <w:rFonts w:ascii="Arial" w:hAnsi="Arial"/>
          <w:b/>
        </w:rPr>
        <w:t>Finances</w:t>
      </w:r>
    </w:p>
    <w:p w14:paraId="7A45E023" w14:textId="4202C548" w:rsidR="0070502B" w:rsidRPr="00BD46E9" w:rsidRDefault="0070502B" w:rsidP="00D95EA4">
      <w:pPr>
        <w:ind w:right="-24"/>
        <w:rPr>
          <w:rFonts w:ascii="Arial" w:hAnsi="Arial"/>
          <w:bCs/>
        </w:rPr>
      </w:pPr>
      <w:r>
        <w:rPr>
          <w:rFonts w:ascii="Arial" w:hAnsi="Arial"/>
          <w:b/>
        </w:rPr>
        <w:tab/>
      </w:r>
      <w:r w:rsidR="00BD46E9">
        <w:rPr>
          <w:rFonts w:ascii="Arial" w:hAnsi="Arial"/>
          <w:b/>
        </w:rPr>
        <w:t xml:space="preserve">9.1 </w:t>
      </w:r>
      <w:r w:rsidR="00BD46E9">
        <w:rPr>
          <w:rFonts w:ascii="Arial" w:hAnsi="Arial"/>
          <w:bCs/>
        </w:rPr>
        <w:t xml:space="preserve">The March accounts were reviewed and approved </w:t>
      </w:r>
    </w:p>
    <w:p w14:paraId="728D3703" w14:textId="535F4EB5" w:rsidR="0035321C" w:rsidRDefault="0035321C" w:rsidP="0035321C">
      <w:pPr>
        <w:pStyle w:val="ListParagraph"/>
        <w:rPr>
          <w:rFonts w:ascii="Arial" w:hAnsi="Arial"/>
          <w:bCs/>
        </w:rPr>
      </w:pPr>
      <w:r>
        <w:rPr>
          <w:rFonts w:ascii="Arial" w:hAnsi="Arial"/>
          <w:b/>
        </w:rPr>
        <w:t xml:space="preserve">9.2 </w:t>
      </w:r>
      <w:r>
        <w:rPr>
          <w:rFonts w:ascii="Arial" w:hAnsi="Arial"/>
          <w:bCs/>
        </w:rPr>
        <w:t xml:space="preserve">The playground will need to be inspected this summer. The Clerk had written to </w:t>
      </w:r>
      <w:proofErr w:type="gramStart"/>
      <w:r>
        <w:rPr>
          <w:rFonts w:ascii="Arial" w:hAnsi="Arial"/>
          <w:bCs/>
        </w:rPr>
        <w:t>a number of</w:t>
      </w:r>
      <w:proofErr w:type="gramEnd"/>
      <w:r>
        <w:rPr>
          <w:rFonts w:ascii="Arial" w:hAnsi="Arial"/>
          <w:bCs/>
        </w:rPr>
        <w:t xml:space="preserve"> companies providing playground inspection services</w:t>
      </w:r>
      <w:r w:rsidR="00160CC4">
        <w:rPr>
          <w:rFonts w:ascii="Arial" w:hAnsi="Arial"/>
          <w:bCs/>
        </w:rPr>
        <w:t>. Costs ranged from £130 to in excess of £250. T</w:t>
      </w:r>
      <w:r>
        <w:rPr>
          <w:rFonts w:ascii="Arial" w:hAnsi="Arial"/>
          <w:bCs/>
        </w:rPr>
        <w:t>he best value for money quote received (£130 + VAT) was from the company who have been carrying out the inspection for the last few years. The Council agreed that the Clerk should instruct this company to carry out the inspection again.</w:t>
      </w:r>
    </w:p>
    <w:p w14:paraId="01A53AB7" w14:textId="608E3ACB" w:rsidR="00033D8A" w:rsidRDefault="00033D8A" w:rsidP="00033D8A">
      <w:pPr>
        <w:pStyle w:val="ListParagraph"/>
        <w:jc w:val="right"/>
        <w:rPr>
          <w:rFonts w:ascii="Arial" w:hAnsi="Arial"/>
          <w:bCs/>
        </w:rPr>
      </w:pPr>
      <w:r>
        <w:rPr>
          <w:rFonts w:ascii="Arial" w:hAnsi="Arial"/>
          <w:b/>
        </w:rPr>
        <w:t>ACTION: Clerk</w:t>
      </w:r>
    </w:p>
    <w:p w14:paraId="54EB5890" w14:textId="0465460A" w:rsidR="00892C1F" w:rsidRPr="000E7E4F" w:rsidRDefault="00892C1F" w:rsidP="00160CC4">
      <w:pPr>
        <w:ind w:left="720"/>
        <w:rPr>
          <w:rFonts w:ascii="Arial" w:hAnsi="Arial"/>
          <w:bCs/>
        </w:rPr>
      </w:pPr>
      <w:r w:rsidRPr="000E7E4F">
        <w:rPr>
          <w:rFonts w:ascii="Arial" w:hAnsi="Arial"/>
          <w:b/>
        </w:rPr>
        <w:t>9</w:t>
      </w:r>
      <w:r w:rsidR="0070502B" w:rsidRPr="000E7E4F">
        <w:rPr>
          <w:rFonts w:ascii="Arial" w:hAnsi="Arial"/>
          <w:b/>
        </w:rPr>
        <w:t>.</w:t>
      </w:r>
      <w:r w:rsidRPr="000E7E4F">
        <w:rPr>
          <w:rFonts w:ascii="Arial" w:hAnsi="Arial"/>
          <w:b/>
        </w:rPr>
        <w:t xml:space="preserve">3 </w:t>
      </w:r>
      <w:r w:rsidRPr="000E7E4F">
        <w:rPr>
          <w:rFonts w:ascii="Arial" w:hAnsi="Arial"/>
          <w:bCs/>
        </w:rPr>
        <w:t xml:space="preserve">The annual subscription to Gloucestershire Association of Parish and Town Councils (GAPTC) is due for renewal. The Council felt that GAPTC provided a very good service and </w:t>
      </w:r>
      <w:r w:rsidR="0077438F" w:rsidRPr="000E7E4F">
        <w:rPr>
          <w:rFonts w:ascii="Arial" w:hAnsi="Arial"/>
          <w:bCs/>
        </w:rPr>
        <w:t>gave permission for</w:t>
      </w:r>
      <w:r w:rsidRPr="000E7E4F">
        <w:rPr>
          <w:rFonts w:ascii="Arial" w:hAnsi="Arial"/>
          <w:bCs/>
        </w:rPr>
        <w:t xml:space="preserve"> the Clerk to pay the subscription fee of £142.66</w:t>
      </w:r>
    </w:p>
    <w:p w14:paraId="598CF3D8" w14:textId="197417D7" w:rsidR="0035321C" w:rsidRPr="00033D8A" w:rsidRDefault="003A1270" w:rsidP="003A1270">
      <w:pPr>
        <w:pStyle w:val="ListParagraph"/>
        <w:jc w:val="right"/>
        <w:rPr>
          <w:rFonts w:ascii="Arial" w:hAnsi="Arial"/>
          <w:b/>
        </w:rPr>
      </w:pPr>
      <w:r w:rsidRPr="00033D8A">
        <w:rPr>
          <w:rFonts w:ascii="Arial" w:hAnsi="Arial"/>
          <w:b/>
        </w:rPr>
        <w:t>ACTION: C</w:t>
      </w:r>
      <w:r w:rsidR="00033D8A" w:rsidRPr="00033D8A">
        <w:rPr>
          <w:rFonts w:ascii="Arial" w:hAnsi="Arial"/>
          <w:b/>
        </w:rPr>
        <w:t>lerk</w:t>
      </w:r>
    </w:p>
    <w:p w14:paraId="330306C0" w14:textId="2E845066" w:rsidR="00C6238F" w:rsidRPr="00A1537D" w:rsidRDefault="00C6238F" w:rsidP="00D95EA4">
      <w:pPr>
        <w:ind w:right="-24"/>
        <w:rPr>
          <w:rFonts w:ascii="Arial" w:hAnsi="Arial"/>
          <w:sz w:val="16"/>
          <w:szCs w:val="16"/>
        </w:rPr>
      </w:pPr>
    </w:p>
    <w:p w14:paraId="6200F2A1" w14:textId="5C342980" w:rsidR="003F1711" w:rsidRDefault="00683AF8" w:rsidP="00ED2D7E">
      <w:pPr>
        <w:ind w:right="-24"/>
        <w:rPr>
          <w:rFonts w:ascii="Arial" w:hAnsi="Arial"/>
          <w:b/>
        </w:rPr>
      </w:pPr>
      <w:r>
        <w:rPr>
          <w:rFonts w:ascii="Arial" w:hAnsi="Arial"/>
          <w:b/>
        </w:rPr>
        <w:t>10</w:t>
      </w:r>
      <w:r w:rsidR="00C6238F" w:rsidRPr="00C6238F">
        <w:rPr>
          <w:rFonts w:ascii="Arial" w:hAnsi="Arial"/>
          <w:b/>
        </w:rPr>
        <w:t xml:space="preserve">. </w:t>
      </w:r>
      <w:r w:rsidR="00C75CF9">
        <w:rPr>
          <w:rFonts w:ascii="Arial" w:hAnsi="Arial"/>
          <w:b/>
        </w:rPr>
        <w:t>Donation for the Village Hall kitchen</w:t>
      </w:r>
    </w:p>
    <w:p w14:paraId="354872BA" w14:textId="08005923" w:rsidR="00C75CF9" w:rsidRDefault="005A4D08" w:rsidP="00ED2D7E">
      <w:pPr>
        <w:ind w:right="-24"/>
        <w:rPr>
          <w:rFonts w:ascii="Arial" w:hAnsi="Arial"/>
          <w:bCs/>
        </w:rPr>
      </w:pPr>
      <w:r>
        <w:rPr>
          <w:rFonts w:ascii="Arial" w:hAnsi="Arial"/>
          <w:bCs/>
        </w:rPr>
        <w:t xml:space="preserve">A request for a donation towards the cost of the </w:t>
      </w:r>
      <w:r w:rsidR="00E44818">
        <w:rPr>
          <w:rFonts w:ascii="Arial" w:hAnsi="Arial"/>
          <w:bCs/>
        </w:rPr>
        <w:t>refurbishment of the village hall kitchen had been received.</w:t>
      </w:r>
      <w:r w:rsidR="000B0D08">
        <w:rPr>
          <w:rFonts w:ascii="Arial" w:hAnsi="Arial"/>
          <w:bCs/>
        </w:rPr>
        <w:t xml:space="preserve"> The Council decided </w:t>
      </w:r>
      <w:r w:rsidR="006C0DE3">
        <w:rPr>
          <w:rFonts w:ascii="Arial" w:hAnsi="Arial"/>
          <w:bCs/>
        </w:rPr>
        <w:t xml:space="preserve">not to </w:t>
      </w:r>
      <w:proofErr w:type="gramStart"/>
      <w:r w:rsidR="006C0DE3">
        <w:rPr>
          <w:rFonts w:ascii="Arial" w:hAnsi="Arial"/>
          <w:bCs/>
        </w:rPr>
        <w:t>make a donation</w:t>
      </w:r>
      <w:proofErr w:type="gramEnd"/>
      <w:r w:rsidR="006C0DE3">
        <w:rPr>
          <w:rFonts w:ascii="Arial" w:hAnsi="Arial"/>
          <w:bCs/>
        </w:rPr>
        <w:t xml:space="preserve"> to this project </w:t>
      </w:r>
      <w:r w:rsidR="00BE21F8">
        <w:rPr>
          <w:rFonts w:ascii="Arial" w:hAnsi="Arial"/>
          <w:bCs/>
        </w:rPr>
        <w:t xml:space="preserve">on the grounds that the village </w:t>
      </w:r>
      <w:r w:rsidR="000B0D08">
        <w:rPr>
          <w:rFonts w:ascii="Arial" w:hAnsi="Arial"/>
          <w:bCs/>
        </w:rPr>
        <w:t xml:space="preserve">hall </w:t>
      </w:r>
      <w:r w:rsidR="006C0DE3">
        <w:rPr>
          <w:rFonts w:ascii="Arial" w:hAnsi="Arial"/>
          <w:bCs/>
        </w:rPr>
        <w:t>ha</w:t>
      </w:r>
      <w:r w:rsidR="00EE0316">
        <w:rPr>
          <w:rFonts w:ascii="Arial" w:hAnsi="Arial"/>
          <w:bCs/>
        </w:rPr>
        <w:t xml:space="preserve">s </w:t>
      </w:r>
      <w:r w:rsidR="00160CC4">
        <w:rPr>
          <w:rFonts w:ascii="Arial" w:hAnsi="Arial"/>
          <w:bCs/>
        </w:rPr>
        <w:t>sufficient</w:t>
      </w:r>
      <w:r w:rsidR="00EE0316">
        <w:rPr>
          <w:rFonts w:ascii="Arial" w:hAnsi="Arial"/>
          <w:bCs/>
        </w:rPr>
        <w:t xml:space="preserve"> funds for the new kitchen</w:t>
      </w:r>
      <w:r w:rsidR="00CB3D18">
        <w:rPr>
          <w:rFonts w:ascii="Arial" w:hAnsi="Arial"/>
          <w:bCs/>
        </w:rPr>
        <w:t xml:space="preserve"> and QPC did</w:t>
      </w:r>
      <w:r w:rsidR="00A557D8">
        <w:rPr>
          <w:rFonts w:ascii="Arial" w:hAnsi="Arial"/>
          <w:bCs/>
        </w:rPr>
        <w:t xml:space="preserve"> not</w:t>
      </w:r>
      <w:r w:rsidR="00CB3D18">
        <w:rPr>
          <w:rFonts w:ascii="Arial" w:hAnsi="Arial"/>
          <w:bCs/>
        </w:rPr>
        <w:t xml:space="preserve"> have budget for this in the current year</w:t>
      </w:r>
      <w:r w:rsidR="00EE0316">
        <w:rPr>
          <w:rFonts w:ascii="Arial" w:hAnsi="Arial"/>
          <w:bCs/>
        </w:rPr>
        <w:t>.</w:t>
      </w:r>
      <w:r w:rsidR="009D1D47">
        <w:rPr>
          <w:rFonts w:ascii="Arial" w:hAnsi="Arial"/>
          <w:bCs/>
        </w:rPr>
        <w:t xml:space="preserve"> The Clerk was asked to communicate the decision to the treasurer for the Village Hall</w:t>
      </w:r>
      <w:r w:rsidR="00CB3D18">
        <w:rPr>
          <w:rFonts w:ascii="Arial" w:hAnsi="Arial"/>
          <w:bCs/>
        </w:rPr>
        <w:t xml:space="preserve"> Committee</w:t>
      </w:r>
      <w:r w:rsidR="009D1D47">
        <w:rPr>
          <w:rFonts w:ascii="Arial" w:hAnsi="Arial"/>
          <w:bCs/>
        </w:rPr>
        <w:t>.</w:t>
      </w:r>
    </w:p>
    <w:p w14:paraId="1F8924D4" w14:textId="072ED0BF" w:rsidR="009D1D47" w:rsidRPr="003A1270" w:rsidRDefault="009D1D47" w:rsidP="009D1D47">
      <w:pPr>
        <w:ind w:right="-24"/>
        <w:jc w:val="right"/>
        <w:rPr>
          <w:rFonts w:ascii="Arial" w:hAnsi="Arial"/>
          <w:b/>
        </w:rPr>
      </w:pPr>
      <w:r w:rsidRPr="003A1270">
        <w:rPr>
          <w:rFonts w:ascii="Arial" w:hAnsi="Arial"/>
          <w:b/>
        </w:rPr>
        <w:t>ACTION: Clerk</w:t>
      </w:r>
    </w:p>
    <w:p w14:paraId="5F847873" w14:textId="1F7CCBDD" w:rsidR="00AD164B" w:rsidRDefault="000A69D0" w:rsidP="00ED2D7E">
      <w:pPr>
        <w:ind w:right="-24"/>
        <w:rPr>
          <w:rFonts w:ascii="Arial" w:hAnsi="Arial"/>
          <w:b/>
        </w:rPr>
      </w:pPr>
      <w:r>
        <w:rPr>
          <w:rFonts w:ascii="Arial" w:hAnsi="Arial"/>
          <w:b/>
        </w:rPr>
        <w:t xml:space="preserve">11. </w:t>
      </w:r>
      <w:r w:rsidR="00AD164B">
        <w:rPr>
          <w:rFonts w:ascii="Arial" w:hAnsi="Arial"/>
          <w:b/>
        </w:rPr>
        <w:t>Risk Assessments</w:t>
      </w:r>
    </w:p>
    <w:p w14:paraId="4F376920" w14:textId="4E20C39E" w:rsidR="00AD164B" w:rsidRPr="000E7E4F" w:rsidRDefault="00AD164B" w:rsidP="00ED2D7E">
      <w:pPr>
        <w:ind w:right="-24"/>
        <w:rPr>
          <w:rFonts w:ascii="Arial" w:hAnsi="Arial"/>
          <w:bCs/>
        </w:rPr>
      </w:pPr>
      <w:r w:rsidRPr="000E475C">
        <w:rPr>
          <w:rFonts w:ascii="Arial" w:hAnsi="Arial"/>
          <w:bCs/>
        </w:rPr>
        <w:t>Councillors, Sallis, Sayer &amp; Dooley have been working on these</w:t>
      </w:r>
      <w:r w:rsidR="00306FBB">
        <w:rPr>
          <w:rFonts w:ascii="Arial" w:hAnsi="Arial"/>
          <w:bCs/>
        </w:rPr>
        <w:t xml:space="preserve">. They need a final review so it was agreed to </w:t>
      </w:r>
      <w:r w:rsidR="00306FBB" w:rsidRPr="000E7E4F">
        <w:rPr>
          <w:rFonts w:ascii="Arial" w:hAnsi="Arial"/>
          <w:bCs/>
        </w:rPr>
        <w:t xml:space="preserve">bring them to the </w:t>
      </w:r>
      <w:r w:rsidR="00306FBB">
        <w:rPr>
          <w:rFonts w:ascii="Arial" w:hAnsi="Arial"/>
          <w:bCs/>
        </w:rPr>
        <w:t>July</w:t>
      </w:r>
      <w:r w:rsidR="00306FBB" w:rsidRPr="000E7E4F">
        <w:rPr>
          <w:rFonts w:ascii="Arial" w:hAnsi="Arial"/>
          <w:bCs/>
        </w:rPr>
        <w:t xml:space="preserve"> meeting</w:t>
      </w:r>
      <w:r w:rsidR="00306FBB">
        <w:rPr>
          <w:rFonts w:ascii="Arial" w:hAnsi="Arial"/>
          <w:bCs/>
        </w:rPr>
        <w:t>.</w:t>
      </w:r>
    </w:p>
    <w:p w14:paraId="02072542" w14:textId="77777777" w:rsidR="00AD164B" w:rsidRDefault="00AD164B" w:rsidP="00ED2D7E">
      <w:pPr>
        <w:ind w:right="-24"/>
        <w:rPr>
          <w:rFonts w:ascii="Arial" w:hAnsi="Arial"/>
          <w:b/>
        </w:rPr>
      </w:pPr>
    </w:p>
    <w:p w14:paraId="2FE364CB" w14:textId="4E2D137D" w:rsidR="00ED2D7E" w:rsidRDefault="00AD164B" w:rsidP="00ED2D7E">
      <w:pPr>
        <w:ind w:right="-24"/>
        <w:rPr>
          <w:rFonts w:ascii="Arial" w:hAnsi="Arial"/>
          <w:b/>
        </w:rPr>
      </w:pPr>
      <w:r>
        <w:rPr>
          <w:rFonts w:ascii="Arial" w:hAnsi="Arial"/>
          <w:b/>
        </w:rPr>
        <w:t xml:space="preserve">12. </w:t>
      </w:r>
      <w:r w:rsidR="000A69D0">
        <w:rPr>
          <w:rFonts w:ascii="Arial" w:hAnsi="Arial"/>
          <w:b/>
        </w:rPr>
        <w:t xml:space="preserve">Dog waste </w:t>
      </w:r>
      <w:r w:rsidR="00794590">
        <w:rPr>
          <w:rFonts w:ascii="Arial" w:hAnsi="Arial"/>
          <w:b/>
        </w:rPr>
        <w:t>bags</w:t>
      </w:r>
      <w:r w:rsidR="00C6238F" w:rsidRPr="00C6238F">
        <w:rPr>
          <w:rFonts w:ascii="Arial" w:hAnsi="Arial"/>
          <w:b/>
        </w:rPr>
        <w:t>:</w:t>
      </w:r>
      <w:r w:rsidR="00DA1C71">
        <w:rPr>
          <w:rFonts w:ascii="Arial" w:hAnsi="Arial"/>
          <w:b/>
        </w:rPr>
        <w:t xml:space="preserve"> </w:t>
      </w:r>
    </w:p>
    <w:p w14:paraId="78547D06" w14:textId="5DB483D3" w:rsidR="00F95436" w:rsidRDefault="003111B9" w:rsidP="003111B9">
      <w:pPr>
        <w:pStyle w:val="NoSpacing"/>
        <w:rPr>
          <w:rFonts w:ascii="Arial" w:hAnsi="Arial" w:cs="Arial"/>
          <w:color w:val="000000"/>
        </w:rPr>
      </w:pPr>
      <w:r>
        <w:rPr>
          <w:rFonts w:ascii="Arial" w:hAnsi="Arial" w:cs="Arial"/>
          <w:color w:val="000000"/>
        </w:rPr>
        <w:t xml:space="preserve">The Barking Mad Dog company had </w:t>
      </w:r>
      <w:r w:rsidR="001C2AD8">
        <w:rPr>
          <w:rFonts w:ascii="Arial" w:hAnsi="Arial" w:cs="Arial"/>
          <w:color w:val="000000"/>
        </w:rPr>
        <w:t>provided photographs of the dog waste bag dispenser that they proposed to offer</w:t>
      </w:r>
      <w:r w:rsidR="009D5F78">
        <w:rPr>
          <w:rFonts w:ascii="Arial" w:hAnsi="Arial" w:cs="Arial"/>
          <w:color w:val="000000"/>
        </w:rPr>
        <w:t xml:space="preserve"> free of charge and </w:t>
      </w:r>
      <w:r w:rsidR="00ED348F">
        <w:rPr>
          <w:rFonts w:ascii="Arial" w:hAnsi="Arial" w:cs="Arial"/>
          <w:color w:val="000000"/>
        </w:rPr>
        <w:t xml:space="preserve">replenish </w:t>
      </w:r>
      <w:r w:rsidR="00CB3D18">
        <w:rPr>
          <w:rFonts w:ascii="Arial" w:hAnsi="Arial" w:cs="Arial"/>
          <w:color w:val="000000"/>
        </w:rPr>
        <w:t xml:space="preserve">with </w:t>
      </w:r>
      <w:r w:rsidR="00ED348F">
        <w:rPr>
          <w:rFonts w:ascii="Arial" w:hAnsi="Arial" w:cs="Arial"/>
          <w:color w:val="000000"/>
        </w:rPr>
        <w:t>bags</w:t>
      </w:r>
      <w:r w:rsidR="00740016">
        <w:rPr>
          <w:rFonts w:ascii="Arial" w:hAnsi="Arial" w:cs="Arial"/>
          <w:color w:val="000000"/>
        </w:rPr>
        <w:t>. The</w:t>
      </w:r>
      <w:r w:rsidR="000D7CA8">
        <w:rPr>
          <w:rFonts w:ascii="Arial" w:hAnsi="Arial" w:cs="Arial"/>
          <w:color w:val="000000"/>
        </w:rPr>
        <w:t xml:space="preserve"> Council felt that the problem of dog waste in the village and on surrounding footpaths </w:t>
      </w:r>
      <w:r w:rsidR="003A42CD">
        <w:rPr>
          <w:rFonts w:ascii="Arial" w:hAnsi="Arial" w:cs="Arial"/>
          <w:color w:val="000000"/>
        </w:rPr>
        <w:t>needed to be reduced and felt this initiative might help to do this.</w:t>
      </w:r>
      <w:r w:rsidR="008476F3">
        <w:rPr>
          <w:rFonts w:ascii="Arial" w:hAnsi="Arial" w:cs="Arial"/>
          <w:color w:val="000000"/>
        </w:rPr>
        <w:t xml:space="preserve"> The Council decided to ask the company to supply two dispensers initially </w:t>
      </w:r>
      <w:r w:rsidR="007D5A6D">
        <w:rPr>
          <w:rFonts w:ascii="Arial" w:hAnsi="Arial" w:cs="Arial"/>
          <w:color w:val="000000"/>
        </w:rPr>
        <w:t xml:space="preserve">on a </w:t>
      </w:r>
      <w:proofErr w:type="gramStart"/>
      <w:r w:rsidR="007D5A6D">
        <w:rPr>
          <w:rFonts w:ascii="Arial" w:hAnsi="Arial" w:cs="Arial"/>
          <w:color w:val="000000"/>
        </w:rPr>
        <w:t>six month</w:t>
      </w:r>
      <w:proofErr w:type="gramEnd"/>
      <w:r w:rsidR="007D5A6D">
        <w:rPr>
          <w:rFonts w:ascii="Arial" w:hAnsi="Arial" w:cs="Arial"/>
          <w:color w:val="000000"/>
        </w:rPr>
        <w:t xml:space="preserve"> </w:t>
      </w:r>
      <w:r w:rsidR="008476F3">
        <w:rPr>
          <w:rFonts w:ascii="Arial" w:hAnsi="Arial" w:cs="Arial"/>
          <w:color w:val="000000"/>
        </w:rPr>
        <w:t>trial</w:t>
      </w:r>
      <w:r w:rsidR="00D67C46">
        <w:rPr>
          <w:rFonts w:ascii="Arial" w:hAnsi="Arial" w:cs="Arial"/>
          <w:color w:val="000000"/>
        </w:rPr>
        <w:t xml:space="preserve"> basis</w:t>
      </w:r>
      <w:r w:rsidR="00334219">
        <w:rPr>
          <w:rFonts w:ascii="Arial" w:hAnsi="Arial" w:cs="Arial"/>
          <w:color w:val="000000"/>
        </w:rPr>
        <w:t xml:space="preserve">. </w:t>
      </w:r>
      <w:r w:rsidR="00D67C46">
        <w:rPr>
          <w:rFonts w:ascii="Arial" w:hAnsi="Arial" w:cs="Arial"/>
          <w:color w:val="000000"/>
        </w:rPr>
        <w:t>It was</w:t>
      </w:r>
      <w:r w:rsidR="00334219">
        <w:rPr>
          <w:rFonts w:ascii="Arial" w:hAnsi="Arial" w:cs="Arial"/>
          <w:color w:val="000000"/>
        </w:rPr>
        <w:t xml:space="preserve"> felt the best location for these dispensers was at the start </w:t>
      </w:r>
      <w:r w:rsidR="00CB3D18">
        <w:rPr>
          <w:rFonts w:ascii="Arial" w:hAnsi="Arial" w:cs="Arial"/>
          <w:color w:val="000000"/>
        </w:rPr>
        <w:t xml:space="preserve">(Quenington end) </w:t>
      </w:r>
      <w:r w:rsidR="00334219">
        <w:rPr>
          <w:rFonts w:ascii="Arial" w:hAnsi="Arial" w:cs="Arial"/>
          <w:color w:val="000000"/>
        </w:rPr>
        <w:t xml:space="preserve">of the footpath </w:t>
      </w:r>
      <w:r w:rsidR="00CB3D18">
        <w:rPr>
          <w:rFonts w:ascii="Arial" w:hAnsi="Arial" w:cs="Arial"/>
          <w:color w:val="000000"/>
        </w:rPr>
        <w:t xml:space="preserve">leading across </w:t>
      </w:r>
      <w:r w:rsidR="007D5A6D">
        <w:rPr>
          <w:rFonts w:ascii="Arial" w:hAnsi="Arial" w:cs="Arial"/>
          <w:color w:val="000000"/>
        </w:rPr>
        <w:t xml:space="preserve">the </w:t>
      </w:r>
      <w:proofErr w:type="spellStart"/>
      <w:r w:rsidR="00B156ED">
        <w:rPr>
          <w:rFonts w:ascii="Arial" w:hAnsi="Arial" w:cs="Arial"/>
          <w:color w:val="000000"/>
        </w:rPr>
        <w:t>Grandage</w:t>
      </w:r>
      <w:proofErr w:type="spellEnd"/>
      <w:r w:rsidR="002610E6">
        <w:rPr>
          <w:rFonts w:ascii="Arial" w:hAnsi="Arial" w:cs="Arial"/>
          <w:color w:val="000000"/>
        </w:rPr>
        <w:t xml:space="preserve"> </w:t>
      </w:r>
      <w:r w:rsidR="00B156ED">
        <w:rPr>
          <w:rFonts w:ascii="Arial" w:hAnsi="Arial" w:cs="Arial"/>
          <w:color w:val="000000"/>
        </w:rPr>
        <w:t xml:space="preserve">and </w:t>
      </w:r>
      <w:r w:rsidR="00584BCA">
        <w:rPr>
          <w:rFonts w:ascii="Arial" w:hAnsi="Arial" w:cs="Arial"/>
          <w:color w:val="000000"/>
        </w:rPr>
        <w:t xml:space="preserve">by </w:t>
      </w:r>
      <w:r w:rsidR="00B156ED">
        <w:rPr>
          <w:rFonts w:ascii="Arial" w:hAnsi="Arial" w:cs="Arial"/>
          <w:color w:val="000000"/>
        </w:rPr>
        <w:t xml:space="preserve">the </w:t>
      </w:r>
      <w:r w:rsidR="00CB3D18">
        <w:rPr>
          <w:rFonts w:ascii="Arial" w:hAnsi="Arial" w:cs="Arial"/>
          <w:color w:val="000000"/>
        </w:rPr>
        <w:t xml:space="preserve">new </w:t>
      </w:r>
      <w:r w:rsidR="00B156ED">
        <w:rPr>
          <w:rFonts w:ascii="Arial" w:hAnsi="Arial" w:cs="Arial"/>
          <w:color w:val="000000"/>
        </w:rPr>
        <w:t xml:space="preserve">pedestrian gate </w:t>
      </w:r>
      <w:r w:rsidR="00CB3D18">
        <w:rPr>
          <w:rFonts w:ascii="Arial" w:hAnsi="Arial" w:cs="Arial"/>
          <w:color w:val="000000"/>
        </w:rPr>
        <w:t xml:space="preserve">leading </w:t>
      </w:r>
      <w:r w:rsidR="00584BCA">
        <w:rPr>
          <w:rFonts w:ascii="Arial" w:hAnsi="Arial" w:cs="Arial"/>
          <w:color w:val="000000"/>
        </w:rPr>
        <w:t xml:space="preserve">into the field </w:t>
      </w:r>
      <w:r w:rsidR="00D353EB">
        <w:rPr>
          <w:rFonts w:ascii="Arial" w:hAnsi="Arial" w:cs="Arial"/>
          <w:color w:val="000000"/>
        </w:rPr>
        <w:t>at</w:t>
      </w:r>
      <w:r w:rsidR="00584BCA">
        <w:rPr>
          <w:rFonts w:ascii="Arial" w:hAnsi="Arial" w:cs="Arial"/>
          <w:color w:val="000000"/>
        </w:rPr>
        <w:t xml:space="preserve"> </w:t>
      </w:r>
      <w:r w:rsidR="00CB3D18">
        <w:rPr>
          <w:rFonts w:ascii="Arial" w:hAnsi="Arial" w:cs="Arial"/>
          <w:color w:val="000000"/>
        </w:rPr>
        <w:t xml:space="preserve">the top of </w:t>
      </w:r>
      <w:r w:rsidR="00310CF7">
        <w:rPr>
          <w:rFonts w:ascii="Arial" w:hAnsi="Arial" w:cs="Arial"/>
          <w:color w:val="000000"/>
        </w:rPr>
        <w:t>Snakes Drive</w:t>
      </w:r>
      <w:r w:rsidR="0091632F">
        <w:rPr>
          <w:rFonts w:ascii="Arial" w:hAnsi="Arial" w:cs="Arial"/>
          <w:color w:val="000000"/>
        </w:rPr>
        <w:t xml:space="preserve">. The Council also asked for assurances </w:t>
      </w:r>
      <w:r w:rsidR="00F952EF">
        <w:rPr>
          <w:rFonts w:ascii="Arial" w:hAnsi="Arial" w:cs="Arial"/>
          <w:color w:val="000000"/>
        </w:rPr>
        <w:t xml:space="preserve">from the company </w:t>
      </w:r>
      <w:r w:rsidR="0091632F">
        <w:rPr>
          <w:rFonts w:ascii="Arial" w:hAnsi="Arial" w:cs="Arial"/>
          <w:color w:val="000000"/>
        </w:rPr>
        <w:t xml:space="preserve">that the dispensers would be </w:t>
      </w:r>
      <w:r w:rsidR="00462354">
        <w:rPr>
          <w:rFonts w:ascii="Arial" w:hAnsi="Arial" w:cs="Arial"/>
          <w:color w:val="000000"/>
        </w:rPr>
        <w:t xml:space="preserve">kept topped up with bags at no cost to QPC </w:t>
      </w:r>
      <w:r w:rsidR="007D5A6D">
        <w:rPr>
          <w:rFonts w:ascii="Arial" w:hAnsi="Arial" w:cs="Arial"/>
          <w:color w:val="000000"/>
        </w:rPr>
        <w:t xml:space="preserve">and that if the dispensers </w:t>
      </w:r>
      <w:r w:rsidR="000942BD">
        <w:rPr>
          <w:rFonts w:ascii="Arial" w:hAnsi="Arial" w:cs="Arial"/>
          <w:color w:val="000000"/>
        </w:rPr>
        <w:t>were</w:t>
      </w:r>
      <w:r w:rsidR="007D5A6D">
        <w:rPr>
          <w:rFonts w:ascii="Arial" w:hAnsi="Arial" w:cs="Arial"/>
          <w:color w:val="000000"/>
        </w:rPr>
        <w:t xml:space="preserve"> damaged the</w:t>
      </w:r>
      <w:r w:rsidR="000942BD">
        <w:rPr>
          <w:rFonts w:ascii="Arial" w:hAnsi="Arial" w:cs="Arial"/>
          <w:color w:val="000000"/>
        </w:rPr>
        <w:t xml:space="preserve"> compan</w:t>
      </w:r>
      <w:r w:rsidR="007D5A6D">
        <w:rPr>
          <w:rFonts w:ascii="Arial" w:hAnsi="Arial" w:cs="Arial"/>
          <w:color w:val="000000"/>
        </w:rPr>
        <w:t>y would replace</w:t>
      </w:r>
      <w:r w:rsidR="000942BD">
        <w:rPr>
          <w:rFonts w:ascii="Arial" w:hAnsi="Arial" w:cs="Arial"/>
          <w:color w:val="000000"/>
        </w:rPr>
        <w:t xml:space="preserve"> them</w:t>
      </w:r>
      <w:r w:rsidR="007D5A6D">
        <w:rPr>
          <w:rFonts w:ascii="Arial" w:hAnsi="Arial" w:cs="Arial"/>
          <w:color w:val="000000"/>
        </w:rPr>
        <w:t>.</w:t>
      </w:r>
      <w:r w:rsidR="00AB006B">
        <w:rPr>
          <w:rFonts w:ascii="Arial" w:hAnsi="Arial" w:cs="Arial"/>
          <w:color w:val="000000"/>
        </w:rPr>
        <w:t xml:space="preserve"> The Clerk was asked to contact the company and advise them of the decision.</w:t>
      </w:r>
    </w:p>
    <w:p w14:paraId="0000167B" w14:textId="06F954C8" w:rsidR="00AB006B" w:rsidRDefault="00AB006B" w:rsidP="00AB006B">
      <w:pPr>
        <w:pStyle w:val="NoSpacing"/>
        <w:jc w:val="right"/>
        <w:rPr>
          <w:rFonts w:ascii="Arial" w:hAnsi="Arial" w:cs="Arial"/>
          <w:b/>
          <w:bCs/>
          <w:color w:val="000000"/>
        </w:rPr>
      </w:pPr>
      <w:r w:rsidRPr="00AB006B">
        <w:rPr>
          <w:rFonts w:ascii="Arial" w:hAnsi="Arial" w:cs="Arial"/>
          <w:b/>
          <w:bCs/>
          <w:color w:val="000000"/>
        </w:rPr>
        <w:lastRenderedPageBreak/>
        <w:t>ACTION: Clerk</w:t>
      </w:r>
    </w:p>
    <w:p w14:paraId="6F7246BA" w14:textId="77777777" w:rsidR="00375520" w:rsidRDefault="00375520" w:rsidP="00AB006B">
      <w:pPr>
        <w:pStyle w:val="NoSpacing"/>
        <w:jc w:val="right"/>
        <w:rPr>
          <w:rFonts w:ascii="Arial" w:hAnsi="Arial" w:cs="Arial"/>
          <w:b/>
          <w:bCs/>
          <w:color w:val="000000"/>
        </w:rPr>
      </w:pPr>
    </w:p>
    <w:p w14:paraId="5CBEF133" w14:textId="0A8D3995" w:rsidR="00C26679" w:rsidRDefault="00AD164B" w:rsidP="00C26679">
      <w:pPr>
        <w:pStyle w:val="NoSpacing"/>
        <w:rPr>
          <w:rFonts w:ascii="Arial" w:hAnsi="Arial" w:cs="Arial"/>
          <w:b/>
          <w:bCs/>
          <w:color w:val="000000"/>
        </w:rPr>
      </w:pPr>
      <w:r>
        <w:rPr>
          <w:rFonts w:ascii="Arial" w:hAnsi="Arial" w:cs="Arial"/>
          <w:b/>
          <w:bCs/>
          <w:color w:val="000000"/>
        </w:rPr>
        <w:t>13</w:t>
      </w:r>
      <w:r w:rsidR="00C26679">
        <w:rPr>
          <w:rFonts w:ascii="Arial" w:hAnsi="Arial" w:cs="Arial"/>
          <w:b/>
          <w:bCs/>
          <w:color w:val="000000"/>
        </w:rPr>
        <w:t>. Review of the Parish Plan</w:t>
      </w:r>
    </w:p>
    <w:p w14:paraId="5E8DC0D0" w14:textId="25084C50" w:rsidR="00C26679" w:rsidRDefault="00C26679" w:rsidP="00C26679">
      <w:pPr>
        <w:pStyle w:val="NoSpacing"/>
        <w:rPr>
          <w:rFonts w:ascii="Arial" w:hAnsi="Arial" w:cs="Arial"/>
          <w:color w:val="000000"/>
        </w:rPr>
      </w:pPr>
      <w:r>
        <w:rPr>
          <w:rFonts w:ascii="Arial" w:hAnsi="Arial" w:cs="Arial"/>
          <w:color w:val="000000"/>
        </w:rPr>
        <w:t xml:space="preserve">As the plan was last reviewed in July 2022 </w:t>
      </w:r>
      <w:r w:rsidR="00137F5D">
        <w:rPr>
          <w:rFonts w:ascii="Arial" w:hAnsi="Arial" w:cs="Arial"/>
          <w:color w:val="000000"/>
        </w:rPr>
        <w:t xml:space="preserve">it was </w:t>
      </w:r>
      <w:r w:rsidR="00AD164B">
        <w:rPr>
          <w:rFonts w:ascii="Arial" w:hAnsi="Arial" w:cs="Arial"/>
          <w:color w:val="000000"/>
        </w:rPr>
        <w:t>agre</w:t>
      </w:r>
      <w:r w:rsidR="00137F5D">
        <w:rPr>
          <w:rFonts w:ascii="Arial" w:hAnsi="Arial" w:cs="Arial"/>
          <w:color w:val="000000"/>
        </w:rPr>
        <w:t xml:space="preserve">ed to defer </w:t>
      </w:r>
      <w:r>
        <w:rPr>
          <w:rFonts w:ascii="Arial" w:hAnsi="Arial" w:cs="Arial"/>
          <w:color w:val="000000"/>
        </w:rPr>
        <w:t xml:space="preserve">this item </w:t>
      </w:r>
      <w:r w:rsidR="00137F5D">
        <w:rPr>
          <w:rFonts w:ascii="Arial" w:hAnsi="Arial" w:cs="Arial"/>
          <w:color w:val="000000"/>
        </w:rPr>
        <w:t>to</w:t>
      </w:r>
      <w:r>
        <w:rPr>
          <w:rFonts w:ascii="Arial" w:hAnsi="Arial" w:cs="Arial"/>
          <w:color w:val="000000"/>
        </w:rPr>
        <w:t xml:space="preserve"> the July meeting.</w:t>
      </w:r>
    </w:p>
    <w:p w14:paraId="5C52C12B" w14:textId="77777777" w:rsidR="00137F5D" w:rsidRDefault="00137F5D" w:rsidP="00C26679">
      <w:pPr>
        <w:pStyle w:val="NoSpacing"/>
        <w:rPr>
          <w:rFonts w:ascii="Arial" w:hAnsi="Arial" w:cs="Arial"/>
          <w:color w:val="000000"/>
        </w:rPr>
      </w:pPr>
    </w:p>
    <w:p w14:paraId="66DFDAE0" w14:textId="77777777" w:rsidR="005830BE" w:rsidRDefault="005830BE" w:rsidP="00C26679">
      <w:pPr>
        <w:pStyle w:val="NoSpacing"/>
        <w:rPr>
          <w:rFonts w:ascii="Arial" w:hAnsi="Arial" w:cs="Arial"/>
          <w:color w:val="000000"/>
        </w:rPr>
      </w:pPr>
    </w:p>
    <w:p w14:paraId="2A373D83" w14:textId="77777777" w:rsidR="00D226DF" w:rsidRDefault="00D226DF" w:rsidP="00C26679">
      <w:pPr>
        <w:pStyle w:val="NoSpacing"/>
        <w:rPr>
          <w:rFonts w:ascii="Arial" w:hAnsi="Arial" w:cs="Arial"/>
          <w:b/>
          <w:bCs/>
          <w:color w:val="000000"/>
        </w:rPr>
      </w:pPr>
    </w:p>
    <w:p w14:paraId="0EB61696" w14:textId="060F2844" w:rsidR="005830BE" w:rsidRDefault="00AD164B" w:rsidP="00C26679">
      <w:pPr>
        <w:pStyle w:val="NoSpacing"/>
        <w:rPr>
          <w:rFonts w:ascii="Arial" w:hAnsi="Arial" w:cs="Arial"/>
          <w:b/>
          <w:bCs/>
          <w:color w:val="000000"/>
        </w:rPr>
      </w:pPr>
      <w:r>
        <w:rPr>
          <w:rFonts w:ascii="Arial" w:hAnsi="Arial" w:cs="Arial"/>
          <w:b/>
          <w:bCs/>
          <w:color w:val="000000"/>
        </w:rPr>
        <w:t>14.</w:t>
      </w:r>
      <w:r w:rsidR="005830BE">
        <w:rPr>
          <w:rFonts w:ascii="Arial" w:hAnsi="Arial" w:cs="Arial"/>
          <w:b/>
          <w:bCs/>
          <w:color w:val="000000"/>
        </w:rPr>
        <w:t xml:space="preserve"> Date of next meeting</w:t>
      </w:r>
    </w:p>
    <w:p w14:paraId="028194D9" w14:textId="4DC3FC18" w:rsidR="00AC2699" w:rsidRPr="00376014" w:rsidRDefault="005830BE" w:rsidP="00D226DF">
      <w:pPr>
        <w:pStyle w:val="NoSpacing"/>
        <w:rPr>
          <w:rFonts w:ascii="Arial" w:hAnsi="Arial" w:cs="Arial"/>
        </w:rPr>
      </w:pPr>
      <w:r>
        <w:rPr>
          <w:rFonts w:ascii="Arial" w:hAnsi="Arial" w:cs="Arial"/>
          <w:color w:val="000000"/>
        </w:rPr>
        <w:t xml:space="preserve">Thursday </w:t>
      </w:r>
      <w:r w:rsidR="00443306">
        <w:rPr>
          <w:rFonts w:ascii="Arial" w:hAnsi="Arial" w:cs="Arial"/>
          <w:color w:val="000000"/>
        </w:rPr>
        <w:t>8</w:t>
      </w:r>
      <w:r w:rsidR="00443306" w:rsidRPr="00443306">
        <w:rPr>
          <w:rFonts w:ascii="Arial" w:hAnsi="Arial" w:cs="Arial"/>
          <w:color w:val="000000"/>
          <w:vertAlign w:val="superscript"/>
        </w:rPr>
        <w:t>th</w:t>
      </w:r>
      <w:r w:rsidR="00443306">
        <w:rPr>
          <w:rFonts w:ascii="Arial" w:hAnsi="Arial" w:cs="Arial"/>
          <w:color w:val="000000"/>
        </w:rPr>
        <w:t xml:space="preserve"> June </w:t>
      </w:r>
      <w:r w:rsidR="00D226DF">
        <w:rPr>
          <w:rFonts w:ascii="Arial" w:hAnsi="Arial" w:cs="Arial"/>
          <w:color w:val="000000"/>
        </w:rPr>
        <w:t xml:space="preserve">2023 </w:t>
      </w:r>
      <w:r w:rsidR="00443306">
        <w:rPr>
          <w:rFonts w:ascii="Arial" w:hAnsi="Arial" w:cs="Arial"/>
          <w:color w:val="000000"/>
        </w:rPr>
        <w:t>at 7.30pm</w:t>
      </w:r>
    </w:p>
    <w:p w14:paraId="27B575D5" w14:textId="77777777" w:rsidR="00110784" w:rsidRDefault="00110784" w:rsidP="002771AE">
      <w:pPr>
        <w:rPr>
          <w:rFonts w:ascii="Arial" w:hAnsi="Arial"/>
          <w:bCs/>
        </w:rPr>
      </w:pPr>
    </w:p>
    <w:p w14:paraId="0CB34393" w14:textId="77777777" w:rsidR="00110784" w:rsidRDefault="00110784" w:rsidP="002771AE">
      <w:pPr>
        <w:rPr>
          <w:rFonts w:ascii="Arial" w:hAnsi="Arial"/>
          <w:bCs/>
        </w:rPr>
      </w:pPr>
    </w:p>
    <w:p w14:paraId="6DC9A8F5" w14:textId="77777777" w:rsidR="00110784" w:rsidRDefault="00110784" w:rsidP="002771AE">
      <w:pPr>
        <w:rPr>
          <w:rFonts w:ascii="Arial" w:hAnsi="Arial"/>
          <w:b/>
        </w:rPr>
      </w:pPr>
    </w:p>
    <w:p w14:paraId="06640CA6" w14:textId="77777777" w:rsidR="004A0263" w:rsidRPr="0070722A" w:rsidRDefault="004A0263" w:rsidP="002771AE">
      <w:pPr>
        <w:rPr>
          <w:rFonts w:ascii="Arial" w:hAnsi="Arial"/>
          <w:sz w:val="16"/>
          <w:szCs w:val="16"/>
        </w:rPr>
      </w:pPr>
    </w:p>
    <w:p w14:paraId="5B4D4D2E" w14:textId="2E743657" w:rsidR="00CB1578" w:rsidRDefault="006D23A4" w:rsidP="001F6166">
      <w:pPr>
        <w:rPr>
          <w:rFonts w:ascii="Arial" w:hAnsi="Arial"/>
        </w:rPr>
      </w:pPr>
      <w:r w:rsidRPr="00E372B5">
        <w:rPr>
          <w:rFonts w:ascii="Arial" w:hAnsi="Arial"/>
        </w:rPr>
        <w:t xml:space="preserve">There being no further business, the meeting </w:t>
      </w:r>
      <w:r w:rsidR="00A35C96">
        <w:rPr>
          <w:rFonts w:ascii="Arial" w:hAnsi="Arial"/>
        </w:rPr>
        <w:t xml:space="preserve">closed at </w:t>
      </w:r>
      <w:r w:rsidR="00E269F5">
        <w:rPr>
          <w:rFonts w:ascii="Arial" w:hAnsi="Arial"/>
        </w:rPr>
        <w:t>9</w:t>
      </w:r>
      <w:r w:rsidR="004E7392">
        <w:rPr>
          <w:rFonts w:ascii="Arial" w:hAnsi="Arial"/>
        </w:rPr>
        <w:t>.</w:t>
      </w:r>
      <w:r w:rsidR="00110784">
        <w:rPr>
          <w:rFonts w:ascii="Arial" w:hAnsi="Arial"/>
        </w:rPr>
        <w:t>50</w:t>
      </w:r>
      <w:r>
        <w:rPr>
          <w:rFonts w:ascii="Arial" w:hAnsi="Arial"/>
        </w:rPr>
        <w:t xml:space="preserve">pm. </w:t>
      </w:r>
    </w:p>
    <w:p w14:paraId="55857B70" w14:textId="77777777" w:rsidR="00110784" w:rsidRDefault="00110784" w:rsidP="001F6166">
      <w:pPr>
        <w:rPr>
          <w:rFonts w:ascii="Arial" w:hAnsi="Arial"/>
        </w:rPr>
      </w:pPr>
    </w:p>
    <w:p w14:paraId="693FC1F5" w14:textId="77777777" w:rsidR="0070722A" w:rsidRDefault="0070722A" w:rsidP="00CB1578">
      <w:pPr>
        <w:rPr>
          <w:rFonts w:ascii="Arial" w:hAnsi="Arial"/>
        </w:rPr>
      </w:pPr>
    </w:p>
    <w:p w14:paraId="4C6ACC8C" w14:textId="4C2F6CC4" w:rsidR="003E6B81" w:rsidRDefault="006D23A4">
      <w:pPr>
        <w:rPr>
          <w:rFonts w:ascii="Arial" w:hAnsi="Arial"/>
        </w:rPr>
      </w:pPr>
      <w:r w:rsidRPr="00E372B5">
        <w:rPr>
          <w:rFonts w:ascii="Arial" w:hAnsi="Arial"/>
        </w:rPr>
        <w:t>_____________________Chairman</w:t>
      </w:r>
      <w:r w:rsidRPr="00E372B5">
        <w:rPr>
          <w:rFonts w:ascii="Arial" w:hAnsi="Arial"/>
        </w:rPr>
        <w:tab/>
      </w:r>
      <w:r w:rsidRPr="00E372B5">
        <w:rPr>
          <w:rFonts w:ascii="Arial" w:hAnsi="Arial"/>
        </w:rPr>
        <w:tab/>
        <w:t>_____________________Da</w:t>
      </w:r>
      <w:r w:rsidR="008F0F45">
        <w:rPr>
          <w:rFonts w:ascii="Arial" w:hAnsi="Arial"/>
        </w:rPr>
        <w:t>t</w:t>
      </w:r>
      <w:r w:rsidR="0070722A">
        <w:rPr>
          <w:rFonts w:ascii="Arial" w:hAnsi="Arial"/>
        </w:rPr>
        <w:t>e</w:t>
      </w:r>
    </w:p>
    <w:p w14:paraId="321CE762" w14:textId="77777777" w:rsidR="00006AAC" w:rsidRDefault="00006AAC">
      <w:pPr>
        <w:rPr>
          <w:rFonts w:ascii="Arial" w:hAnsi="Arial"/>
        </w:rPr>
      </w:pPr>
    </w:p>
    <w:p w14:paraId="119FD103" w14:textId="77777777" w:rsidR="00006AAC" w:rsidRDefault="00006AAC">
      <w:pPr>
        <w:rPr>
          <w:rFonts w:ascii="Arial" w:hAnsi="Arial"/>
        </w:rPr>
      </w:pPr>
    </w:p>
    <w:p w14:paraId="2672068C" w14:textId="77777777" w:rsidR="00006AAC" w:rsidRDefault="00006AAC">
      <w:pPr>
        <w:rPr>
          <w:rFonts w:ascii="Arial" w:hAnsi="Arial"/>
        </w:rPr>
      </w:pPr>
    </w:p>
    <w:p w14:paraId="5026E981" w14:textId="77777777" w:rsidR="00006AAC" w:rsidRDefault="00006AAC">
      <w:pPr>
        <w:rPr>
          <w:rFonts w:ascii="Arial" w:hAnsi="Arial"/>
        </w:rPr>
      </w:pPr>
    </w:p>
    <w:p w14:paraId="3F634DDA" w14:textId="77777777" w:rsidR="00006AAC" w:rsidRDefault="00006AAC">
      <w:pPr>
        <w:rPr>
          <w:rFonts w:ascii="Arial" w:hAnsi="Arial"/>
        </w:rPr>
      </w:pPr>
    </w:p>
    <w:p w14:paraId="43A776A2" w14:textId="77777777" w:rsidR="00006AAC" w:rsidRDefault="00006AAC">
      <w:pPr>
        <w:rPr>
          <w:rFonts w:ascii="Arial" w:hAnsi="Arial"/>
        </w:rPr>
      </w:pPr>
    </w:p>
    <w:p w14:paraId="180E912B" w14:textId="77777777" w:rsidR="00006AAC" w:rsidRDefault="00006AAC" w:rsidP="00006AAC">
      <w:pPr>
        <w:pStyle w:val="NoSpacing"/>
        <w:jc w:val="center"/>
        <w:rPr>
          <w:rFonts w:ascii="Arial" w:hAnsi="Arial" w:cs="Arial"/>
          <w:b/>
        </w:rPr>
      </w:pPr>
    </w:p>
    <w:p w14:paraId="1D4D4BC1" w14:textId="77777777" w:rsidR="00006AAC" w:rsidRDefault="00006AAC" w:rsidP="00006AAC">
      <w:pPr>
        <w:pStyle w:val="NoSpacing"/>
        <w:jc w:val="center"/>
        <w:rPr>
          <w:rFonts w:ascii="Arial" w:hAnsi="Arial" w:cs="Arial"/>
          <w:b/>
        </w:rPr>
      </w:pPr>
    </w:p>
    <w:p w14:paraId="30F34C9D" w14:textId="77777777" w:rsidR="00006AAC" w:rsidRDefault="00006AAC" w:rsidP="00006AAC">
      <w:pPr>
        <w:pStyle w:val="NoSpacing"/>
        <w:jc w:val="center"/>
        <w:rPr>
          <w:rFonts w:ascii="Arial" w:hAnsi="Arial" w:cs="Arial"/>
          <w:b/>
        </w:rPr>
      </w:pPr>
    </w:p>
    <w:p w14:paraId="1E551FBB" w14:textId="77777777" w:rsidR="00006AAC" w:rsidRDefault="00006AAC" w:rsidP="00006AAC">
      <w:pPr>
        <w:pStyle w:val="NoSpacing"/>
        <w:jc w:val="center"/>
        <w:rPr>
          <w:rFonts w:ascii="Arial" w:hAnsi="Arial" w:cs="Arial"/>
          <w:b/>
        </w:rPr>
      </w:pPr>
    </w:p>
    <w:p w14:paraId="52F2CD52" w14:textId="77777777" w:rsidR="00006AAC" w:rsidRDefault="00006AAC" w:rsidP="00006AAC">
      <w:pPr>
        <w:pStyle w:val="NoSpacing"/>
        <w:jc w:val="center"/>
        <w:rPr>
          <w:rFonts w:ascii="Arial" w:hAnsi="Arial" w:cs="Arial"/>
          <w:b/>
        </w:rPr>
      </w:pPr>
    </w:p>
    <w:p w14:paraId="02A2C79B" w14:textId="77777777" w:rsidR="00006AAC" w:rsidRDefault="00006AAC" w:rsidP="00006AAC">
      <w:pPr>
        <w:pStyle w:val="NoSpacing"/>
        <w:jc w:val="center"/>
        <w:rPr>
          <w:rFonts w:ascii="Arial" w:hAnsi="Arial" w:cs="Arial"/>
          <w:b/>
        </w:rPr>
      </w:pPr>
    </w:p>
    <w:p w14:paraId="032533F3" w14:textId="77777777" w:rsidR="00006AAC" w:rsidRDefault="00006AAC" w:rsidP="00006AAC">
      <w:pPr>
        <w:pStyle w:val="NoSpacing"/>
        <w:jc w:val="center"/>
        <w:rPr>
          <w:rFonts w:ascii="Arial" w:hAnsi="Arial" w:cs="Arial"/>
          <w:b/>
        </w:rPr>
      </w:pPr>
    </w:p>
    <w:p w14:paraId="41C9962F" w14:textId="77777777" w:rsidR="00006AAC" w:rsidRDefault="00006AAC" w:rsidP="00006AAC">
      <w:pPr>
        <w:pStyle w:val="NoSpacing"/>
        <w:jc w:val="center"/>
        <w:rPr>
          <w:rFonts w:ascii="Arial" w:hAnsi="Arial" w:cs="Arial"/>
          <w:b/>
        </w:rPr>
      </w:pPr>
    </w:p>
    <w:p w14:paraId="4BA80CC6" w14:textId="77777777" w:rsidR="00006AAC" w:rsidRDefault="00006AAC" w:rsidP="00006AAC">
      <w:pPr>
        <w:pStyle w:val="NoSpacing"/>
        <w:jc w:val="center"/>
        <w:rPr>
          <w:rFonts w:ascii="Arial" w:hAnsi="Arial" w:cs="Arial"/>
          <w:b/>
        </w:rPr>
      </w:pPr>
    </w:p>
    <w:p w14:paraId="33E062FC" w14:textId="77777777" w:rsidR="00006AAC" w:rsidRDefault="00006AAC" w:rsidP="00006AAC">
      <w:pPr>
        <w:pStyle w:val="NoSpacing"/>
        <w:jc w:val="center"/>
        <w:rPr>
          <w:rFonts w:ascii="Arial" w:hAnsi="Arial" w:cs="Arial"/>
          <w:b/>
        </w:rPr>
      </w:pPr>
    </w:p>
    <w:p w14:paraId="7CECD554" w14:textId="77777777" w:rsidR="00006AAC" w:rsidRDefault="00006AAC" w:rsidP="00006AAC">
      <w:pPr>
        <w:pStyle w:val="NoSpacing"/>
        <w:jc w:val="center"/>
        <w:rPr>
          <w:rFonts w:ascii="Arial" w:hAnsi="Arial" w:cs="Arial"/>
          <w:b/>
        </w:rPr>
      </w:pPr>
    </w:p>
    <w:p w14:paraId="1A7BD920" w14:textId="77777777" w:rsidR="00006AAC" w:rsidRDefault="00006AAC" w:rsidP="00006AAC">
      <w:pPr>
        <w:pStyle w:val="NoSpacing"/>
        <w:jc w:val="center"/>
        <w:rPr>
          <w:rFonts w:ascii="Arial" w:hAnsi="Arial" w:cs="Arial"/>
          <w:b/>
        </w:rPr>
      </w:pPr>
    </w:p>
    <w:p w14:paraId="2F4FE639" w14:textId="77777777" w:rsidR="00006AAC" w:rsidRDefault="00006AAC" w:rsidP="00006AAC">
      <w:pPr>
        <w:pStyle w:val="NoSpacing"/>
        <w:jc w:val="center"/>
        <w:rPr>
          <w:rFonts w:ascii="Arial" w:hAnsi="Arial" w:cs="Arial"/>
          <w:b/>
        </w:rPr>
      </w:pPr>
    </w:p>
    <w:p w14:paraId="5B96530A" w14:textId="77777777" w:rsidR="00006AAC" w:rsidRDefault="00006AAC" w:rsidP="00006AAC">
      <w:pPr>
        <w:pStyle w:val="NoSpacing"/>
        <w:jc w:val="center"/>
        <w:rPr>
          <w:rFonts w:ascii="Arial" w:hAnsi="Arial" w:cs="Arial"/>
          <w:b/>
        </w:rPr>
      </w:pPr>
    </w:p>
    <w:p w14:paraId="625ACDCF" w14:textId="77777777" w:rsidR="00006AAC" w:rsidRDefault="00006AAC" w:rsidP="00006AAC">
      <w:pPr>
        <w:pStyle w:val="NoSpacing"/>
        <w:jc w:val="center"/>
        <w:rPr>
          <w:rFonts w:ascii="Arial" w:hAnsi="Arial" w:cs="Arial"/>
          <w:b/>
        </w:rPr>
      </w:pPr>
    </w:p>
    <w:p w14:paraId="339F5F17" w14:textId="77777777" w:rsidR="00006AAC" w:rsidRDefault="00006AAC" w:rsidP="00006AAC">
      <w:pPr>
        <w:pStyle w:val="NoSpacing"/>
        <w:jc w:val="center"/>
        <w:rPr>
          <w:rFonts w:ascii="Arial" w:hAnsi="Arial" w:cs="Arial"/>
          <w:b/>
        </w:rPr>
      </w:pPr>
    </w:p>
    <w:p w14:paraId="6AAF83D0" w14:textId="77777777" w:rsidR="00006AAC" w:rsidRDefault="00006AAC" w:rsidP="00006AAC">
      <w:pPr>
        <w:pStyle w:val="NoSpacing"/>
        <w:jc w:val="center"/>
        <w:rPr>
          <w:rFonts w:ascii="Arial" w:hAnsi="Arial" w:cs="Arial"/>
          <w:b/>
        </w:rPr>
      </w:pPr>
    </w:p>
    <w:p w14:paraId="198D73E0" w14:textId="77777777" w:rsidR="00006AAC" w:rsidRDefault="00006AAC" w:rsidP="00006AAC">
      <w:pPr>
        <w:pStyle w:val="NoSpacing"/>
        <w:jc w:val="center"/>
        <w:rPr>
          <w:rFonts w:ascii="Arial" w:hAnsi="Arial" w:cs="Arial"/>
          <w:b/>
        </w:rPr>
      </w:pPr>
    </w:p>
    <w:p w14:paraId="2446D927" w14:textId="77777777" w:rsidR="00006AAC" w:rsidRDefault="00006AAC" w:rsidP="00006AAC">
      <w:pPr>
        <w:pStyle w:val="NoSpacing"/>
        <w:jc w:val="center"/>
        <w:rPr>
          <w:rFonts w:ascii="Arial" w:hAnsi="Arial" w:cs="Arial"/>
          <w:b/>
        </w:rPr>
      </w:pPr>
    </w:p>
    <w:p w14:paraId="668F5B1D" w14:textId="77777777" w:rsidR="00006AAC" w:rsidRDefault="00006AAC" w:rsidP="00006AAC">
      <w:pPr>
        <w:pStyle w:val="NoSpacing"/>
        <w:jc w:val="center"/>
        <w:rPr>
          <w:rFonts w:ascii="Arial" w:hAnsi="Arial" w:cs="Arial"/>
          <w:b/>
        </w:rPr>
      </w:pPr>
    </w:p>
    <w:p w14:paraId="439182DC" w14:textId="77777777" w:rsidR="00006AAC" w:rsidRDefault="00006AAC" w:rsidP="00006AAC">
      <w:pPr>
        <w:pStyle w:val="NoSpacing"/>
        <w:jc w:val="center"/>
        <w:rPr>
          <w:rFonts w:ascii="Arial" w:hAnsi="Arial" w:cs="Arial"/>
          <w:b/>
        </w:rPr>
      </w:pPr>
    </w:p>
    <w:p w14:paraId="41419BAD" w14:textId="77777777" w:rsidR="00006AAC" w:rsidRDefault="00006AAC" w:rsidP="00006AAC">
      <w:pPr>
        <w:pStyle w:val="NoSpacing"/>
        <w:jc w:val="center"/>
        <w:rPr>
          <w:rFonts w:ascii="Arial" w:hAnsi="Arial" w:cs="Arial"/>
          <w:b/>
        </w:rPr>
      </w:pPr>
    </w:p>
    <w:p w14:paraId="07AA541C" w14:textId="77777777" w:rsidR="00006AAC" w:rsidRDefault="00006AAC" w:rsidP="00006AAC">
      <w:pPr>
        <w:pStyle w:val="NoSpacing"/>
        <w:jc w:val="center"/>
        <w:rPr>
          <w:rFonts w:ascii="Arial" w:hAnsi="Arial" w:cs="Arial"/>
          <w:b/>
        </w:rPr>
      </w:pPr>
    </w:p>
    <w:p w14:paraId="61F00385" w14:textId="77777777" w:rsidR="00006AAC" w:rsidRDefault="00006AAC" w:rsidP="00006AAC">
      <w:pPr>
        <w:pStyle w:val="NoSpacing"/>
        <w:jc w:val="center"/>
        <w:rPr>
          <w:rFonts w:ascii="Arial" w:hAnsi="Arial" w:cs="Arial"/>
          <w:b/>
        </w:rPr>
      </w:pPr>
    </w:p>
    <w:p w14:paraId="2AAD982D" w14:textId="77777777" w:rsidR="00006AAC" w:rsidRDefault="00006AAC" w:rsidP="00006AAC">
      <w:pPr>
        <w:pStyle w:val="NoSpacing"/>
        <w:jc w:val="center"/>
        <w:rPr>
          <w:rFonts w:ascii="Arial" w:hAnsi="Arial" w:cs="Arial"/>
          <w:b/>
        </w:rPr>
      </w:pPr>
    </w:p>
    <w:p w14:paraId="6A9D51C2" w14:textId="77777777" w:rsidR="00006AAC" w:rsidRDefault="00006AAC" w:rsidP="00006AAC">
      <w:pPr>
        <w:pStyle w:val="NoSpacing"/>
        <w:jc w:val="center"/>
        <w:rPr>
          <w:rFonts w:ascii="Arial" w:hAnsi="Arial" w:cs="Arial"/>
          <w:b/>
        </w:rPr>
      </w:pPr>
    </w:p>
    <w:p w14:paraId="0C91B7DD" w14:textId="30566A7A" w:rsidR="00006AAC" w:rsidRDefault="00006AAC" w:rsidP="00006AAC">
      <w:pPr>
        <w:pStyle w:val="NoSpacing"/>
        <w:jc w:val="center"/>
        <w:rPr>
          <w:rFonts w:ascii="Arial" w:hAnsi="Arial" w:cs="Arial"/>
          <w:b/>
        </w:rPr>
      </w:pPr>
      <w:r>
        <w:rPr>
          <w:rFonts w:ascii="Arial" w:hAnsi="Arial" w:cs="Arial"/>
          <w:b/>
        </w:rPr>
        <w:lastRenderedPageBreak/>
        <w:t xml:space="preserve">May 2023 PLANNING REPORT </w:t>
      </w:r>
    </w:p>
    <w:p w14:paraId="4D473F6C" w14:textId="77777777" w:rsidR="00006AAC" w:rsidRDefault="00006AAC" w:rsidP="00006AAC">
      <w:pPr>
        <w:pStyle w:val="NoSpacing"/>
        <w:rPr>
          <w:rFonts w:ascii="Arial" w:hAnsi="Arial" w:cs="Arial"/>
        </w:rPr>
      </w:pPr>
    </w:p>
    <w:p w14:paraId="4158FD88" w14:textId="77777777" w:rsidR="00006AAC" w:rsidRDefault="00006AAC" w:rsidP="00006AAC">
      <w:pPr>
        <w:pStyle w:val="NoSpacing"/>
        <w:rPr>
          <w:rFonts w:ascii="Arial" w:hAnsi="Arial" w:cs="Arial"/>
          <w:b/>
          <w:bCs/>
        </w:rPr>
      </w:pPr>
    </w:p>
    <w:p w14:paraId="0E032872" w14:textId="77777777" w:rsidR="00006AAC" w:rsidRPr="005F2204" w:rsidRDefault="00006AAC" w:rsidP="00006AAC">
      <w:pPr>
        <w:pStyle w:val="NoSpacing"/>
        <w:rPr>
          <w:rFonts w:ascii="Arial" w:hAnsi="Arial" w:cs="Arial"/>
          <w:b/>
          <w:bCs/>
        </w:rPr>
      </w:pPr>
      <w:r w:rsidRPr="005F2204">
        <w:rPr>
          <w:rFonts w:ascii="Arial" w:hAnsi="Arial" w:cs="Arial"/>
          <w:b/>
          <w:bCs/>
        </w:rPr>
        <w:t xml:space="preserve">Redevelopment of former mushroom compost facility to mixed use development at Land at </w:t>
      </w:r>
      <w:proofErr w:type="spellStart"/>
      <w:r w:rsidRPr="005F2204">
        <w:rPr>
          <w:rFonts w:ascii="Arial" w:hAnsi="Arial" w:cs="Arial"/>
          <w:b/>
          <w:bCs/>
        </w:rPr>
        <w:t>Sunhill</w:t>
      </w:r>
      <w:proofErr w:type="spellEnd"/>
      <w:r w:rsidRPr="005F2204">
        <w:rPr>
          <w:rFonts w:ascii="Arial" w:hAnsi="Arial" w:cs="Arial"/>
          <w:b/>
          <w:bCs/>
        </w:rPr>
        <w:t>, Welsh Way, Poulton</w:t>
      </w:r>
      <w:r>
        <w:rPr>
          <w:rFonts w:ascii="Arial" w:hAnsi="Arial" w:cs="Arial"/>
          <w:b/>
          <w:bCs/>
        </w:rPr>
        <w:t xml:space="preserve"> (adjacent parish)</w:t>
      </w:r>
    </w:p>
    <w:p w14:paraId="2A334F51" w14:textId="77777777" w:rsidR="00006AAC" w:rsidRDefault="00006AAC" w:rsidP="00006AAC">
      <w:pPr>
        <w:pStyle w:val="NoSpacing"/>
        <w:rPr>
          <w:rFonts w:ascii="Arial" w:hAnsi="Arial" w:cs="Arial"/>
        </w:rPr>
      </w:pPr>
      <w:r>
        <w:rPr>
          <w:rFonts w:ascii="Arial" w:hAnsi="Arial" w:cs="Arial"/>
        </w:rPr>
        <w:t>22/00887/FUL</w:t>
      </w:r>
    </w:p>
    <w:p w14:paraId="0D76AF38" w14:textId="77777777" w:rsidR="00006AAC" w:rsidRDefault="00006AAC" w:rsidP="00006AAC">
      <w:pPr>
        <w:pStyle w:val="NoSpacing"/>
        <w:rPr>
          <w:rFonts w:ascii="Arial" w:hAnsi="Arial" w:cs="Arial"/>
        </w:rPr>
      </w:pPr>
      <w:r>
        <w:rPr>
          <w:rFonts w:ascii="Arial" w:hAnsi="Arial" w:cs="Arial"/>
        </w:rPr>
        <w:t>Status: Awaiting decision</w:t>
      </w:r>
    </w:p>
    <w:p w14:paraId="1D2CB430" w14:textId="77777777" w:rsidR="00006AAC" w:rsidRPr="000670A1" w:rsidRDefault="00006AAC" w:rsidP="00006AAC">
      <w:pPr>
        <w:pStyle w:val="NoSpacing"/>
        <w:rPr>
          <w:rFonts w:ascii="Arial" w:hAnsi="Arial" w:cs="Arial"/>
          <w:b/>
          <w:bCs/>
          <w:sz w:val="16"/>
          <w:szCs w:val="16"/>
        </w:rPr>
      </w:pPr>
    </w:p>
    <w:p w14:paraId="57095BCB" w14:textId="77777777" w:rsidR="00006AAC" w:rsidRDefault="00006AAC" w:rsidP="00006AAC">
      <w:pPr>
        <w:pStyle w:val="NoSpacing"/>
        <w:rPr>
          <w:rFonts w:ascii="Arial" w:hAnsi="Arial" w:cs="Arial"/>
          <w:b/>
          <w:bCs/>
        </w:rPr>
      </w:pPr>
    </w:p>
    <w:p w14:paraId="1D136A18" w14:textId="77777777" w:rsidR="00006AAC" w:rsidRPr="006A3034" w:rsidRDefault="00006AAC" w:rsidP="00006AAC">
      <w:pPr>
        <w:pStyle w:val="NoSpacing"/>
        <w:rPr>
          <w:rFonts w:ascii="Arial" w:hAnsi="Arial" w:cs="Arial"/>
          <w:b/>
          <w:bCs/>
          <w:color w:val="333333"/>
          <w:shd w:val="clear" w:color="auto" w:fill="FFFFFF"/>
        </w:rPr>
      </w:pPr>
      <w:r w:rsidRPr="006A3034">
        <w:rPr>
          <w:rFonts w:ascii="Arial" w:hAnsi="Arial" w:cs="Arial"/>
          <w:b/>
          <w:bCs/>
          <w:color w:val="333333"/>
          <w:shd w:val="clear" w:color="auto" w:fill="FFFFFF"/>
        </w:rPr>
        <w:t>Large Willow - reduced by 50%, remove 3 lower limbs. Q2 - Acacia - Remove 3 limbs. Q3 - Willow - fell trunk. Q4 - Willow - fell to ground. | Knights Mill Church Road Quenington Cirencester Gloucestershire GL7 5BN</w:t>
      </w:r>
    </w:p>
    <w:p w14:paraId="0CD9CB0D" w14:textId="77777777" w:rsidR="00006AAC" w:rsidRPr="006A3034" w:rsidRDefault="00006AAC" w:rsidP="00006AAC">
      <w:pPr>
        <w:pStyle w:val="NoSpacing"/>
        <w:rPr>
          <w:rFonts w:ascii="Arial" w:hAnsi="Arial" w:cs="Arial"/>
          <w:color w:val="333333"/>
          <w:shd w:val="clear" w:color="auto" w:fill="FFFFFF"/>
        </w:rPr>
      </w:pPr>
      <w:r w:rsidRPr="006A3034">
        <w:rPr>
          <w:rFonts w:ascii="Arial" w:hAnsi="Arial" w:cs="Arial"/>
          <w:color w:val="333333"/>
          <w:shd w:val="clear" w:color="auto" w:fill="FFFFFF"/>
        </w:rPr>
        <w:t>23/00191/TCONR</w:t>
      </w:r>
    </w:p>
    <w:p w14:paraId="1A4F6B45" w14:textId="77777777" w:rsidR="00006AAC" w:rsidRPr="006A3034" w:rsidRDefault="00006AAC" w:rsidP="00006AAC">
      <w:pPr>
        <w:pStyle w:val="NoSpacing"/>
        <w:rPr>
          <w:rFonts w:ascii="Arial" w:hAnsi="Arial" w:cs="Arial"/>
          <w:b/>
          <w:bCs/>
        </w:rPr>
      </w:pPr>
      <w:r w:rsidRPr="006A3034">
        <w:rPr>
          <w:rFonts w:ascii="Arial" w:hAnsi="Arial" w:cs="Arial"/>
          <w:color w:val="333333"/>
          <w:shd w:val="clear" w:color="auto" w:fill="FFFFFF"/>
        </w:rPr>
        <w:t xml:space="preserve">Status: </w:t>
      </w:r>
      <w:r>
        <w:rPr>
          <w:rFonts w:ascii="Arial" w:hAnsi="Arial" w:cs="Arial"/>
          <w:color w:val="333333"/>
          <w:shd w:val="clear" w:color="auto" w:fill="FFFFFF"/>
        </w:rPr>
        <w:t>Decided</w:t>
      </w:r>
    </w:p>
    <w:p w14:paraId="73D2FCB9" w14:textId="77777777" w:rsidR="00006AAC" w:rsidRDefault="00006AAC" w:rsidP="00006AAC">
      <w:pPr>
        <w:pStyle w:val="NoSpacing"/>
        <w:rPr>
          <w:rFonts w:ascii="Arial" w:hAnsi="Arial" w:cs="Arial"/>
          <w:b/>
          <w:bCs/>
          <w:color w:val="333333"/>
          <w:shd w:val="clear" w:color="auto" w:fill="FFFFFF"/>
        </w:rPr>
      </w:pPr>
    </w:p>
    <w:p w14:paraId="00362A11" w14:textId="77777777" w:rsidR="00006AAC" w:rsidRDefault="00006AAC" w:rsidP="00006AAC">
      <w:pPr>
        <w:pStyle w:val="NoSpacing"/>
        <w:rPr>
          <w:rFonts w:ascii="Arial" w:hAnsi="Arial" w:cs="Arial"/>
          <w:color w:val="000000"/>
        </w:rPr>
      </w:pPr>
    </w:p>
    <w:p w14:paraId="38F86E2C" w14:textId="77777777" w:rsidR="00006AAC" w:rsidRDefault="00006AAC" w:rsidP="00006AAC">
      <w:pPr>
        <w:pStyle w:val="NoSpacing"/>
        <w:rPr>
          <w:rFonts w:ascii="Arial" w:hAnsi="Arial" w:cs="Arial"/>
          <w:b/>
          <w:bCs/>
        </w:rPr>
      </w:pPr>
      <w:r w:rsidRPr="00FF6E0F">
        <w:rPr>
          <w:rFonts w:ascii="Arial" w:hAnsi="Arial" w:cs="Arial"/>
          <w:b/>
          <w:bCs/>
        </w:rPr>
        <w:t>Works to trees in conservation areas for T1 - Birch reduce crown back to 1m above old pruning points. T2 - Ash - remove x2 lower limbs on garden and river side. T3</w:t>
      </w:r>
      <w:r w:rsidRPr="00FF6E0F">
        <w:rPr>
          <w:b/>
          <w:bCs/>
        </w:rPr>
        <w:t xml:space="preserve"> </w:t>
      </w:r>
      <w:r w:rsidRPr="00FF6E0F">
        <w:rPr>
          <w:rFonts w:ascii="Arial" w:hAnsi="Arial" w:cs="Arial"/>
          <w:b/>
          <w:bCs/>
        </w:rPr>
        <w:t>- Willow - fell at Riverside Cottage Victoria Road Quenington Cirencester Gloucestershire</w:t>
      </w:r>
      <w:r>
        <w:rPr>
          <w:rFonts w:ascii="Arial" w:hAnsi="Arial" w:cs="Arial"/>
          <w:b/>
          <w:bCs/>
        </w:rPr>
        <w:t xml:space="preserve"> GL7 5BP</w:t>
      </w:r>
    </w:p>
    <w:p w14:paraId="2DA756F8" w14:textId="77777777" w:rsidR="00006AAC" w:rsidRDefault="00006AAC" w:rsidP="00006AAC">
      <w:pPr>
        <w:pStyle w:val="NoSpacing"/>
        <w:rPr>
          <w:rFonts w:ascii="Arial" w:hAnsi="Arial" w:cs="Arial"/>
          <w:color w:val="000000"/>
        </w:rPr>
      </w:pPr>
      <w:r w:rsidRPr="00DB3CB1">
        <w:rPr>
          <w:rFonts w:ascii="Arial" w:hAnsi="Arial" w:cs="Arial"/>
          <w:color w:val="000000"/>
        </w:rPr>
        <w:t>23/00408/TCONR</w:t>
      </w:r>
    </w:p>
    <w:p w14:paraId="07C026D0" w14:textId="77777777" w:rsidR="00006AAC" w:rsidRDefault="00006AAC" w:rsidP="00006AAC">
      <w:pPr>
        <w:pStyle w:val="NoSpacing"/>
        <w:rPr>
          <w:rFonts w:ascii="Arial" w:hAnsi="Arial" w:cs="Arial"/>
          <w:color w:val="000000"/>
        </w:rPr>
      </w:pPr>
      <w:r>
        <w:rPr>
          <w:rFonts w:ascii="Arial" w:hAnsi="Arial" w:cs="Arial"/>
          <w:color w:val="000000"/>
        </w:rPr>
        <w:t>Status: Decided</w:t>
      </w:r>
    </w:p>
    <w:p w14:paraId="719DAE4F" w14:textId="77777777" w:rsidR="00006AAC" w:rsidRDefault="00006AAC" w:rsidP="00006AAC">
      <w:pPr>
        <w:pStyle w:val="NoSpacing"/>
        <w:rPr>
          <w:rFonts w:ascii="Arial" w:hAnsi="Arial" w:cs="Arial"/>
          <w:color w:val="000000"/>
        </w:rPr>
      </w:pPr>
    </w:p>
    <w:p w14:paraId="4935081B" w14:textId="77777777" w:rsidR="00006AAC" w:rsidRPr="00BA6963" w:rsidRDefault="00006AAC" w:rsidP="00006AAC">
      <w:pPr>
        <w:pStyle w:val="NoSpacing"/>
        <w:rPr>
          <w:rFonts w:ascii="Arial" w:hAnsi="Arial" w:cs="Arial"/>
          <w:b/>
          <w:bCs/>
          <w:color w:val="333333"/>
          <w:shd w:val="clear" w:color="auto" w:fill="FFFFFF"/>
        </w:rPr>
      </w:pPr>
      <w:r w:rsidRPr="00BA6963">
        <w:rPr>
          <w:rFonts w:ascii="Arial" w:hAnsi="Arial" w:cs="Arial"/>
          <w:b/>
          <w:bCs/>
          <w:color w:val="333333"/>
          <w:shd w:val="clear" w:color="auto" w:fill="FFFFFF"/>
        </w:rPr>
        <w:t>T3 - Common Horse Chestnut - take back limb to boundary line to reduce risk of failure as limb is overlong | 8 Springfield Road Quenington Cirencester Gloucestershire GL7 5BU</w:t>
      </w:r>
    </w:p>
    <w:p w14:paraId="1284D3F2" w14:textId="77777777" w:rsidR="00006AAC" w:rsidRPr="00BA6963" w:rsidRDefault="00006AAC" w:rsidP="00006AAC">
      <w:pPr>
        <w:pStyle w:val="NoSpacing"/>
        <w:rPr>
          <w:rFonts w:ascii="Arial" w:hAnsi="Arial" w:cs="Arial"/>
          <w:color w:val="000000"/>
        </w:rPr>
      </w:pPr>
      <w:r w:rsidRPr="00BA6963">
        <w:rPr>
          <w:rFonts w:ascii="Arial" w:hAnsi="Arial" w:cs="Arial"/>
          <w:color w:val="333333"/>
          <w:shd w:val="clear" w:color="auto" w:fill="FFFFFF"/>
        </w:rPr>
        <w:t>23/00689/TPO</w:t>
      </w:r>
    </w:p>
    <w:p w14:paraId="0CC3A01E" w14:textId="77777777" w:rsidR="00006AAC" w:rsidRPr="00BA6963" w:rsidRDefault="00006AAC" w:rsidP="00006AAC">
      <w:pPr>
        <w:pStyle w:val="NoSpacing"/>
        <w:rPr>
          <w:rFonts w:ascii="Arial" w:hAnsi="Arial" w:cs="Arial"/>
          <w:color w:val="000000"/>
        </w:rPr>
      </w:pPr>
      <w:r w:rsidRPr="00BA6963">
        <w:rPr>
          <w:rFonts w:ascii="Arial" w:hAnsi="Arial" w:cs="Arial"/>
          <w:color w:val="000000"/>
        </w:rPr>
        <w:t xml:space="preserve">Status: </w:t>
      </w:r>
      <w:r>
        <w:rPr>
          <w:rFonts w:ascii="Arial" w:hAnsi="Arial" w:cs="Arial"/>
          <w:color w:val="000000"/>
        </w:rPr>
        <w:t>Decided</w:t>
      </w:r>
    </w:p>
    <w:p w14:paraId="47E25106" w14:textId="77777777" w:rsidR="00006AAC" w:rsidRDefault="00006AAC" w:rsidP="00006AAC">
      <w:pPr>
        <w:pStyle w:val="NoSpacing"/>
        <w:rPr>
          <w:rFonts w:ascii="Arial" w:hAnsi="Arial" w:cs="Arial"/>
          <w:color w:val="000000"/>
        </w:rPr>
      </w:pPr>
    </w:p>
    <w:p w14:paraId="504B40E0" w14:textId="77777777" w:rsidR="00006AAC" w:rsidRDefault="00006AAC" w:rsidP="00006AAC">
      <w:pPr>
        <w:pStyle w:val="NoSpacing"/>
        <w:rPr>
          <w:rFonts w:ascii="Arial" w:hAnsi="Arial" w:cs="Arial"/>
          <w:color w:val="000000"/>
        </w:rPr>
      </w:pPr>
    </w:p>
    <w:p w14:paraId="7204A837" w14:textId="77777777" w:rsidR="00006AAC" w:rsidRPr="00BA6963" w:rsidRDefault="00006AAC" w:rsidP="00006AAC">
      <w:pPr>
        <w:pStyle w:val="NoSpacing"/>
        <w:rPr>
          <w:rFonts w:ascii="Arial" w:hAnsi="Arial" w:cs="Arial"/>
          <w:b/>
          <w:bCs/>
          <w:color w:val="333333"/>
          <w:shd w:val="clear" w:color="auto" w:fill="FFFFFF"/>
        </w:rPr>
      </w:pPr>
      <w:r w:rsidRPr="00BA6963">
        <w:rPr>
          <w:rFonts w:ascii="Arial" w:hAnsi="Arial" w:cs="Arial"/>
          <w:b/>
          <w:bCs/>
          <w:color w:val="000000"/>
        </w:rPr>
        <w:t xml:space="preserve">Works to trees: </w:t>
      </w:r>
      <w:r w:rsidRPr="00BA6963">
        <w:rPr>
          <w:rFonts w:ascii="Arial" w:hAnsi="Arial" w:cs="Arial"/>
          <w:b/>
          <w:bCs/>
          <w:color w:val="333333"/>
          <w:shd w:val="clear" w:color="auto" w:fill="FFFFFF"/>
        </w:rPr>
        <w:t>T1 Walnut Tree - Reduce crown by 2.5 meters, T2 Walnut Tree - Removal, T3 - Holly - Removal, T4 - Lime – Pollard. Jakemans The Green Quenington Cirencester Gloucestershire GL7 5BS</w:t>
      </w:r>
    </w:p>
    <w:p w14:paraId="37B633D4" w14:textId="77777777" w:rsidR="00006AAC" w:rsidRPr="00BA6963" w:rsidRDefault="00006AAC" w:rsidP="00006AAC">
      <w:pPr>
        <w:pStyle w:val="NoSpacing"/>
        <w:rPr>
          <w:rFonts w:ascii="Arial" w:hAnsi="Arial" w:cs="Arial"/>
          <w:color w:val="333333"/>
          <w:shd w:val="clear" w:color="auto" w:fill="FFFFFF"/>
        </w:rPr>
      </w:pPr>
      <w:r w:rsidRPr="00BA6963">
        <w:rPr>
          <w:rFonts w:ascii="Arial" w:hAnsi="Arial" w:cs="Arial"/>
          <w:color w:val="333333"/>
          <w:shd w:val="clear" w:color="auto" w:fill="FFFFFF"/>
        </w:rPr>
        <w:t>23/00989/TPO</w:t>
      </w:r>
    </w:p>
    <w:p w14:paraId="63EF0A94" w14:textId="77777777" w:rsidR="00006AAC" w:rsidRPr="00BA6963" w:rsidRDefault="00006AAC" w:rsidP="00006AAC">
      <w:pPr>
        <w:pStyle w:val="NoSpacing"/>
        <w:rPr>
          <w:rFonts w:ascii="Arial" w:hAnsi="Arial" w:cs="Arial"/>
          <w:color w:val="333333"/>
          <w:shd w:val="clear" w:color="auto" w:fill="FFFFFF"/>
        </w:rPr>
      </w:pPr>
      <w:r w:rsidRPr="00BA6963">
        <w:rPr>
          <w:rFonts w:ascii="Arial" w:hAnsi="Arial" w:cs="Arial"/>
          <w:color w:val="333333"/>
          <w:shd w:val="clear" w:color="auto" w:fill="FFFFFF"/>
        </w:rPr>
        <w:t>QPC decision:</w:t>
      </w:r>
    </w:p>
    <w:p w14:paraId="6475C34E" w14:textId="77777777" w:rsidR="00006AAC" w:rsidRPr="00BA6963" w:rsidRDefault="00006AAC" w:rsidP="00006AAC">
      <w:pPr>
        <w:pStyle w:val="NoSpacing"/>
        <w:rPr>
          <w:rFonts w:ascii="Arial" w:hAnsi="Arial" w:cs="Arial"/>
          <w:color w:val="000000"/>
        </w:rPr>
      </w:pPr>
      <w:r w:rsidRPr="00BA6963">
        <w:rPr>
          <w:rFonts w:ascii="Arial" w:hAnsi="Arial" w:cs="Arial"/>
          <w:color w:val="333333"/>
          <w:shd w:val="clear" w:color="auto" w:fill="FFFFFF"/>
        </w:rPr>
        <w:t xml:space="preserve">Status: </w:t>
      </w:r>
      <w:r>
        <w:rPr>
          <w:rFonts w:ascii="Arial" w:hAnsi="Arial" w:cs="Arial"/>
          <w:color w:val="333333"/>
          <w:shd w:val="clear" w:color="auto" w:fill="FFFFFF"/>
        </w:rPr>
        <w:t>Decided</w:t>
      </w:r>
    </w:p>
    <w:p w14:paraId="14D264A0" w14:textId="77777777" w:rsidR="00006AAC" w:rsidRDefault="00006AAC" w:rsidP="00006AAC">
      <w:pPr>
        <w:pStyle w:val="NoSpacing"/>
        <w:rPr>
          <w:rFonts w:ascii="Arial" w:hAnsi="Arial" w:cs="Arial"/>
          <w:color w:val="000000"/>
        </w:rPr>
      </w:pPr>
    </w:p>
    <w:p w14:paraId="666B0712" w14:textId="77777777" w:rsidR="00006AAC" w:rsidRDefault="00006AAC" w:rsidP="00006AAC">
      <w:pPr>
        <w:pStyle w:val="NoSpacing"/>
        <w:rPr>
          <w:rFonts w:ascii="DM Sans" w:hAnsi="DM Sans"/>
          <w:color w:val="333333"/>
          <w:shd w:val="clear" w:color="auto" w:fill="FFFFFF"/>
        </w:rPr>
      </w:pPr>
      <w:r w:rsidRPr="008C1173">
        <w:rPr>
          <w:rFonts w:ascii="Arial" w:hAnsi="Arial" w:cs="Arial"/>
          <w:b/>
          <w:bCs/>
          <w:color w:val="000000"/>
        </w:rPr>
        <w:t xml:space="preserve">Works to trees: T1 - Yew - 2m overall crown reduction. G1 - Cherry plum x2 - 1.5m overall crown reduction and prune. T2 - Laurel - reduce height by 3m. G2 - Goat willow and Lime - fell willow and reduce Lime down below wires and shape crown. T3 - Lawson Cypress - fell. T4 - Holly - fell. T5 - Sycamore - fell. T6 - Walnut - 1.5m overall crown reduction. </w:t>
      </w:r>
      <w:proofErr w:type="spellStart"/>
      <w:r w:rsidRPr="008C1173">
        <w:rPr>
          <w:rFonts w:ascii="Arial" w:hAnsi="Arial" w:cs="Arial"/>
          <w:b/>
          <w:bCs/>
          <w:color w:val="000000"/>
        </w:rPr>
        <w:t>Mawley</w:t>
      </w:r>
      <w:proofErr w:type="spellEnd"/>
      <w:r w:rsidRPr="008C1173">
        <w:rPr>
          <w:rFonts w:ascii="Arial" w:hAnsi="Arial" w:cs="Arial"/>
          <w:b/>
          <w:bCs/>
          <w:color w:val="000000"/>
        </w:rPr>
        <w:t xml:space="preserve"> Farm House Victoria Road Quenington Cirencester Gloucestershire GL7 5BW.</w:t>
      </w:r>
      <w:r w:rsidRPr="00574812">
        <w:rPr>
          <w:rFonts w:ascii="DM Sans" w:hAnsi="DM Sans"/>
          <w:color w:val="333333"/>
          <w:shd w:val="clear" w:color="auto" w:fill="FFFFFF"/>
        </w:rPr>
        <w:t xml:space="preserve"> </w:t>
      </w:r>
    </w:p>
    <w:p w14:paraId="32FB192D" w14:textId="77777777" w:rsidR="00006AAC" w:rsidRDefault="00006AAC" w:rsidP="00006AAC">
      <w:pPr>
        <w:pStyle w:val="NoSpacing"/>
        <w:rPr>
          <w:rFonts w:ascii="Arial" w:hAnsi="Arial" w:cs="Arial"/>
          <w:color w:val="000000"/>
        </w:rPr>
      </w:pPr>
      <w:r w:rsidRPr="00574812">
        <w:rPr>
          <w:rFonts w:ascii="Arial" w:hAnsi="Arial" w:cs="Arial"/>
          <w:color w:val="000000"/>
        </w:rPr>
        <w:t>23/01040/TCONR</w:t>
      </w:r>
    </w:p>
    <w:p w14:paraId="6601B2CE" w14:textId="77777777" w:rsidR="00006AAC" w:rsidRDefault="00006AAC" w:rsidP="00006AAC">
      <w:pPr>
        <w:pStyle w:val="NoSpacing"/>
        <w:rPr>
          <w:rFonts w:ascii="Arial" w:hAnsi="Arial" w:cs="Arial"/>
          <w:color w:val="000000"/>
        </w:rPr>
      </w:pPr>
      <w:r>
        <w:rPr>
          <w:rFonts w:ascii="Arial" w:hAnsi="Arial" w:cs="Arial"/>
          <w:color w:val="000000"/>
        </w:rPr>
        <w:t>Status: Decided</w:t>
      </w:r>
    </w:p>
    <w:p w14:paraId="6A357268" w14:textId="77777777" w:rsidR="00006AAC" w:rsidRDefault="00006AAC" w:rsidP="00006AAC">
      <w:pPr>
        <w:pStyle w:val="NoSpacing"/>
        <w:rPr>
          <w:rFonts w:ascii="Arial" w:hAnsi="Arial" w:cs="Arial"/>
          <w:color w:val="000000"/>
        </w:rPr>
      </w:pPr>
    </w:p>
    <w:p w14:paraId="1F72FD5D" w14:textId="77777777" w:rsidR="00006AAC" w:rsidRDefault="00006AAC" w:rsidP="00006AAC">
      <w:pPr>
        <w:pStyle w:val="NoSpacing"/>
        <w:rPr>
          <w:rFonts w:ascii="Arial" w:hAnsi="Arial" w:cs="Arial"/>
          <w:b/>
          <w:bCs/>
          <w:color w:val="000000"/>
        </w:rPr>
      </w:pPr>
    </w:p>
    <w:p w14:paraId="196E9CBF" w14:textId="77777777" w:rsidR="00006AAC" w:rsidRDefault="00006AAC" w:rsidP="00006AAC">
      <w:pPr>
        <w:pStyle w:val="NoSpacing"/>
        <w:rPr>
          <w:rFonts w:ascii="Arial" w:hAnsi="Arial" w:cs="Arial"/>
          <w:b/>
          <w:bCs/>
          <w:color w:val="000000"/>
        </w:rPr>
      </w:pPr>
    </w:p>
    <w:p w14:paraId="43801B8F" w14:textId="77777777" w:rsidR="00006AAC" w:rsidRDefault="00006AAC" w:rsidP="00006AAC">
      <w:pPr>
        <w:pStyle w:val="NoSpacing"/>
        <w:rPr>
          <w:rFonts w:ascii="Arial" w:hAnsi="Arial" w:cs="Arial"/>
          <w:b/>
          <w:bCs/>
          <w:color w:val="000000"/>
        </w:rPr>
      </w:pPr>
      <w:r w:rsidRPr="00CE609E">
        <w:rPr>
          <w:rFonts w:ascii="Arial" w:hAnsi="Arial" w:cs="Arial"/>
          <w:b/>
          <w:bCs/>
          <w:color w:val="000000"/>
        </w:rPr>
        <w:lastRenderedPageBreak/>
        <w:t>Demolition of existing garage, sheds and greenhouse and erection of new garage with storage and accommodation in the loft-space</w:t>
      </w:r>
      <w:r>
        <w:rPr>
          <w:rFonts w:ascii="Arial" w:hAnsi="Arial" w:cs="Arial"/>
          <w:b/>
          <w:bCs/>
          <w:color w:val="000000"/>
        </w:rPr>
        <w:t xml:space="preserve">. </w:t>
      </w:r>
      <w:proofErr w:type="spellStart"/>
      <w:r w:rsidRPr="009D59A1">
        <w:rPr>
          <w:rFonts w:ascii="Arial" w:hAnsi="Arial" w:cs="Arial"/>
          <w:b/>
          <w:bCs/>
          <w:color w:val="000000"/>
        </w:rPr>
        <w:t>Stonyfell</w:t>
      </w:r>
      <w:proofErr w:type="spellEnd"/>
      <w:r w:rsidRPr="009D59A1">
        <w:rPr>
          <w:rFonts w:ascii="Arial" w:hAnsi="Arial" w:cs="Arial"/>
          <w:b/>
          <w:bCs/>
          <w:color w:val="000000"/>
        </w:rPr>
        <w:t xml:space="preserve"> Fowlers Hill Quenington Cirencester Gloucestershire GL7 5DA</w:t>
      </w:r>
    </w:p>
    <w:p w14:paraId="24AE246D" w14:textId="77777777" w:rsidR="00006AAC" w:rsidRPr="00B833F5" w:rsidRDefault="00006AAC" w:rsidP="00006AAC">
      <w:pPr>
        <w:pStyle w:val="NoSpacing"/>
        <w:rPr>
          <w:rFonts w:ascii="Arial" w:hAnsi="Arial" w:cs="Arial"/>
          <w:color w:val="000000"/>
        </w:rPr>
      </w:pPr>
      <w:r w:rsidRPr="00B833F5">
        <w:rPr>
          <w:rFonts w:ascii="Arial" w:hAnsi="Arial" w:cs="Arial"/>
          <w:color w:val="000000"/>
        </w:rPr>
        <w:t>23/01081/FUL</w:t>
      </w:r>
    </w:p>
    <w:p w14:paraId="47B83D84" w14:textId="77777777" w:rsidR="00006AAC" w:rsidRDefault="00006AAC" w:rsidP="00006AAC">
      <w:pPr>
        <w:pStyle w:val="NoSpacing"/>
        <w:rPr>
          <w:rFonts w:ascii="Arial" w:hAnsi="Arial" w:cs="Arial"/>
          <w:color w:val="000000"/>
        </w:rPr>
      </w:pPr>
      <w:r w:rsidRPr="00962B88">
        <w:rPr>
          <w:rFonts w:ascii="Arial" w:hAnsi="Arial" w:cs="Arial"/>
          <w:color w:val="000000"/>
        </w:rPr>
        <w:t>Status: Awaiting decision</w:t>
      </w:r>
    </w:p>
    <w:p w14:paraId="021CDB95" w14:textId="77777777" w:rsidR="00006AAC" w:rsidRDefault="00006AAC" w:rsidP="00006AAC">
      <w:pPr>
        <w:pStyle w:val="NoSpacing"/>
        <w:rPr>
          <w:rFonts w:ascii="Arial" w:hAnsi="Arial" w:cs="Arial"/>
          <w:color w:val="000000"/>
        </w:rPr>
      </w:pPr>
    </w:p>
    <w:p w14:paraId="28208273" w14:textId="77777777" w:rsidR="00006AAC" w:rsidRPr="008C0C63" w:rsidRDefault="00006AAC" w:rsidP="00006AAC">
      <w:pPr>
        <w:pStyle w:val="NoSpacing"/>
        <w:rPr>
          <w:rFonts w:ascii="Arial" w:hAnsi="Arial" w:cs="Arial"/>
          <w:b/>
          <w:bCs/>
          <w:color w:val="000000"/>
        </w:rPr>
      </w:pPr>
      <w:r w:rsidRPr="008C0C63">
        <w:rPr>
          <w:rFonts w:ascii="Arial" w:hAnsi="Arial" w:cs="Arial"/>
          <w:b/>
          <w:bCs/>
          <w:color w:val="000000"/>
        </w:rPr>
        <w:t xml:space="preserve">Work to trees: T2 - Irish Yew - reduce height to </w:t>
      </w:r>
      <w:proofErr w:type="spellStart"/>
      <w:r w:rsidRPr="008C0C63">
        <w:rPr>
          <w:rFonts w:ascii="Arial" w:hAnsi="Arial" w:cs="Arial"/>
          <w:b/>
          <w:bCs/>
          <w:color w:val="000000"/>
        </w:rPr>
        <w:t>approx</w:t>
      </w:r>
      <w:proofErr w:type="spellEnd"/>
      <w:r w:rsidRPr="008C0C63">
        <w:rPr>
          <w:rFonts w:ascii="Arial" w:hAnsi="Arial" w:cs="Arial"/>
          <w:b/>
          <w:bCs/>
          <w:color w:val="000000"/>
        </w:rPr>
        <w:t xml:space="preserve"> 3m. T6 - Conifer group - reduce height to approx. 3m</w:t>
      </w:r>
      <w:r>
        <w:rPr>
          <w:rFonts w:ascii="Arial" w:hAnsi="Arial" w:cs="Arial"/>
          <w:b/>
          <w:bCs/>
          <w:color w:val="000000"/>
        </w:rPr>
        <w:t xml:space="preserve">. </w:t>
      </w:r>
      <w:r w:rsidRPr="00CA3561">
        <w:rPr>
          <w:rFonts w:ascii="Arial" w:hAnsi="Arial" w:cs="Arial"/>
          <w:b/>
          <w:bCs/>
          <w:color w:val="000000"/>
        </w:rPr>
        <w:t>East Cottage Old Rectory Victoria Road Quenington Cirencester Gloucestershire GL7 5BW</w:t>
      </w:r>
    </w:p>
    <w:p w14:paraId="02394CC7" w14:textId="77777777" w:rsidR="00006AAC" w:rsidRDefault="00006AAC" w:rsidP="00006AAC">
      <w:pPr>
        <w:pStyle w:val="NoSpacing"/>
        <w:rPr>
          <w:rFonts w:ascii="Arial" w:hAnsi="Arial" w:cs="Arial"/>
          <w:color w:val="000000"/>
        </w:rPr>
      </w:pPr>
      <w:r w:rsidRPr="00D064A2">
        <w:rPr>
          <w:rFonts w:ascii="Arial" w:hAnsi="Arial" w:cs="Arial"/>
          <w:color w:val="000000"/>
        </w:rPr>
        <w:t>23/01453/TCONR</w:t>
      </w:r>
    </w:p>
    <w:p w14:paraId="6B430DFC" w14:textId="77777777" w:rsidR="00006AAC" w:rsidRDefault="00006AAC" w:rsidP="00006AAC">
      <w:pPr>
        <w:pStyle w:val="NoSpacing"/>
        <w:rPr>
          <w:rFonts w:ascii="Arial" w:hAnsi="Arial" w:cs="Arial"/>
          <w:color w:val="000000"/>
        </w:rPr>
      </w:pPr>
      <w:r>
        <w:rPr>
          <w:rFonts w:ascii="Arial" w:hAnsi="Arial" w:cs="Arial"/>
          <w:color w:val="000000"/>
        </w:rPr>
        <w:t>Status: Awaiting decision</w:t>
      </w:r>
    </w:p>
    <w:p w14:paraId="241D88A9" w14:textId="77777777" w:rsidR="00104A5C" w:rsidRDefault="00104A5C" w:rsidP="00006AAC">
      <w:pPr>
        <w:pStyle w:val="NoSpacing"/>
        <w:rPr>
          <w:rFonts w:ascii="Arial" w:hAnsi="Arial" w:cs="Arial"/>
          <w:color w:val="000000"/>
        </w:rPr>
      </w:pPr>
    </w:p>
    <w:p w14:paraId="42DDF49B" w14:textId="77777777" w:rsidR="00104A5C" w:rsidRDefault="00104A5C" w:rsidP="00006AAC">
      <w:pPr>
        <w:pStyle w:val="NoSpacing"/>
        <w:rPr>
          <w:rFonts w:ascii="Arial" w:hAnsi="Arial" w:cs="Arial"/>
          <w:color w:val="000000"/>
        </w:rPr>
      </w:pPr>
    </w:p>
    <w:p w14:paraId="3E00FF49" w14:textId="77777777" w:rsidR="00104A5C" w:rsidRDefault="00104A5C" w:rsidP="00006AAC">
      <w:pPr>
        <w:pStyle w:val="NoSpacing"/>
        <w:rPr>
          <w:rFonts w:ascii="Arial" w:hAnsi="Arial" w:cs="Arial"/>
          <w:color w:val="000000"/>
        </w:rPr>
      </w:pPr>
    </w:p>
    <w:p w14:paraId="244DD08C" w14:textId="77777777" w:rsidR="00104A5C" w:rsidRDefault="00104A5C" w:rsidP="00006AAC">
      <w:pPr>
        <w:pStyle w:val="NoSpacing"/>
        <w:rPr>
          <w:rFonts w:ascii="Arial" w:hAnsi="Arial" w:cs="Arial"/>
          <w:color w:val="000000"/>
        </w:rPr>
      </w:pPr>
    </w:p>
    <w:p w14:paraId="1D6451CA" w14:textId="77777777" w:rsidR="00104A5C" w:rsidRDefault="00104A5C" w:rsidP="00006AAC">
      <w:pPr>
        <w:pStyle w:val="NoSpacing"/>
        <w:rPr>
          <w:rFonts w:ascii="Arial" w:hAnsi="Arial" w:cs="Arial"/>
          <w:color w:val="000000"/>
        </w:rPr>
      </w:pPr>
    </w:p>
    <w:p w14:paraId="71ED43C2" w14:textId="77777777" w:rsidR="00104A5C" w:rsidRDefault="00104A5C" w:rsidP="00006AAC">
      <w:pPr>
        <w:pStyle w:val="NoSpacing"/>
        <w:rPr>
          <w:rFonts w:ascii="Arial" w:hAnsi="Arial" w:cs="Arial"/>
          <w:color w:val="000000"/>
        </w:rPr>
      </w:pPr>
    </w:p>
    <w:p w14:paraId="4FA5EEF2" w14:textId="77777777" w:rsidR="00104A5C" w:rsidRDefault="00104A5C" w:rsidP="00006AAC">
      <w:pPr>
        <w:pStyle w:val="NoSpacing"/>
        <w:rPr>
          <w:rFonts w:ascii="Arial" w:hAnsi="Arial" w:cs="Arial"/>
          <w:color w:val="000000"/>
        </w:rPr>
      </w:pPr>
    </w:p>
    <w:p w14:paraId="61AF0BE5" w14:textId="77777777" w:rsidR="00104A5C" w:rsidRDefault="00104A5C" w:rsidP="00006AAC">
      <w:pPr>
        <w:pStyle w:val="NoSpacing"/>
        <w:rPr>
          <w:rFonts w:ascii="Arial" w:hAnsi="Arial" w:cs="Arial"/>
          <w:color w:val="000000"/>
        </w:rPr>
      </w:pPr>
    </w:p>
    <w:p w14:paraId="2348AB38" w14:textId="77777777" w:rsidR="00104A5C" w:rsidRDefault="00104A5C" w:rsidP="00006AAC">
      <w:pPr>
        <w:pStyle w:val="NoSpacing"/>
        <w:rPr>
          <w:rFonts w:ascii="Arial" w:hAnsi="Arial" w:cs="Arial"/>
          <w:color w:val="000000"/>
        </w:rPr>
      </w:pPr>
    </w:p>
    <w:p w14:paraId="06781AD4" w14:textId="77777777" w:rsidR="00104A5C" w:rsidRDefault="00104A5C" w:rsidP="00006AAC">
      <w:pPr>
        <w:pStyle w:val="NoSpacing"/>
        <w:rPr>
          <w:rFonts w:ascii="Arial" w:hAnsi="Arial" w:cs="Arial"/>
          <w:color w:val="000000"/>
        </w:rPr>
      </w:pPr>
    </w:p>
    <w:p w14:paraId="3C72B478" w14:textId="77777777" w:rsidR="00104A5C" w:rsidRDefault="00104A5C" w:rsidP="00006AAC">
      <w:pPr>
        <w:pStyle w:val="NoSpacing"/>
        <w:rPr>
          <w:rFonts w:ascii="Arial" w:hAnsi="Arial" w:cs="Arial"/>
          <w:color w:val="000000"/>
        </w:rPr>
      </w:pPr>
    </w:p>
    <w:p w14:paraId="778F23C3" w14:textId="77777777" w:rsidR="00104A5C" w:rsidRDefault="00104A5C" w:rsidP="00006AAC">
      <w:pPr>
        <w:pStyle w:val="NoSpacing"/>
        <w:rPr>
          <w:rFonts w:ascii="Arial" w:hAnsi="Arial" w:cs="Arial"/>
          <w:color w:val="000000"/>
        </w:rPr>
      </w:pPr>
    </w:p>
    <w:p w14:paraId="685F38F1" w14:textId="77777777" w:rsidR="00104A5C" w:rsidRDefault="00104A5C" w:rsidP="00006AAC">
      <w:pPr>
        <w:pStyle w:val="NoSpacing"/>
        <w:rPr>
          <w:rFonts w:ascii="Arial" w:hAnsi="Arial" w:cs="Arial"/>
          <w:color w:val="000000"/>
        </w:rPr>
      </w:pPr>
    </w:p>
    <w:p w14:paraId="4D675EEA" w14:textId="77777777" w:rsidR="00104A5C" w:rsidRDefault="00104A5C" w:rsidP="00006AAC">
      <w:pPr>
        <w:pStyle w:val="NoSpacing"/>
        <w:rPr>
          <w:rFonts w:ascii="Arial" w:hAnsi="Arial" w:cs="Arial"/>
          <w:color w:val="000000"/>
        </w:rPr>
      </w:pPr>
    </w:p>
    <w:p w14:paraId="516D002B" w14:textId="77777777" w:rsidR="00104A5C" w:rsidRDefault="00104A5C" w:rsidP="00006AAC">
      <w:pPr>
        <w:pStyle w:val="NoSpacing"/>
        <w:rPr>
          <w:rFonts w:ascii="Arial" w:hAnsi="Arial" w:cs="Arial"/>
          <w:color w:val="000000"/>
        </w:rPr>
      </w:pPr>
    </w:p>
    <w:p w14:paraId="344271C6" w14:textId="77777777" w:rsidR="00104A5C" w:rsidRDefault="00104A5C" w:rsidP="00006AAC">
      <w:pPr>
        <w:pStyle w:val="NoSpacing"/>
        <w:rPr>
          <w:rFonts w:ascii="Arial" w:hAnsi="Arial" w:cs="Arial"/>
          <w:color w:val="000000"/>
        </w:rPr>
      </w:pPr>
    </w:p>
    <w:p w14:paraId="2EB8B851" w14:textId="77777777" w:rsidR="00104A5C" w:rsidRDefault="00104A5C" w:rsidP="00006AAC">
      <w:pPr>
        <w:pStyle w:val="NoSpacing"/>
        <w:rPr>
          <w:rFonts w:ascii="Arial" w:hAnsi="Arial" w:cs="Arial"/>
          <w:color w:val="000000"/>
        </w:rPr>
      </w:pPr>
    </w:p>
    <w:p w14:paraId="7D2C7F4E" w14:textId="77777777" w:rsidR="00104A5C" w:rsidRDefault="00104A5C" w:rsidP="00006AAC">
      <w:pPr>
        <w:pStyle w:val="NoSpacing"/>
        <w:rPr>
          <w:rFonts w:ascii="Arial" w:hAnsi="Arial" w:cs="Arial"/>
          <w:color w:val="000000"/>
        </w:rPr>
      </w:pPr>
    </w:p>
    <w:p w14:paraId="010B99F3" w14:textId="77777777" w:rsidR="00104A5C" w:rsidRDefault="00104A5C" w:rsidP="00006AAC">
      <w:pPr>
        <w:pStyle w:val="NoSpacing"/>
        <w:rPr>
          <w:rFonts w:ascii="Arial" w:hAnsi="Arial" w:cs="Arial"/>
          <w:color w:val="000000"/>
        </w:rPr>
      </w:pPr>
    </w:p>
    <w:p w14:paraId="51D4EB77" w14:textId="77777777" w:rsidR="00104A5C" w:rsidRDefault="00104A5C" w:rsidP="00006AAC">
      <w:pPr>
        <w:pStyle w:val="NoSpacing"/>
        <w:rPr>
          <w:rFonts w:ascii="Arial" w:hAnsi="Arial" w:cs="Arial"/>
          <w:color w:val="000000"/>
        </w:rPr>
      </w:pPr>
    </w:p>
    <w:p w14:paraId="487D59E3" w14:textId="77777777" w:rsidR="00104A5C" w:rsidRDefault="00104A5C" w:rsidP="00006AAC">
      <w:pPr>
        <w:pStyle w:val="NoSpacing"/>
        <w:rPr>
          <w:rFonts w:ascii="Arial" w:hAnsi="Arial" w:cs="Arial"/>
          <w:color w:val="000000"/>
        </w:rPr>
      </w:pPr>
    </w:p>
    <w:p w14:paraId="4BEE0C1C" w14:textId="77777777" w:rsidR="00104A5C" w:rsidRDefault="00104A5C" w:rsidP="00006AAC">
      <w:pPr>
        <w:pStyle w:val="NoSpacing"/>
        <w:rPr>
          <w:rFonts w:ascii="Arial" w:hAnsi="Arial" w:cs="Arial"/>
          <w:color w:val="000000"/>
        </w:rPr>
      </w:pPr>
    </w:p>
    <w:p w14:paraId="4C0BA742" w14:textId="77777777" w:rsidR="00104A5C" w:rsidRDefault="00104A5C" w:rsidP="00006AAC">
      <w:pPr>
        <w:pStyle w:val="NoSpacing"/>
        <w:rPr>
          <w:rFonts w:ascii="Arial" w:hAnsi="Arial" w:cs="Arial"/>
          <w:color w:val="000000"/>
        </w:rPr>
      </w:pPr>
    </w:p>
    <w:p w14:paraId="39FC7676" w14:textId="77777777" w:rsidR="00104A5C" w:rsidRDefault="00104A5C" w:rsidP="00006AAC">
      <w:pPr>
        <w:pStyle w:val="NoSpacing"/>
        <w:rPr>
          <w:rFonts w:ascii="Arial" w:hAnsi="Arial" w:cs="Arial"/>
          <w:color w:val="000000"/>
        </w:rPr>
      </w:pPr>
    </w:p>
    <w:p w14:paraId="71DCFE63" w14:textId="77777777" w:rsidR="00104A5C" w:rsidRDefault="00104A5C" w:rsidP="00006AAC">
      <w:pPr>
        <w:pStyle w:val="NoSpacing"/>
        <w:rPr>
          <w:rFonts w:ascii="Arial" w:hAnsi="Arial" w:cs="Arial"/>
          <w:color w:val="000000"/>
        </w:rPr>
      </w:pPr>
    </w:p>
    <w:p w14:paraId="26BB26D6" w14:textId="77777777" w:rsidR="00104A5C" w:rsidRDefault="00104A5C" w:rsidP="00006AAC">
      <w:pPr>
        <w:pStyle w:val="NoSpacing"/>
        <w:rPr>
          <w:rFonts w:ascii="Arial" w:hAnsi="Arial" w:cs="Arial"/>
          <w:color w:val="000000"/>
        </w:rPr>
      </w:pPr>
    </w:p>
    <w:p w14:paraId="0E0B77B7" w14:textId="77777777" w:rsidR="00104A5C" w:rsidRDefault="00104A5C" w:rsidP="00006AAC">
      <w:pPr>
        <w:pStyle w:val="NoSpacing"/>
        <w:rPr>
          <w:rFonts w:ascii="Arial" w:hAnsi="Arial" w:cs="Arial"/>
          <w:color w:val="000000"/>
        </w:rPr>
      </w:pPr>
    </w:p>
    <w:p w14:paraId="379893E1" w14:textId="77777777" w:rsidR="00104A5C" w:rsidRDefault="00104A5C" w:rsidP="00006AAC">
      <w:pPr>
        <w:pStyle w:val="NoSpacing"/>
        <w:rPr>
          <w:rFonts w:ascii="Arial" w:hAnsi="Arial" w:cs="Arial"/>
          <w:color w:val="000000"/>
        </w:rPr>
      </w:pPr>
    </w:p>
    <w:p w14:paraId="5B876737" w14:textId="77777777" w:rsidR="00104A5C" w:rsidRDefault="00104A5C" w:rsidP="00006AAC">
      <w:pPr>
        <w:pStyle w:val="NoSpacing"/>
        <w:rPr>
          <w:rFonts w:ascii="Arial" w:hAnsi="Arial" w:cs="Arial"/>
          <w:color w:val="000000"/>
        </w:rPr>
      </w:pPr>
    </w:p>
    <w:p w14:paraId="41247DC1" w14:textId="77777777" w:rsidR="00104A5C" w:rsidRDefault="00104A5C" w:rsidP="00006AAC">
      <w:pPr>
        <w:pStyle w:val="NoSpacing"/>
        <w:rPr>
          <w:rFonts w:ascii="Arial" w:hAnsi="Arial" w:cs="Arial"/>
          <w:color w:val="000000"/>
        </w:rPr>
      </w:pPr>
    </w:p>
    <w:p w14:paraId="0499A32E" w14:textId="77777777" w:rsidR="00104A5C" w:rsidRDefault="00104A5C" w:rsidP="00006AAC">
      <w:pPr>
        <w:pStyle w:val="NoSpacing"/>
        <w:rPr>
          <w:rFonts w:ascii="Arial" w:hAnsi="Arial" w:cs="Arial"/>
          <w:color w:val="000000"/>
        </w:rPr>
      </w:pPr>
    </w:p>
    <w:p w14:paraId="76E642F0" w14:textId="77777777" w:rsidR="007F0C7E" w:rsidRDefault="007F0C7E" w:rsidP="00104A5C">
      <w:pPr>
        <w:pStyle w:val="Title"/>
        <w:rPr>
          <w:sz w:val="32"/>
          <w:u w:val="single"/>
        </w:rPr>
      </w:pPr>
    </w:p>
    <w:p w14:paraId="57CE5E2D" w14:textId="77777777" w:rsidR="007F0C7E" w:rsidRDefault="007F0C7E" w:rsidP="00104A5C">
      <w:pPr>
        <w:pStyle w:val="Title"/>
        <w:rPr>
          <w:sz w:val="32"/>
          <w:u w:val="single"/>
        </w:rPr>
      </w:pPr>
    </w:p>
    <w:p w14:paraId="4C7FD773" w14:textId="77777777" w:rsidR="007F0C7E" w:rsidRDefault="007F0C7E" w:rsidP="00104A5C">
      <w:pPr>
        <w:pStyle w:val="Title"/>
        <w:rPr>
          <w:sz w:val="32"/>
          <w:u w:val="single"/>
        </w:rPr>
      </w:pPr>
    </w:p>
    <w:p w14:paraId="45C9C066" w14:textId="77777777" w:rsidR="007F0C7E" w:rsidRDefault="007F0C7E" w:rsidP="00104A5C">
      <w:pPr>
        <w:pStyle w:val="Title"/>
        <w:rPr>
          <w:sz w:val="32"/>
          <w:u w:val="single"/>
        </w:rPr>
      </w:pPr>
    </w:p>
    <w:p w14:paraId="21CEA384" w14:textId="77777777" w:rsidR="007F0C7E" w:rsidRDefault="007F0C7E" w:rsidP="00104A5C">
      <w:pPr>
        <w:pStyle w:val="Title"/>
        <w:rPr>
          <w:sz w:val="32"/>
          <w:u w:val="single"/>
        </w:rPr>
      </w:pPr>
    </w:p>
    <w:p w14:paraId="041EF9D2" w14:textId="77777777" w:rsidR="007F0C7E" w:rsidRDefault="007F0C7E" w:rsidP="00104A5C">
      <w:pPr>
        <w:pStyle w:val="Title"/>
        <w:rPr>
          <w:sz w:val="32"/>
          <w:u w:val="single"/>
        </w:rPr>
      </w:pPr>
    </w:p>
    <w:p w14:paraId="6905837B" w14:textId="0F63D63F" w:rsidR="00104A5C" w:rsidRDefault="00104A5C" w:rsidP="00104A5C">
      <w:pPr>
        <w:pStyle w:val="Title"/>
        <w:rPr>
          <w:sz w:val="32"/>
          <w:u w:val="single"/>
        </w:rPr>
      </w:pPr>
      <w:r>
        <w:rPr>
          <w:sz w:val="32"/>
          <w:u w:val="single"/>
        </w:rPr>
        <w:lastRenderedPageBreak/>
        <w:t>March 2023 accounts</w:t>
      </w:r>
    </w:p>
    <w:p w14:paraId="139205E4" w14:textId="77777777" w:rsidR="00104A5C" w:rsidRPr="00E60DCA" w:rsidRDefault="00104A5C" w:rsidP="00104A5C">
      <w:pPr>
        <w:jc w:val="center"/>
        <w:rPr>
          <w:rFonts w:ascii="Tahoma" w:hAnsi="Tahoma" w:cs="Tahoma"/>
          <w:b/>
          <w:bCs/>
        </w:rPr>
      </w:pPr>
      <w:r w:rsidRPr="00D227BC">
        <w:rPr>
          <w:rFonts w:ascii="Tahoma" w:hAnsi="Tahoma" w:cs="Tahoma"/>
          <w:bCs/>
        </w:rPr>
        <w:t>Bank balances as at 31</w:t>
      </w:r>
      <w:r w:rsidRPr="00D227BC">
        <w:rPr>
          <w:rFonts w:ascii="Tahoma" w:hAnsi="Tahoma" w:cs="Tahoma"/>
          <w:bCs/>
          <w:vertAlign w:val="superscript"/>
        </w:rPr>
        <w:t>st</w:t>
      </w:r>
      <w:r w:rsidRPr="00D227BC">
        <w:rPr>
          <w:rFonts w:ascii="Tahoma" w:hAnsi="Tahoma" w:cs="Tahoma"/>
          <w:bCs/>
        </w:rPr>
        <w:t xml:space="preserve"> </w:t>
      </w:r>
      <w:r>
        <w:rPr>
          <w:rFonts w:ascii="Tahoma" w:hAnsi="Tahoma" w:cs="Tahoma"/>
          <w:bCs/>
        </w:rPr>
        <w:t>March</w:t>
      </w:r>
      <w:r w:rsidRPr="00D227BC">
        <w:rPr>
          <w:rFonts w:ascii="Tahoma" w:hAnsi="Tahoma" w:cs="Tahoma"/>
          <w:bCs/>
        </w:rPr>
        <w:t xml:space="preserve"> 202</w:t>
      </w:r>
      <w:r>
        <w:rPr>
          <w:rFonts w:ascii="Tahoma" w:hAnsi="Tahoma" w:cs="Tahoma"/>
          <w:bCs/>
        </w:rPr>
        <w:t>3</w:t>
      </w:r>
    </w:p>
    <w:p w14:paraId="63F8A723" w14:textId="77777777" w:rsidR="00104A5C" w:rsidRDefault="00104A5C" w:rsidP="00104A5C">
      <w:pPr>
        <w:jc w:val="center"/>
        <w:rPr>
          <w:rFonts w:ascii="Tahoma" w:hAnsi="Tahoma" w:cs="Tahoma"/>
          <w:b/>
          <w:bCs/>
        </w:rPr>
      </w:pPr>
    </w:p>
    <w:p w14:paraId="5530C31A" w14:textId="77777777" w:rsidR="00104A5C" w:rsidRPr="00D858B2" w:rsidRDefault="00104A5C" w:rsidP="00104A5C">
      <w:pPr>
        <w:jc w:val="center"/>
        <w:rPr>
          <w:rFonts w:ascii="Tahoma" w:hAnsi="Tahoma" w:cs="Tahoma"/>
          <w:b/>
          <w:bCs/>
          <w:highlight w:val="yellow"/>
        </w:rPr>
      </w:pPr>
      <w:r w:rsidRPr="00E030FE">
        <w:rPr>
          <w:rFonts w:ascii="Tahoma" w:hAnsi="Tahoma" w:cs="Tahoma"/>
          <w:b/>
          <w:bCs/>
        </w:rPr>
        <w:t xml:space="preserve">Savings........... </w:t>
      </w:r>
      <w:r w:rsidRPr="00D227BC">
        <w:rPr>
          <w:rFonts w:ascii="Tahoma" w:hAnsi="Tahoma" w:cs="Tahoma"/>
          <w:b/>
          <w:bCs/>
        </w:rPr>
        <w:t>£36</w:t>
      </w:r>
      <w:r>
        <w:rPr>
          <w:rFonts w:ascii="Tahoma" w:hAnsi="Tahoma" w:cs="Tahoma"/>
          <w:b/>
          <w:bCs/>
        </w:rPr>
        <w:t>329.62</w:t>
      </w:r>
    </w:p>
    <w:p w14:paraId="4AB9B109" w14:textId="77777777" w:rsidR="00104A5C" w:rsidRPr="00D858B2" w:rsidRDefault="00104A5C" w:rsidP="00104A5C">
      <w:pPr>
        <w:rPr>
          <w:rFonts w:ascii="Tahoma" w:hAnsi="Tahoma" w:cs="Tahoma"/>
          <w:b/>
          <w:bCs/>
          <w:highlight w:val="yellow"/>
        </w:rPr>
      </w:pPr>
    </w:p>
    <w:p w14:paraId="50C97205" w14:textId="77777777" w:rsidR="00104A5C" w:rsidRPr="00E030FE" w:rsidRDefault="00104A5C" w:rsidP="00104A5C">
      <w:pPr>
        <w:jc w:val="center"/>
        <w:rPr>
          <w:rFonts w:ascii="Tahoma" w:hAnsi="Tahoma" w:cs="Tahoma"/>
          <w:b/>
          <w:bCs/>
        </w:rPr>
      </w:pPr>
      <w:r w:rsidRPr="00D227BC">
        <w:rPr>
          <w:rFonts w:ascii="Tahoma" w:hAnsi="Tahoma" w:cs="Tahoma"/>
          <w:b/>
          <w:bCs/>
        </w:rPr>
        <w:t>Current............ £</w:t>
      </w:r>
      <w:r>
        <w:rPr>
          <w:rFonts w:ascii="Tahoma" w:hAnsi="Tahoma" w:cs="Tahoma"/>
          <w:b/>
          <w:bCs/>
        </w:rPr>
        <w:t>4231.11</w:t>
      </w:r>
    </w:p>
    <w:p w14:paraId="5B281C28" w14:textId="77777777" w:rsidR="00104A5C" w:rsidRPr="00A37943" w:rsidRDefault="00104A5C" w:rsidP="00104A5C">
      <w:pPr>
        <w:rPr>
          <w:rFonts w:ascii="Tahoma" w:hAnsi="Tahoma" w:cs="Tahoma"/>
          <w:b/>
          <w:bCs/>
          <w:highlight w:val="yellow"/>
        </w:rPr>
      </w:pPr>
    </w:p>
    <w:p w14:paraId="2CCD0B6A" w14:textId="77777777" w:rsidR="00104A5C" w:rsidRPr="00A9227A" w:rsidRDefault="00104A5C" w:rsidP="00104A5C">
      <w:pPr>
        <w:rPr>
          <w:rFonts w:ascii="Tahoma" w:hAnsi="Tahoma" w:cs="Tahoma"/>
          <w:bCs/>
          <w:sz w:val="22"/>
          <w:szCs w:val="22"/>
        </w:rPr>
      </w:pPr>
    </w:p>
    <w:p w14:paraId="513BB607" w14:textId="77777777" w:rsidR="00104A5C" w:rsidRPr="000E25F7" w:rsidRDefault="00104A5C" w:rsidP="00104A5C">
      <w:pPr>
        <w:rPr>
          <w:rFonts w:ascii="Tahoma" w:hAnsi="Tahoma" w:cs="Tahoma"/>
          <w:b/>
          <w:bCs/>
          <w:sz w:val="22"/>
          <w:szCs w:val="22"/>
          <w:u w:val="single"/>
        </w:rPr>
      </w:pPr>
      <w:r>
        <w:rPr>
          <w:rFonts w:ascii="Tahoma" w:hAnsi="Tahoma" w:cs="Tahoma"/>
          <w:b/>
          <w:bCs/>
          <w:sz w:val="22"/>
          <w:szCs w:val="22"/>
        </w:rPr>
        <w:tab/>
      </w:r>
      <w:r>
        <w:rPr>
          <w:rFonts w:ascii="Tahoma" w:hAnsi="Tahoma" w:cs="Tahoma"/>
          <w:b/>
          <w:bCs/>
          <w:sz w:val="22"/>
          <w:szCs w:val="22"/>
        </w:rPr>
        <w:tab/>
      </w:r>
    </w:p>
    <w:p w14:paraId="7AC3002F" w14:textId="77777777" w:rsidR="00104A5C" w:rsidRPr="00522D4E" w:rsidRDefault="00104A5C" w:rsidP="00104A5C">
      <w:pPr>
        <w:pStyle w:val="Heading1"/>
        <w:rPr>
          <w:szCs w:val="28"/>
        </w:rPr>
      </w:pPr>
      <w:proofErr w:type="gramStart"/>
      <w:r w:rsidRPr="00522D4E">
        <w:rPr>
          <w:szCs w:val="28"/>
        </w:rPr>
        <w:t>Current  account</w:t>
      </w:r>
      <w:proofErr w:type="gramEnd"/>
    </w:p>
    <w:p w14:paraId="25EAFC85" w14:textId="77777777" w:rsidR="00104A5C" w:rsidRPr="00700567" w:rsidRDefault="00104A5C" w:rsidP="00104A5C">
      <w:pPr>
        <w:rPr>
          <w:rFonts w:ascii="Tahoma" w:hAnsi="Tahoma" w:cs="Tahoma"/>
          <w:b/>
          <w:bCs/>
          <w:sz w:val="22"/>
          <w:szCs w:val="22"/>
        </w:rPr>
      </w:pPr>
      <w:r>
        <w:rPr>
          <w:rFonts w:ascii="Tahoma" w:hAnsi="Tahoma" w:cs="Tahoma"/>
          <w:b/>
          <w:bCs/>
          <w:sz w:val="22"/>
          <w:szCs w:val="22"/>
        </w:rPr>
        <w:t xml:space="preserve">       </w:t>
      </w:r>
    </w:p>
    <w:p w14:paraId="42E62E18" w14:textId="77777777" w:rsidR="00104A5C" w:rsidRPr="00D227BC" w:rsidRDefault="00104A5C" w:rsidP="00104A5C">
      <w:pPr>
        <w:rPr>
          <w:rFonts w:ascii="Tahoma" w:hAnsi="Tahoma" w:cs="Tahoma"/>
          <w:b/>
          <w:bCs/>
          <w:sz w:val="22"/>
          <w:szCs w:val="22"/>
        </w:rPr>
      </w:pPr>
      <w:r>
        <w:rPr>
          <w:rFonts w:ascii="Tahoma" w:hAnsi="Tahoma" w:cs="Tahoma"/>
          <w:b/>
          <w:bCs/>
          <w:color w:val="000000"/>
          <w:sz w:val="22"/>
          <w:szCs w:val="22"/>
        </w:rPr>
        <w:t>January</w:t>
      </w:r>
      <w:r w:rsidRPr="00D227BC">
        <w:rPr>
          <w:rFonts w:ascii="Tahoma" w:hAnsi="Tahoma" w:cs="Tahoma"/>
          <w:b/>
          <w:bCs/>
          <w:color w:val="000000"/>
          <w:sz w:val="22"/>
          <w:szCs w:val="22"/>
        </w:rPr>
        <w:t xml:space="preserve"> 202</w:t>
      </w:r>
      <w:r>
        <w:rPr>
          <w:rFonts w:ascii="Tahoma" w:hAnsi="Tahoma" w:cs="Tahoma"/>
          <w:b/>
          <w:bCs/>
          <w:color w:val="000000"/>
          <w:sz w:val="22"/>
          <w:szCs w:val="22"/>
        </w:rPr>
        <w:t>3</w:t>
      </w:r>
      <w:r w:rsidRPr="00D227BC">
        <w:rPr>
          <w:rFonts w:ascii="Tahoma" w:hAnsi="Tahoma" w:cs="Tahoma"/>
          <w:b/>
          <w:bCs/>
          <w:color w:val="000000"/>
          <w:sz w:val="22"/>
          <w:szCs w:val="22"/>
        </w:rPr>
        <w:t xml:space="preserve"> Spreadsheet balance</w:t>
      </w:r>
      <w:r w:rsidRPr="00D227BC">
        <w:rPr>
          <w:rFonts w:ascii="Tahoma" w:hAnsi="Tahoma" w:cs="Tahoma"/>
          <w:b/>
          <w:bCs/>
          <w:color w:val="000000"/>
          <w:sz w:val="22"/>
          <w:szCs w:val="22"/>
        </w:rPr>
        <w:tab/>
      </w:r>
      <w:r w:rsidRPr="00D227BC">
        <w:rPr>
          <w:rFonts w:ascii="Tahoma" w:hAnsi="Tahoma" w:cs="Tahoma"/>
          <w:b/>
          <w:bCs/>
          <w:color w:val="000000"/>
          <w:sz w:val="22"/>
          <w:szCs w:val="22"/>
        </w:rPr>
        <w:tab/>
      </w:r>
      <w:r w:rsidRPr="00D227BC">
        <w:rPr>
          <w:rFonts w:ascii="Tahoma" w:hAnsi="Tahoma" w:cs="Tahoma"/>
          <w:b/>
          <w:bCs/>
          <w:color w:val="000000"/>
          <w:sz w:val="22"/>
          <w:szCs w:val="22"/>
        </w:rPr>
        <w:tab/>
      </w:r>
      <w:r w:rsidRPr="00D227BC">
        <w:rPr>
          <w:rFonts w:ascii="Tahoma" w:hAnsi="Tahoma" w:cs="Tahoma"/>
          <w:b/>
          <w:bCs/>
          <w:color w:val="000000"/>
          <w:sz w:val="22"/>
          <w:szCs w:val="22"/>
        </w:rPr>
        <w:tab/>
        <w:t xml:space="preserve">        </w:t>
      </w:r>
      <w:r w:rsidRPr="00D227BC">
        <w:rPr>
          <w:rFonts w:ascii="Tahoma" w:hAnsi="Tahoma" w:cs="Tahoma"/>
          <w:b/>
          <w:bCs/>
          <w:color w:val="000000"/>
          <w:sz w:val="22"/>
          <w:szCs w:val="22"/>
        </w:rPr>
        <w:tab/>
      </w:r>
      <w:r w:rsidRPr="00D227BC">
        <w:rPr>
          <w:rFonts w:ascii="Tahoma" w:hAnsi="Tahoma" w:cs="Tahoma"/>
          <w:b/>
          <w:color w:val="000000"/>
          <w:sz w:val="22"/>
          <w:szCs w:val="22"/>
          <w:u w:val="single"/>
        </w:rPr>
        <w:t>£31</w:t>
      </w:r>
      <w:r>
        <w:rPr>
          <w:rFonts w:ascii="Tahoma" w:hAnsi="Tahoma" w:cs="Tahoma"/>
          <w:b/>
          <w:color w:val="000000"/>
          <w:sz w:val="22"/>
          <w:szCs w:val="22"/>
          <w:u w:val="single"/>
        </w:rPr>
        <w:t>62</w:t>
      </w:r>
      <w:r w:rsidRPr="00D227BC">
        <w:rPr>
          <w:rFonts w:ascii="Tahoma" w:hAnsi="Tahoma" w:cs="Tahoma"/>
          <w:b/>
          <w:color w:val="000000"/>
          <w:sz w:val="22"/>
          <w:szCs w:val="22"/>
          <w:u w:val="single"/>
        </w:rPr>
        <w:t>.33</w:t>
      </w:r>
    </w:p>
    <w:p w14:paraId="138315E7" w14:textId="77777777" w:rsidR="00104A5C" w:rsidRPr="00D858B2" w:rsidRDefault="00104A5C" w:rsidP="00104A5C">
      <w:pPr>
        <w:rPr>
          <w:rFonts w:ascii="Tahoma" w:hAnsi="Tahoma" w:cs="Tahoma"/>
          <w:b/>
          <w:bCs/>
          <w:sz w:val="22"/>
          <w:szCs w:val="22"/>
          <w:highlight w:val="yellow"/>
        </w:rPr>
      </w:pPr>
    </w:p>
    <w:p w14:paraId="26EC07D3" w14:textId="77777777" w:rsidR="00104A5C" w:rsidRDefault="00104A5C" w:rsidP="00104A5C">
      <w:pPr>
        <w:rPr>
          <w:rFonts w:ascii="Tahoma" w:hAnsi="Tahoma" w:cs="Tahoma"/>
          <w:b/>
          <w:bCs/>
          <w:color w:val="000000"/>
          <w:sz w:val="22"/>
          <w:szCs w:val="22"/>
        </w:rPr>
      </w:pPr>
    </w:p>
    <w:p w14:paraId="47F4F960" w14:textId="77777777" w:rsidR="00104A5C" w:rsidRDefault="00104A5C" w:rsidP="00104A5C">
      <w:pPr>
        <w:rPr>
          <w:rFonts w:ascii="Tahoma" w:hAnsi="Tahoma" w:cs="Tahoma"/>
          <w:b/>
          <w:sz w:val="22"/>
          <w:szCs w:val="22"/>
        </w:rPr>
      </w:pPr>
      <w:r w:rsidRPr="00700567">
        <w:rPr>
          <w:rFonts w:ascii="Tahoma" w:hAnsi="Tahoma" w:cs="Tahoma"/>
          <w:b/>
          <w:sz w:val="22"/>
          <w:szCs w:val="22"/>
          <w:u w:val="single"/>
        </w:rPr>
        <w:t>Incom</w:t>
      </w:r>
      <w:r>
        <w:rPr>
          <w:rFonts w:ascii="Tahoma" w:hAnsi="Tahoma" w:cs="Tahoma"/>
          <w:b/>
          <w:sz w:val="22"/>
          <w:szCs w:val="22"/>
          <w:u w:val="single"/>
        </w:rPr>
        <w:t xml:space="preserve">e </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p>
    <w:p w14:paraId="1C0FBBE8" w14:textId="77777777" w:rsidR="00104A5C" w:rsidRDefault="00104A5C" w:rsidP="00104A5C">
      <w:pPr>
        <w:rPr>
          <w:rFonts w:ascii="Tahoma" w:hAnsi="Tahoma" w:cs="Tahoma"/>
          <w:bCs/>
          <w:sz w:val="22"/>
          <w:szCs w:val="22"/>
        </w:rPr>
      </w:pPr>
      <w:r>
        <w:rPr>
          <w:rFonts w:ascii="Tahoma" w:hAnsi="Tahoma" w:cs="Tahoma"/>
          <w:bCs/>
          <w:sz w:val="22"/>
          <w:szCs w:val="22"/>
        </w:rPr>
        <w:t xml:space="preserve">VAT reclaim   </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proofErr w:type="gramStart"/>
      <w:r>
        <w:rPr>
          <w:rFonts w:ascii="Tahoma" w:hAnsi="Tahoma" w:cs="Tahoma"/>
          <w:bCs/>
          <w:sz w:val="22"/>
          <w:szCs w:val="22"/>
        </w:rPr>
        <w:tab/>
        <w:t xml:space="preserve">  £</w:t>
      </w:r>
      <w:proofErr w:type="gramEnd"/>
      <w:r>
        <w:rPr>
          <w:rFonts w:ascii="Tahoma" w:hAnsi="Tahoma" w:cs="Tahoma"/>
          <w:bCs/>
          <w:sz w:val="22"/>
          <w:szCs w:val="22"/>
        </w:rPr>
        <w:t>1873.15</w:t>
      </w:r>
    </w:p>
    <w:p w14:paraId="22A87991" w14:textId="77777777" w:rsidR="00104A5C" w:rsidRDefault="00104A5C" w:rsidP="00104A5C">
      <w:pPr>
        <w:rPr>
          <w:rFonts w:ascii="Tahoma" w:hAnsi="Tahoma" w:cs="Tahoma"/>
          <w:bCs/>
          <w:sz w:val="22"/>
          <w:szCs w:val="22"/>
        </w:rPr>
      </w:pPr>
      <w:proofErr w:type="gramStart"/>
      <w:r>
        <w:rPr>
          <w:rFonts w:ascii="Tahoma" w:hAnsi="Tahoma" w:cs="Tahoma"/>
          <w:bCs/>
          <w:sz w:val="22"/>
          <w:szCs w:val="22"/>
        </w:rPr>
        <w:t>Jacques</w:t>
      </w:r>
      <w:proofErr w:type="gramEnd"/>
      <w:r>
        <w:rPr>
          <w:rFonts w:ascii="Tahoma" w:hAnsi="Tahoma" w:cs="Tahoma"/>
          <w:bCs/>
          <w:sz w:val="22"/>
          <w:szCs w:val="22"/>
        </w:rPr>
        <w:t xml:space="preserve"> burial fee </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xml:space="preserve">            £500.00</w:t>
      </w:r>
    </w:p>
    <w:p w14:paraId="344C71B0" w14:textId="77777777" w:rsidR="00104A5C" w:rsidRDefault="00104A5C" w:rsidP="00104A5C">
      <w:pPr>
        <w:rPr>
          <w:rFonts w:ascii="Tahoma" w:hAnsi="Tahoma" w:cs="Tahoma"/>
          <w:bCs/>
          <w:sz w:val="22"/>
          <w:szCs w:val="22"/>
        </w:rPr>
      </w:pPr>
      <w:r>
        <w:rPr>
          <w:rFonts w:ascii="Tahoma" w:hAnsi="Tahoma" w:cs="Tahoma"/>
          <w:bCs/>
          <w:sz w:val="22"/>
          <w:szCs w:val="22"/>
        </w:rPr>
        <w:t>Theodoulou burial fee</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proofErr w:type="gramStart"/>
      <w:r>
        <w:rPr>
          <w:rFonts w:ascii="Tahoma" w:hAnsi="Tahoma" w:cs="Tahoma"/>
          <w:bCs/>
          <w:sz w:val="22"/>
          <w:szCs w:val="22"/>
        </w:rPr>
        <w:tab/>
        <w:t xml:space="preserve">  £</w:t>
      </w:r>
      <w:proofErr w:type="gramEnd"/>
      <w:r>
        <w:rPr>
          <w:rFonts w:ascii="Tahoma" w:hAnsi="Tahoma" w:cs="Tahoma"/>
          <w:bCs/>
          <w:sz w:val="22"/>
          <w:szCs w:val="22"/>
        </w:rPr>
        <w:t>250.00</w:t>
      </w:r>
    </w:p>
    <w:p w14:paraId="73B247BF" w14:textId="77777777" w:rsidR="00104A5C" w:rsidRPr="000E25F7" w:rsidRDefault="00104A5C" w:rsidP="00104A5C">
      <w:pPr>
        <w:rPr>
          <w:rFonts w:ascii="Tahoma" w:hAnsi="Tahoma" w:cs="Tahoma"/>
          <w:b/>
          <w:sz w:val="22"/>
          <w:szCs w:val="22"/>
        </w:rPr>
      </w:pPr>
      <w:r w:rsidRPr="000E25F7">
        <w:rPr>
          <w:rFonts w:ascii="Tahoma" w:hAnsi="Tahoma" w:cs="Tahoma"/>
          <w:b/>
          <w:bCs/>
          <w:sz w:val="22"/>
          <w:szCs w:val="22"/>
        </w:rPr>
        <w:t>Total</w:t>
      </w:r>
      <w:r w:rsidRPr="000E25F7">
        <w:rPr>
          <w:rFonts w:ascii="Tahoma" w:hAnsi="Tahoma" w:cs="Tahoma"/>
          <w:b/>
          <w:bCs/>
          <w:sz w:val="22"/>
          <w:szCs w:val="22"/>
        </w:rPr>
        <w:tab/>
      </w:r>
      <w:r w:rsidRPr="000E25F7">
        <w:rPr>
          <w:rFonts w:ascii="Tahoma" w:hAnsi="Tahoma" w:cs="Tahoma"/>
          <w:b/>
          <w:bCs/>
          <w:sz w:val="22"/>
          <w:szCs w:val="22"/>
        </w:rPr>
        <w:tab/>
      </w:r>
      <w:r w:rsidRPr="000E25F7">
        <w:rPr>
          <w:rFonts w:ascii="Tahoma" w:hAnsi="Tahoma" w:cs="Tahoma"/>
          <w:b/>
          <w:bCs/>
          <w:sz w:val="22"/>
          <w:szCs w:val="22"/>
        </w:rPr>
        <w:tab/>
      </w:r>
      <w:r w:rsidRPr="000E25F7">
        <w:rPr>
          <w:rFonts w:ascii="Tahoma" w:hAnsi="Tahoma" w:cs="Tahoma"/>
          <w:b/>
          <w:bCs/>
          <w:sz w:val="22"/>
          <w:szCs w:val="22"/>
        </w:rPr>
        <w:tab/>
      </w:r>
      <w:r w:rsidRPr="000E25F7">
        <w:rPr>
          <w:rFonts w:ascii="Tahoma" w:hAnsi="Tahoma" w:cs="Tahoma"/>
          <w:b/>
          <w:bCs/>
          <w:sz w:val="22"/>
          <w:szCs w:val="22"/>
        </w:rPr>
        <w:tab/>
      </w:r>
      <w:r w:rsidRPr="000E25F7">
        <w:rPr>
          <w:rFonts w:ascii="Tahoma" w:hAnsi="Tahoma" w:cs="Tahoma"/>
          <w:b/>
          <w:bCs/>
          <w:sz w:val="22"/>
          <w:szCs w:val="22"/>
        </w:rPr>
        <w:tab/>
      </w:r>
      <w:r w:rsidRPr="000E25F7">
        <w:rPr>
          <w:rFonts w:ascii="Tahoma" w:hAnsi="Tahoma" w:cs="Tahoma"/>
          <w:b/>
          <w:bCs/>
          <w:sz w:val="22"/>
          <w:szCs w:val="22"/>
        </w:rPr>
        <w:tab/>
      </w:r>
      <w:r w:rsidRPr="000E25F7">
        <w:rPr>
          <w:rFonts w:ascii="Tahoma" w:hAnsi="Tahoma" w:cs="Tahoma"/>
          <w:b/>
          <w:bCs/>
          <w:sz w:val="22"/>
          <w:szCs w:val="22"/>
        </w:rPr>
        <w:tab/>
      </w:r>
      <w:r w:rsidRPr="000E25F7">
        <w:rPr>
          <w:rFonts w:ascii="Tahoma" w:hAnsi="Tahoma" w:cs="Tahoma"/>
          <w:b/>
          <w:bCs/>
          <w:sz w:val="22"/>
          <w:szCs w:val="22"/>
        </w:rPr>
        <w:tab/>
      </w:r>
      <w:proofErr w:type="gramStart"/>
      <w:r w:rsidRPr="000E25F7">
        <w:rPr>
          <w:rFonts w:ascii="Tahoma" w:hAnsi="Tahoma" w:cs="Tahoma"/>
          <w:b/>
          <w:bCs/>
          <w:sz w:val="22"/>
          <w:szCs w:val="22"/>
        </w:rPr>
        <w:tab/>
      </w:r>
      <w:r>
        <w:rPr>
          <w:rFonts w:ascii="Tahoma" w:hAnsi="Tahoma" w:cs="Tahoma"/>
          <w:b/>
          <w:bCs/>
          <w:sz w:val="22"/>
          <w:szCs w:val="22"/>
        </w:rPr>
        <w:t xml:space="preserve">  </w:t>
      </w:r>
      <w:r w:rsidRPr="00B256CF">
        <w:rPr>
          <w:rFonts w:ascii="Tahoma" w:hAnsi="Tahoma" w:cs="Tahoma"/>
          <w:b/>
          <w:bCs/>
          <w:sz w:val="22"/>
          <w:szCs w:val="22"/>
        </w:rPr>
        <w:t>£</w:t>
      </w:r>
      <w:proofErr w:type="gramEnd"/>
      <w:r>
        <w:rPr>
          <w:rFonts w:ascii="Tahoma" w:hAnsi="Tahoma" w:cs="Tahoma"/>
          <w:b/>
          <w:bCs/>
          <w:sz w:val="22"/>
          <w:szCs w:val="22"/>
        </w:rPr>
        <w:t>2623.15</w:t>
      </w:r>
      <w:r w:rsidRPr="000E25F7">
        <w:rPr>
          <w:rFonts w:ascii="Tahoma" w:hAnsi="Tahoma" w:cs="Tahoma"/>
          <w:b/>
          <w:sz w:val="22"/>
          <w:szCs w:val="22"/>
        </w:rPr>
        <w:tab/>
      </w:r>
      <w:r w:rsidRPr="000E25F7">
        <w:rPr>
          <w:rFonts w:ascii="Tahoma" w:hAnsi="Tahoma" w:cs="Tahoma"/>
          <w:b/>
          <w:sz w:val="22"/>
          <w:szCs w:val="22"/>
        </w:rPr>
        <w:tab/>
      </w:r>
      <w:r w:rsidRPr="000E25F7">
        <w:rPr>
          <w:rFonts w:ascii="Tahoma" w:hAnsi="Tahoma" w:cs="Tahoma"/>
          <w:b/>
          <w:sz w:val="22"/>
          <w:szCs w:val="22"/>
        </w:rPr>
        <w:tab/>
      </w:r>
      <w:r w:rsidRPr="000E25F7">
        <w:rPr>
          <w:rFonts w:ascii="Tahoma" w:hAnsi="Tahoma" w:cs="Tahoma"/>
          <w:b/>
          <w:sz w:val="22"/>
          <w:szCs w:val="22"/>
        </w:rPr>
        <w:tab/>
      </w:r>
      <w:r w:rsidRPr="000E25F7">
        <w:rPr>
          <w:rFonts w:ascii="Tahoma" w:hAnsi="Tahoma" w:cs="Tahoma"/>
          <w:b/>
          <w:sz w:val="22"/>
          <w:szCs w:val="22"/>
        </w:rPr>
        <w:tab/>
      </w:r>
      <w:r w:rsidRPr="000E25F7">
        <w:rPr>
          <w:rFonts w:ascii="Tahoma" w:hAnsi="Tahoma" w:cs="Tahoma"/>
          <w:b/>
          <w:sz w:val="22"/>
          <w:szCs w:val="22"/>
        </w:rPr>
        <w:tab/>
      </w:r>
      <w:r w:rsidRPr="000E25F7">
        <w:rPr>
          <w:rFonts w:ascii="Tahoma" w:hAnsi="Tahoma" w:cs="Tahoma"/>
          <w:b/>
          <w:sz w:val="22"/>
          <w:szCs w:val="22"/>
        </w:rPr>
        <w:tab/>
      </w:r>
      <w:r w:rsidRPr="000E25F7">
        <w:rPr>
          <w:rFonts w:ascii="Tahoma" w:hAnsi="Tahoma" w:cs="Tahoma"/>
          <w:b/>
          <w:sz w:val="22"/>
          <w:szCs w:val="22"/>
        </w:rPr>
        <w:tab/>
        <w:t xml:space="preserve">                          </w:t>
      </w:r>
    </w:p>
    <w:p w14:paraId="19777049" w14:textId="77777777" w:rsidR="00104A5C" w:rsidRDefault="00104A5C" w:rsidP="00104A5C">
      <w:pPr>
        <w:rPr>
          <w:rFonts w:ascii="Tahoma" w:hAnsi="Tahoma" w:cs="Tahoma"/>
          <w:bCs/>
          <w:i/>
          <w:sz w:val="22"/>
          <w:szCs w:val="22"/>
        </w:rPr>
      </w:pPr>
      <w:r w:rsidRPr="00700567">
        <w:rPr>
          <w:rFonts w:ascii="Tahoma" w:hAnsi="Tahoma" w:cs="Tahoma"/>
          <w:b/>
          <w:bCs/>
          <w:sz w:val="22"/>
          <w:szCs w:val="22"/>
          <w:u w:val="single"/>
        </w:rPr>
        <w:t>Expenditure</w:t>
      </w:r>
      <w:r>
        <w:rPr>
          <w:rFonts w:ascii="Tahoma" w:hAnsi="Tahoma" w:cs="Tahoma"/>
          <w:b/>
          <w:bCs/>
          <w:sz w:val="22"/>
          <w:szCs w:val="22"/>
          <w:u w:val="single"/>
        </w:rPr>
        <w:t xml:space="preserve"> </w:t>
      </w:r>
      <w:r w:rsidRPr="003A1E8B">
        <w:rPr>
          <w:rFonts w:ascii="Tahoma" w:hAnsi="Tahoma" w:cs="Tahoma"/>
          <w:bCs/>
          <w:i/>
          <w:sz w:val="22"/>
          <w:szCs w:val="22"/>
        </w:rPr>
        <w:t>(Notes in italics refer to minute when item approved)</w:t>
      </w:r>
    </w:p>
    <w:p w14:paraId="161B6AC7" w14:textId="77777777" w:rsidR="00104A5C" w:rsidRDefault="00104A5C" w:rsidP="00104A5C">
      <w:pPr>
        <w:rPr>
          <w:rFonts w:ascii="Tahoma" w:hAnsi="Tahoma" w:cs="Tahoma"/>
          <w:bCs/>
          <w:i/>
          <w:sz w:val="22"/>
          <w:szCs w:val="22"/>
        </w:rPr>
      </w:pPr>
      <w:r>
        <w:rPr>
          <w:rFonts w:ascii="Tahoma" w:hAnsi="Tahoma" w:cs="Tahoma"/>
          <w:bCs/>
          <w:i/>
          <w:sz w:val="22"/>
          <w:szCs w:val="22"/>
        </w:rPr>
        <w:t>BACS116 Rita Walsh January salary (July2022 Item15)</w:t>
      </w:r>
      <w:r>
        <w:rPr>
          <w:rFonts w:ascii="Tahoma" w:hAnsi="Tahoma" w:cs="Tahoma"/>
          <w:bCs/>
          <w:i/>
          <w:sz w:val="22"/>
          <w:szCs w:val="22"/>
        </w:rPr>
        <w:tab/>
      </w:r>
      <w:r>
        <w:rPr>
          <w:rFonts w:ascii="Tahoma" w:hAnsi="Tahoma" w:cs="Tahoma"/>
          <w:bCs/>
          <w:i/>
          <w:sz w:val="22"/>
          <w:szCs w:val="22"/>
        </w:rPr>
        <w:tab/>
      </w:r>
      <w:r>
        <w:rPr>
          <w:rFonts w:ascii="Tahoma" w:hAnsi="Tahoma" w:cs="Tahoma"/>
          <w:bCs/>
          <w:i/>
          <w:sz w:val="22"/>
          <w:szCs w:val="22"/>
        </w:rPr>
        <w:tab/>
        <w:t>£153.14</w:t>
      </w:r>
    </w:p>
    <w:p w14:paraId="34DC07FF" w14:textId="77777777" w:rsidR="00104A5C" w:rsidRDefault="00104A5C" w:rsidP="00104A5C">
      <w:pPr>
        <w:rPr>
          <w:rFonts w:ascii="Tahoma" w:hAnsi="Tahoma" w:cs="Tahoma"/>
          <w:bCs/>
          <w:i/>
          <w:sz w:val="22"/>
          <w:szCs w:val="22"/>
        </w:rPr>
      </w:pPr>
      <w:r>
        <w:rPr>
          <w:rFonts w:ascii="Tahoma" w:hAnsi="Tahoma" w:cs="Tahoma"/>
          <w:bCs/>
          <w:i/>
          <w:sz w:val="22"/>
          <w:szCs w:val="22"/>
        </w:rPr>
        <w:t>BACS117 Rita Walsh February salary (July 2022 Item15)</w:t>
      </w:r>
      <w:r>
        <w:rPr>
          <w:rFonts w:ascii="Tahoma" w:hAnsi="Tahoma" w:cs="Tahoma"/>
          <w:bCs/>
          <w:i/>
          <w:sz w:val="22"/>
          <w:szCs w:val="22"/>
        </w:rPr>
        <w:tab/>
      </w:r>
      <w:r>
        <w:rPr>
          <w:rFonts w:ascii="Tahoma" w:hAnsi="Tahoma" w:cs="Tahoma"/>
          <w:bCs/>
          <w:i/>
          <w:sz w:val="22"/>
          <w:szCs w:val="22"/>
        </w:rPr>
        <w:tab/>
      </w:r>
      <w:r>
        <w:rPr>
          <w:rFonts w:ascii="Tahoma" w:hAnsi="Tahoma" w:cs="Tahoma"/>
          <w:bCs/>
          <w:i/>
          <w:sz w:val="22"/>
          <w:szCs w:val="22"/>
        </w:rPr>
        <w:tab/>
        <w:t>£178.63</w:t>
      </w:r>
    </w:p>
    <w:p w14:paraId="782B81D9" w14:textId="77777777" w:rsidR="00104A5C" w:rsidRDefault="00104A5C" w:rsidP="00104A5C">
      <w:pPr>
        <w:rPr>
          <w:rFonts w:ascii="Tahoma" w:hAnsi="Tahoma" w:cs="Tahoma"/>
          <w:bCs/>
          <w:i/>
          <w:sz w:val="22"/>
          <w:szCs w:val="22"/>
        </w:rPr>
      </w:pPr>
      <w:r>
        <w:rPr>
          <w:rFonts w:ascii="Tahoma" w:hAnsi="Tahoma" w:cs="Tahoma"/>
          <w:bCs/>
          <w:i/>
          <w:sz w:val="22"/>
          <w:szCs w:val="22"/>
        </w:rPr>
        <w:t xml:space="preserve">BACS118 </w:t>
      </w:r>
      <w:r>
        <w:rPr>
          <w:rFonts w:ascii="Tahoma" w:hAnsi="Tahoma" w:cs="Tahoma"/>
          <w:bCs/>
          <w:sz w:val="22"/>
          <w:szCs w:val="22"/>
        </w:rPr>
        <w:t xml:space="preserve">Village Hall Rent </w:t>
      </w:r>
      <w:r w:rsidRPr="006E08C3">
        <w:rPr>
          <w:rFonts w:ascii="Tahoma" w:hAnsi="Tahoma" w:cs="Tahoma"/>
          <w:bCs/>
          <w:i/>
          <w:sz w:val="22"/>
          <w:szCs w:val="22"/>
        </w:rPr>
        <w:t>(</w:t>
      </w:r>
      <w:r w:rsidRPr="00587F30">
        <w:rPr>
          <w:rFonts w:ascii="Tahoma" w:hAnsi="Tahoma" w:cs="Tahoma"/>
          <w:bCs/>
          <w:i/>
          <w:sz w:val="22"/>
          <w:szCs w:val="22"/>
        </w:rPr>
        <w:t>email agreement 25/10/22</w:t>
      </w:r>
      <w:r w:rsidRPr="006E08C3">
        <w:rPr>
          <w:rFonts w:ascii="Tahoma" w:hAnsi="Tahoma" w:cs="Tahoma"/>
          <w:bCs/>
          <w:i/>
          <w:sz w:val="22"/>
          <w:szCs w:val="22"/>
        </w:rPr>
        <w:t>)</w:t>
      </w:r>
      <w:r>
        <w:rPr>
          <w:rFonts w:ascii="Tahoma" w:hAnsi="Tahoma" w:cs="Tahoma"/>
          <w:bCs/>
          <w:i/>
          <w:sz w:val="22"/>
          <w:szCs w:val="22"/>
        </w:rPr>
        <w:tab/>
      </w:r>
      <w:r>
        <w:rPr>
          <w:rFonts w:ascii="Tahoma" w:hAnsi="Tahoma" w:cs="Tahoma"/>
          <w:bCs/>
          <w:i/>
          <w:sz w:val="22"/>
          <w:szCs w:val="22"/>
        </w:rPr>
        <w:tab/>
      </w:r>
      <w:r>
        <w:rPr>
          <w:rFonts w:ascii="Tahoma" w:hAnsi="Tahoma" w:cs="Tahoma"/>
          <w:bCs/>
          <w:i/>
          <w:sz w:val="22"/>
          <w:szCs w:val="22"/>
        </w:rPr>
        <w:tab/>
        <w:t>£285.00</w:t>
      </w:r>
    </w:p>
    <w:p w14:paraId="38215539" w14:textId="77777777" w:rsidR="00104A5C" w:rsidRDefault="00104A5C" w:rsidP="00104A5C">
      <w:pPr>
        <w:rPr>
          <w:rFonts w:ascii="Tahoma" w:hAnsi="Tahoma" w:cs="Tahoma"/>
          <w:bCs/>
          <w:i/>
          <w:sz w:val="22"/>
          <w:szCs w:val="22"/>
        </w:rPr>
      </w:pPr>
      <w:r>
        <w:rPr>
          <w:rFonts w:ascii="Tahoma" w:hAnsi="Tahoma" w:cs="Tahoma"/>
          <w:bCs/>
          <w:i/>
          <w:sz w:val="22"/>
          <w:szCs w:val="22"/>
        </w:rPr>
        <w:t xml:space="preserve">BACS119 </w:t>
      </w:r>
      <w:r>
        <w:rPr>
          <w:rFonts w:ascii="Tahoma" w:hAnsi="Tahoma" w:cs="Tahoma"/>
          <w:bCs/>
          <w:sz w:val="22"/>
          <w:szCs w:val="22"/>
        </w:rPr>
        <w:t xml:space="preserve">Marston Hill March grass cut </w:t>
      </w:r>
      <w:r w:rsidRPr="002477D9">
        <w:rPr>
          <w:rFonts w:ascii="Tahoma" w:hAnsi="Tahoma" w:cs="Tahoma"/>
          <w:bCs/>
          <w:i/>
          <w:sz w:val="22"/>
          <w:szCs w:val="22"/>
        </w:rPr>
        <w:t>(</w:t>
      </w:r>
      <w:r>
        <w:rPr>
          <w:rFonts w:ascii="Tahoma" w:hAnsi="Tahoma" w:cs="Tahoma"/>
          <w:bCs/>
          <w:i/>
          <w:sz w:val="22"/>
          <w:szCs w:val="22"/>
        </w:rPr>
        <w:t>Nov 19</w:t>
      </w:r>
      <w:r w:rsidRPr="002477D9">
        <w:rPr>
          <w:rFonts w:ascii="Tahoma" w:hAnsi="Tahoma" w:cs="Tahoma"/>
          <w:bCs/>
          <w:i/>
          <w:sz w:val="22"/>
          <w:szCs w:val="22"/>
        </w:rPr>
        <w:t xml:space="preserve"> Item </w:t>
      </w:r>
      <w:r>
        <w:rPr>
          <w:rFonts w:ascii="Tahoma" w:hAnsi="Tahoma" w:cs="Tahoma"/>
          <w:bCs/>
          <w:i/>
          <w:sz w:val="22"/>
          <w:szCs w:val="22"/>
        </w:rPr>
        <w:t>9.3</w:t>
      </w:r>
      <w:r w:rsidRPr="002477D9">
        <w:rPr>
          <w:rFonts w:ascii="Tahoma" w:hAnsi="Tahoma" w:cs="Tahoma"/>
          <w:bCs/>
          <w:i/>
          <w:sz w:val="22"/>
          <w:szCs w:val="22"/>
        </w:rPr>
        <w:t>)</w:t>
      </w:r>
      <w:r>
        <w:rPr>
          <w:rFonts w:ascii="Tahoma" w:hAnsi="Tahoma" w:cs="Tahoma"/>
          <w:bCs/>
          <w:i/>
          <w:sz w:val="22"/>
          <w:szCs w:val="22"/>
        </w:rPr>
        <w:tab/>
      </w:r>
      <w:r>
        <w:rPr>
          <w:rFonts w:ascii="Tahoma" w:hAnsi="Tahoma" w:cs="Tahoma"/>
          <w:bCs/>
          <w:i/>
          <w:sz w:val="22"/>
          <w:szCs w:val="22"/>
        </w:rPr>
        <w:tab/>
      </w:r>
      <w:r>
        <w:rPr>
          <w:rFonts w:ascii="Tahoma" w:hAnsi="Tahoma" w:cs="Tahoma"/>
          <w:bCs/>
          <w:i/>
          <w:sz w:val="22"/>
          <w:szCs w:val="22"/>
        </w:rPr>
        <w:tab/>
        <w:t>£937.60</w:t>
      </w:r>
    </w:p>
    <w:p w14:paraId="71CF3B0E" w14:textId="77777777" w:rsidR="00104A5C" w:rsidRDefault="00104A5C" w:rsidP="00104A5C">
      <w:pPr>
        <w:rPr>
          <w:rFonts w:ascii="Tahoma" w:hAnsi="Tahoma" w:cs="Tahoma"/>
          <w:bCs/>
          <w:i/>
          <w:sz w:val="22"/>
          <w:szCs w:val="22"/>
        </w:rPr>
      </w:pPr>
    </w:p>
    <w:p w14:paraId="36196FA3" w14:textId="77777777" w:rsidR="00104A5C" w:rsidRDefault="00104A5C" w:rsidP="00104A5C">
      <w:pPr>
        <w:rPr>
          <w:rFonts w:ascii="Tahoma" w:hAnsi="Tahoma" w:cs="Tahoma"/>
          <w:bCs/>
          <w:sz w:val="22"/>
          <w:szCs w:val="22"/>
        </w:rPr>
      </w:pPr>
      <w:r>
        <w:rPr>
          <w:rFonts w:ascii="Tahoma" w:hAnsi="Tahoma" w:cs="Tahoma"/>
          <w:bCs/>
          <w:sz w:val="22"/>
          <w:szCs w:val="22"/>
        </w:rPr>
        <w:tab/>
      </w:r>
    </w:p>
    <w:p w14:paraId="08DC9B42" w14:textId="77777777" w:rsidR="00104A5C" w:rsidRDefault="00104A5C" w:rsidP="00104A5C">
      <w:pPr>
        <w:rPr>
          <w:rFonts w:ascii="Tahoma" w:hAnsi="Tahoma" w:cs="Tahoma"/>
          <w:b/>
          <w:bCs/>
          <w:color w:val="000000"/>
          <w:sz w:val="22"/>
          <w:szCs w:val="22"/>
        </w:rPr>
      </w:pPr>
      <w:r>
        <w:rPr>
          <w:rFonts w:ascii="Tahoma" w:hAnsi="Tahoma" w:cs="Tahoma"/>
          <w:b/>
          <w:bCs/>
          <w:color w:val="000000"/>
          <w:sz w:val="22"/>
          <w:szCs w:val="22"/>
        </w:rPr>
        <w:t>Total</w:t>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t xml:space="preserve">           £1554.37</w:t>
      </w:r>
    </w:p>
    <w:p w14:paraId="123CDAB1" w14:textId="77777777" w:rsidR="00104A5C" w:rsidRDefault="00104A5C" w:rsidP="00104A5C">
      <w:pPr>
        <w:rPr>
          <w:rFonts w:ascii="Tahoma" w:hAnsi="Tahoma" w:cs="Tahoma"/>
          <w:b/>
          <w:bCs/>
          <w:color w:val="000000"/>
          <w:sz w:val="22"/>
          <w:szCs w:val="22"/>
        </w:rPr>
      </w:pPr>
      <w:r>
        <w:rPr>
          <w:rFonts w:ascii="Tahoma" w:hAnsi="Tahoma" w:cs="Tahoma"/>
          <w:b/>
          <w:bCs/>
          <w:color w:val="000000"/>
          <w:sz w:val="22"/>
          <w:szCs w:val="22"/>
        </w:rPr>
        <w:t xml:space="preserve"> </w:t>
      </w:r>
    </w:p>
    <w:p w14:paraId="439E761E" w14:textId="77777777" w:rsidR="00104A5C" w:rsidRDefault="00104A5C" w:rsidP="00104A5C">
      <w:pPr>
        <w:rPr>
          <w:rFonts w:ascii="Tahoma" w:hAnsi="Tahoma" w:cs="Tahoma"/>
          <w:b/>
          <w:bCs/>
        </w:rPr>
      </w:pPr>
      <w:r>
        <w:rPr>
          <w:rFonts w:ascii="Tahoma" w:hAnsi="Tahoma" w:cs="Tahoma"/>
          <w:b/>
          <w:bCs/>
          <w:color w:val="000000"/>
          <w:sz w:val="22"/>
          <w:szCs w:val="22"/>
        </w:rPr>
        <w:t>March</w:t>
      </w:r>
      <w:r w:rsidRPr="00D227BC">
        <w:rPr>
          <w:rFonts w:ascii="Tahoma" w:hAnsi="Tahoma" w:cs="Tahoma"/>
          <w:b/>
          <w:bCs/>
          <w:color w:val="000000"/>
          <w:sz w:val="22"/>
          <w:szCs w:val="22"/>
        </w:rPr>
        <w:t xml:space="preserve"> Spreadsheet Balance</w:t>
      </w:r>
      <w:r w:rsidRPr="00D227BC">
        <w:rPr>
          <w:rFonts w:ascii="Tahoma" w:hAnsi="Tahoma" w:cs="Tahoma"/>
          <w:b/>
          <w:bCs/>
          <w:color w:val="000000"/>
          <w:sz w:val="22"/>
          <w:szCs w:val="22"/>
        </w:rPr>
        <w:tab/>
      </w:r>
      <w:r w:rsidRPr="00D227BC">
        <w:rPr>
          <w:rFonts w:ascii="Tahoma" w:hAnsi="Tahoma" w:cs="Tahoma"/>
          <w:b/>
          <w:bCs/>
          <w:color w:val="000000"/>
          <w:sz w:val="22"/>
          <w:szCs w:val="22"/>
        </w:rPr>
        <w:tab/>
      </w:r>
      <w:r w:rsidRPr="00D227BC">
        <w:rPr>
          <w:rFonts w:ascii="Tahoma" w:hAnsi="Tahoma" w:cs="Tahoma"/>
          <w:b/>
          <w:bCs/>
          <w:color w:val="000000"/>
          <w:sz w:val="22"/>
          <w:szCs w:val="22"/>
        </w:rPr>
        <w:tab/>
      </w:r>
      <w:r w:rsidRPr="00D227BC">
        <w:rPr>
          <w:rFonts w:ascii="Tahoma" w:hAnsi="Tahoma" w:cs="Tahoma"/>
          <w:b/>
          <w:bCs/>
          <w:color w:val="000000"/>
          <w:sz w:val="22"/>
          <w:szCs w:val="22"/>
        </w:rPr>
        <w:tab/>
      </w:r>
      <w:r w:rsidRPr="00D227BC">
        <w:rPr>
          <w:rFonts w:ascii="Tahoma" w:hAnsi="Tahoma" w:cs="Tahoma"/>
          <w:b/>
          <w:bCs/>
          <w:color w:val="000000"/>
          <w:sz w:val="22"/>
          <w:szCs w:val="22"/>
        </w:rPr>
        <w:tab/>
        <w:t xml:space="preserve"> </w:t>
      </w:r>
      <w:proofErr w:type="gramStart"/>
      <w:r w:rsidRPr="00D227BC">
        <w:rPr>
          <w:rFonts w:ascii="Tahoma" w:hAnsi="Tahoma" w:cs="Tahoma"/>
          <w:b/>
          <w:bCs/>
          <w:color w:val="000000"/>
          <w:sz w:val="22"/>
          <w:szCs w:val="22"/>
        </w:rPr>
        <w:tab/>
      </w:r>
      <w:r w:rsidRPr="00D227BC">
        <w:rPr>
          <w:rFonts w:ascii="Tahoma" w:hAnsi="Tahoma" w:cs="Tahoma"/>
          <w:b/>
          <w:color w:val="000000"/>
          <w:sz w:val="22"/>
          <w:szCs w:val="22"/>
          <w:u w:val="single"/>
        </w:rPr>
        <w:t xml:space="preserve">  £</w:t>
      </w:r>
      <w:proofErr w:type="gramEnd"/>
      <w:r>
        <w:rPr>
          <w:rFonts w:ascii="Tahoma" w:hAnsi="Tahoma" w:cs="Tahoma"/>
          <w:b/>
          <w:color w:val="000000"/>
          <w:sz w:val="22"/>
          <w:szCs w:val="22"/>
          <w:u w:val="single"/>
        </w:rPr>
        <w:t>4231.11</w:t>
      </w:r>
    </w:p>
    <w:p w14:paraId="3126311E" w14:textId="77777777" w:rsidR="00104A5C" w:rsidRPr="000E25F7" w:rsidRDefault="00104A5C" w:rsidP="00104A5C">
      <w:pPr>
        <w:rPr>
          <w:rFonts w:ascii="Tahoma" w:hAnsi="Tahoma" w:cs="Tahoma"/>
          <w:bCs/>
        </w:rPr>
      </w:pPr>
    </w:p>
    <w:p w14:paraId="21372C09" w14:textId="77777777" w:rsidR="00104A5C" w:rsidRPr="00477EA9" w:rsidRDefault="00104A5C" w:rsidP="00104A5C">
      <w:pPr>
        <w:rPr>
          <w:rFonts w:ascii="Tahoma" w:hAnsi="Tahoma" w:cs="Tahoma"/>
          <w:b/>
          <w:bCs/>
        </w:rPr>
      </w:pPr>
      <w:r>
        <w:rPr>
          <w:rFonts w:ascii="Tahoma" w:hAnsi="Tahoma" w:cs="Tahoma"/>
          <w:b/>
          <w:bCs/>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t xml:space="preserve">      </w:t>
      </w:r>
      <w:r>
        <w:rPr>
          <w:rFonts w:ascii="Tahoma" w:hAnsi="Tahoma" w:cs="Tahoma"/>
          <w:b/>
          <w:bCs/>
          <w:color w:val="000000"/>
          <w:sz w:val="22"/>
          <w:szCs w:val="22"/>
        </w:rPr>
        <w:tab/>
        <w:t xml:space="preserve">       </w:t>
      </w:r>
    </w:p>
    <w:p w14:paraId="5CA10A78" w14:textId="77777777" w:rsidR="00104A5C" w:rsidRPr="0055422B" w:rsidRDefault="00104A5C" w:rsidP="00104A5C">
      <w:pPr>
        <w:rPr>
          <w:rFonts w:ascii="Tahoma" w:hAnsi="Tahoma" w:cs="Tahoma"/>
          <w:b/>
          <w:bCs/>
          <w:sz w:val="22"/>
          <w:szCs w:val="22"/>
        </w:rPr>
      </w:pPr>
      <w:r w:rsidRPr="00334081">
        <w:rPr>
          <w:rFonts w:ascii="Tahoma" w:hAnsi="Tahoma" w:cs="Tahoma"/>
          <w:b/>
          <w:bCs/>
          <w:sz w:val="22"/>
          <w:szCs w:val="22"/>
          <w:u w:val="single"/>
        </w:rPr>
        <w:t>Total agrees with bank statement</w:t>
      </w:r>
      <w:r w:rsidRPr="0055422B">
        <w:rPr>
          <w:rFonts w:ascii="Tahoma" w:hAnsi="Tahoma" w:cs="Tahoma"/>
          <w:b/>
          <w:bCs/>
          <w:sz w:val="22"/>
          <w:szCs w:val="22"/>
          <w:u w:val="single"/>
        </w:rPr>
        <w:t xml:space="preserve"> </w:t>
      </w:r>
      <w:r w:rsidRPr="0055422B">
        <w:rPr>
          <w:rFonts w:ascii="Tahoma" w:hAnsi="Tahoma" w:cs="Tahoma"/>
          <w:b/>
          <w:bCs/>
          <w:sz w:val="22"/>
          <w:szCs w:val="22"/>
        </w:rPr>
        <w:tab/>
      </w:r>
      <w:r w:rsidRPr="0055422B">
        <w:rPr>
          <w:rFonts w:ascii="Tahoma" w:hAnsi="Tahoma" w:cs="Tahoma"/>
          <w:b/>
          <w:bCs/>
          <w:sz w:val="22"/>
          <w:szCs w:val="22"/>
        </w:rPr>
        <w:tab/>
      </w:r>
      <w:r w:rsidRPr="0055422B">
        <w:rPr>
          <w:rFonts w:ascii="Tahoma" w:hAnsi="Tahoma" w:cs="Tahoma"/>
          <w:b/>
          <w:bCs/>
          <w:sz w:val="22"/>
          <w:szCs w:val="22"/>
        </w:rPr>
        <w:tab/>
        <w:t xml:space="preserve">    </w:t>
      </w:r>
      <w:r>
        <w:rPr>
          <w:rFonts w:ascii="Tahoma" w:hAnsi="Tahoma" w:cs="Tahoma"/>
          <w:b/>
          <w:bCs/>
          <w:sz w:val="22"/>
          <w:szCs w:val="22"/>
        </w:rPr>
        <w:tab/>
      </w:r>
      <w:r>
        <w:rPr>
          <w:rFonts w:ascii="Tahoma" w:hAnsi="Tahoma" w:cs="Tahoma"/>
          <w:b/>
          <w:bCs/>
          <w:sz w:val="22"/>
          <w:szCs w:val="22"/>
        </w:rPr>
        <w:tab/>
      </w:r>
    </w:p>
    <w:p w14:paraId="291B7616" w14:textId="77777777" w:rsidR="00104A5C" w:rsidRPr="0055422B" w:rsidRDefault="00104A5C" w:rsidP="00104A5C">
      <w:pPr>
        <w:rPr>
          <w:rFonts w:ascii="Tahoma" w:hAnsi="Tahoma" w:cs="Tahoma"/>
          <w:b/>
          <w:bCs/>
          <w:color w:val="000000"/>
          <w:sz w:val="22"/>
          <w:szCs w:val="22"/>
        </w:rPr>
      </w:pPr>
      <w:r w:rsidRPr="0055422B">
        <w:rPr>
          <w:rFonts w:ascii="Tahoma" w:hAnsi="Tahoma" w:cs="Tahoma"/>
          <w:b/>
          <w:bCs/>
          <w:color w:val="000000"/>
          <w:sz w:val="22"/>
          <w:szCs w:val="22"/>
        </w:rPr>
        <w:tab/>
      </w:r>
      <w:r w:rsidRPr="0055422B">
        <w:rPr>
          <w:rFonts w:ascii="Tahoma" w:hAnsi="Tahoma" w:cs="Tahoma"/>
          <w:b/>
          <w:bCs/>
          <w:color w:val="000000"/>
          <w:sz w:val="22"/>
          <w:szCs w:val="22"/>
        </w:rPr>
        <w:tab/>
      </w:r>
      <w:r w:rsidRPr="0055422B">
        <w:rPr>
          <w:rFonts w:ascii="Tahoma" w:hAnsi="Tahoma" w:cs="Tahoma"/>
          <w:b/>
          <w:bCs/>
          <w:color w:val="000000"/>
          <w:sz w:val="22"/>
          <w:szCs w:val="22"/>
        </w:rPr>
        <w:tab/>
      </w:r>
    </w:p>
    <w:p w14:paraId="1D8DF154" w14:textId="77777777" w:rsidR="00104A5C" w:rsidRPr="0055422B" w:rsidRDefault="00104A5C" w:rsidP="00104A5C">
      <w:pPr>
        <w:rPr>
          <w:rFonts w:ascii="Tahoma" w:hAnsi="Tahoma" w:cs="Tahoma"/>
          <w:b/>
          <w:bCs/>
          <w:color w:val="FF0000"/>
          <w:sz w:val="22"/>
          <w:szCs w:val="22"/>
        </w:rPr>
      </w:pPr>
      <w:r w:rsidRPr="0055422B">
        <w:rPr>
          <w:rFonts w:ascii="Tahoma" w:hAnsi="Tahoma" w:cs="Tahoma"/>
          <w:b/>
          <w:bCs/>
          <w:color w:val="000000"/>
          <w:sz w:val="22"/>
          <w:szCs w:val="22"/>
        </w:rPr>
        <w:tab/>
      </w:r>
    </w:p>
    <w:p w14:paraId="696FD3FE" w14:textId="77777777" w:rsidR="00104A5C" w:rsidRPr="00CE611A" w:rsidRDefault="00104A5C" w:rsidP="00104A5C">
      <w:pPr>
        <w:rPr>
          <w:rFonts w:ascii="Tahoma" w:hAnsi="Tahoma" w:cs="Tahoma"/>
          <w:b/>
          <w:bCs/>
          <w:sz w:val="22"/>
          <w:szCs w:val="22"/>
          <w:u w:val="single"/>
        </w:rPr>
      </w:pPr>
      <w:r w:rsidRPr="00834938">
        <w:rPr>
          <w:rFonts w:ascii="Tahoma" w:hAnsi="Tahoma" w:cs="Tahoma"/>
          <w:b/>
          <w:bCs/>
          <w:sz w:val="22"/>
          <w:szCs w:val="22"/>
          <w:u w:val="single"/>
        </w:rPr>
        <w:t>Relevant Local Government Powers</w:t>
      </w:r>
    </w:p>
    <w:p w14:paraId="0224A51F" w14:textId="77777777" w:rsidR="00104A5C" w:rsidRPr="00CE611A" w:rsidRDefault="00104A5C" w:rsidP="00104A5C">
      <w:pPr>
        <w:rPr>
          <w:rFonts w:ascii="Tahoma" w:hAnsi="Tahoma" w:cs="Tahoma"/>
          <w:b/>
          <w:bCs/>
          <w:sz w:val="22"/>
          <w:szCs w:val="22"/>
        </w:rPr>
      </w:pPr>
      <w:r w:rsidRPr="00CE611A">
        <w:rPr>
          <w:rFonts w:ascii="Tahoma" w:hAnsi="Tahoma" w:cs="Tahoma"/>
          <w:b/>
          <w:bCs/>
          <w:sz w:val="22"/>
          <w:szCs w:val="22"/>
        </w:rPr>
        <w:t>Cheque No</w:t>
      </w:r>
      <w:r w:rsidRPr="00CE611A">
        <w:rPr>
          <w:rFonts w:ascii="Tahoma" w:hAnsi="Tahoma" w:cs="Tahoma"/>
          <w:b/>
          <w:bCs/>
          <w:sz w:val="22"/>
          <w:szCs w:val="22"/>
        </w:rPr>
        <w:tab/>
      </w:r>
      <w:r w:rsidRPr="00CE611A">
        <w:rPr>
          <w:rFonts w:ascii="Tahoma" w:hAnsi="Tahoma" w:cs="Tahoma"/>
          <w:b/>
          <w:bCs/>
          <w:sz w:val="22"/>
          <w:szCs w:val="22"/>
        </w:rPr>
        <w:tab/>
        <w:t>Power</w:t>
      </w:r>
    </w:p>
    <w:p w14:paraId="52DF54AD" w14:textId="77777777" w:rsidR="00104A5C" w:rsidRPr="00CE611A" w:rsidRDefault="00104A5C" w:rsidP="00104A5C">
      <w:pPr>
        <w:ind w:left="2160" w:hanging="2160"/>
        <w:rPr>
          <w:rFonts w:ascii="Tahoma" w:hAnsi="Tahoma" w:cs="Tahoma"/>
          <w:bCs/>
          <w:sz w:val="22"/>
          <w:szCs w:val="22"/>
        </w:rPr>
      </w:pPr>
      <w:r>
        <w:rPr>
          <w:rFonts w:ascii="Tahoma" w:hAnsi="Tahoma" w:cs="Tahoma"/>
          <w:bCs/>
          <w:sz w:val="22"/>
          <w:szCs w:val="22"/>
        </w:rPr>
        <w:t>BACS115, 118</w:t>
      </w:r>
      <w:r>
        <w:rPr>
          <w:rFonts w:ascii="Tahoma" w:hAnsi="Tahoma" w:cs="Tahoma"/>
          <w:bCs/>
          <w:sz w:val="22"/>
          <w:szCs w:val="22"/>
        </w:rPr>
        <w:tab/>
        <w:t>Highways Act 1980 s96</w:t>
      </w:r>
      <w:r>
        <w:rPr>
          <w:rFonts w:ascii="Tahoma" w:hAnsi="Tahoma" w:cs="Tahoma"/>
          <w:bCs/>
          <w:sz w:val="22"/>
          <w:szCs w:val="22"/>
        </w:rPr>
        <w:tab/>
      </w:r>
      <w:r>
        <w:rPr>
          <w:rFonts w:ascii="Tahoma" w:hAnsi="Tahoma" w:cs="Tahoma"/>
          <w:bCs/>
          <w:sz w:val="22"/>
          <w:szCs w:val="22"/>
        </w:rPr>
        <w:tab/>
      </w:r>
    </w:p>
    <w:p w14:paraId="5CC05674" w14:textId="77777777" w:rsidR="00104A5C" w:rsidRDefault="00104A5C" w:rsidP="00104A5C">
      <w:pPr>
        <w:ind w:left="2160" w:hanging="2160"/>
        <w:rPr>
          <w:rFonts w:ascii="Tahoma" w:hAnsi="Tahoma" w:cs="Tahoma"/>
          <w:bCs/>
          <w:sz w:val="22"/>
          <w:szCs w:val="22"/>
        </w:rPr>
      </w:pPr>
      <w:r w:rsidRPr="00CE611A">
        <w:rPr>
          <w:rFonts w:ascii="Tahoma" w:hAnsi="Tahoma" w:cs="Tahoma"/>
          <w:bCs/>
          <w:sz w:val="22"/>
          <w:szCs w:val="22"/>
        </w:rPr>
        <w:t>BACS</w:t>
      </w:r>
      <w:r>
        <w:rPr>
          <w:rFonts w:ascii="Tahoma" w:hAnsi="Tahoma" w:cs="Tahoma"/>
          <w:bCs/>
          <w:sz w:val="22"/>
          <w:szCs w:val="22"/>
        </w:rPr>
        <w:t xml:space="preserve">116, </w:t>
      </w:r>
      <w:proofErr w:type="gramStart"/>
      <w:r>
        <w:rPr>
          <w:rFonts w:ascii="Tahoma" w:hAnsi="Tahoma" w:cs="Tahoma"/>
          <w:bCs/>
          <w:sz w:val="22"/>
          <w:szCs w:val="22"/>
        </w:rPr>
        <w:t xml:space="preserve">117,   </w:t>
      </w:r>
      <w:proofErr w:type="gramEnd"/>
      <w:r>
        <w:rPr>
          <w:rFonts w:ascii="Tahoma" w:hAnsi="Tahoma" w:cs="Tahoma"/>
          <w:bCs/>
          <w:sz w:val="22"/>
          <w:szCs w:val="22"/>
        </w:rPr>
        <w:t xml:space="preserve">       </w:t>
      </w:r>
      <w:r w:rsidRPr="00CE611A">
        <w:rPr>
          <w:rFonts w:ascii="Tahoma" w:hAnsi="Tahoma" w:cs="Tahoma"/>
          <w:bCs/>
          <w:sz w:val="22"/>
          <w:szCs w:val="22"/>
        </w:rPr>
        <w:t>Local Government Act 1972s151</w:t>
      </w:r>
    </w:p>
    <w:p w14:paraId="00CB7556" w14:textId="77777777" w:rsidR="00104A5C" w:rsidRDefault="00104A5C" w:rsidP="00006AAC">
      <w:pPr>
        <w:pStyle w:val="NoSpacing"/>
        <w:rPr>
          <w:rFonts w:ascii="Arial" w:hAnsi="Arial" w:cs="Arial"/>
          <w:color w:val="000000"/>
        </w:rPr>
      </w:pPr>
    </w:p>
    <w:p w14:paraId="61D1A8C1" w14:textId="77777777" w:rsidR="00104A5C" w:rsidRDefault="00104A5C" w:rsidP="00006AAC">
      <w:pPr>
        <w:pStyle w:val="NoSpacing"/>
        <w:rPr>
          <w:rFonts w:ascii="Arial" w:hAnsi="Arial" w:cs="Arial"/>
          <w:color w:val="000000"/>
        </w:rPr>
      </w:pPr>
    </w:p>
    <w:p w14:paraId="1D72D212" w14:textId="77777777" w:rsidR="00104A5C" w:rsidRDefault="00104A5C" w:rsidP="00006AAC">
      <w:pPr>
        <w:pStyle w:val="NoSpacing"/>
        <w:rPr>
          <w:rFonts w:ascii="Arial" w:hAnsi="Arial" w:cs="Arial"/>
          <w:color w:val="000000"/>
        </w:rPr>
      </w:pPr>
    </w:p>
    <w:p w14:paraId="4B6D55F4" w14:textId="77777777" w:rsidR="00104A5C" w:rsidRDefault="00104A5C" w:rsidP="00006AAC">
      <w:pPr>
        <w:pStyle w:val="NoSpacing"/>
        <w:rPr>
          <w:rFonts w:ascii="Arial" w:hAnsi="Arial" w:cs="Arial"/>
          <w:color w:val="000000"/>
        </w:rPr>
      </w:pPr>
    </w:p>
    <w:p w14:paraId="2BA153CA" w14:textId="77777777" w:rsidR="00104A5C" w:rsidRDefault="00104A5C" w:rsidP="00006AAC">
      <w:pPr>
        <w:pStyle w:val="NoSpacing"/>
        <w:rPr>
          <w:rFonts w:ascii="Arial" w:hAnsi="Arial" w:cs="Arial"/>
          <w:color w:val="000000"/>
        </w:rPr>
      </w:pPr>
    </w:p>
    <w:p w14:paraId="29114CF8" w14:textId="77777777" w:rsidR="00104A5C" w:rsidRDefault="00104A5C" w:rsidP="00006AAC">
      <w:pPr>
        <w:pStyle w:val="NoSpacing"/>
        <w:rPr>
          <w:rFonts w:ascii="Arial" w:hAnsi="Arial" w:cs="Arial"/>
          <w:color w:val="000000"/>
        </w:rPr>
      </w:pPr>
    </w:p>
    <w:p w14:paraId="1B87DEA9" w14:textId="77777777" w:rsidR="00104A5C" w:rsidRDefault="00104A5C" w:rsidP="00006AAC">
      <w:pPr>
        <w:pStyle w:val="NoSpacing"/>
        <w:rPr>
          <w:rFonts w:ascii="Arial" w:hAnsi="Arial" w:cs="Arial"/>
          <w:color w:val="000000"/>
        </w:rPr>
      </w:pPr>
    </w:p>
    <w:p w14:paraId="2E2799A6" w14:textId="77777777" w:rsidR="00104A5C" w:rsidRDefault="00104A5C" w:rsidP="00006AAC">
      <w:pPr>
        <w:pStyle w:val="NoSpacing"/>
        <w:rPr>
          <w:rFonts w:ascii="Arial" w:hAnsi="Arial" w:cs="Arial"/>
          <w:color w:val="000000"/>
        </w:rPr>
      </w:pPr>
    </w:p>
    <w:p w14:paraId="2CE0049F" w14:textId="77777777" w:rsidR="00104A5C" w:rsidRDefault="00104A5C" w:rsidP="00006AAC">
      <w:pPr>
        <w:pStyle w:val="NoSpacing"/>
        <w:rPr>
          <w:rFonts w:ascii="Arial" w:hAnsi="Arial" w:cs="Arial"/>
          <w:color w:val="000000"/>
        </w:rPr>
      </w:pPr>
    </w:p>
    <w:p w14:paraId="01B17D01" w14:textId="77777777" w:rsidR="00104A5C" w:rsidRDefault="00104A5C" w:rsidP="00006AAC">
      <w:pPr>
        <w:pStyle w:val="NoSpacing"/>
        <w:rPr>
          <w:rFonts w:ascii="Arial" w:hAnsi="Arial" w:cs="Arial"/>
          <w:color w:val="000000"/>
        </w:rPr>
      </w:pPr>
    </w:p>
    <w:p w14:paraId="77224A3E" w14:textId="77777777" w:rsidR="00104A5C" w:rsidRPr="00D064A2" w:rsidRDefault="00104A5C" w:rsidP="00006AAC">
      <w:pPr>
        <w:pStyle w:val="NoSpacing"/>
        <w:rPr>
          <w:rFonts w:ascii="Arial" w:hAnsi="Arial" w:cs="Arial"/>
          <w:color w:val="000000"/>
        </w:rPr>
      </w:pPr>
    </w:p>
    <w:p w14:paraId="4359F0DB" w14:textId="77777777" w:rsidR="00006AAC" w:rsidRPr="0070722A" w:rsidRDefault="00006AAC">
      <w:pPr>
        <w:rPr>
          <w:rFonts w:ascii="Arial" w:hAnsi="Arial"/>
        </w:rPr>
      </w:pPr>
    </w:p>
    <w:sectPr w:rsidR="00006AAC" w:rsidRPr="0070722A" w:rsidSect="00E7096A">
      <w:headerReference w:type="even" r:id="rId8"/>
      <w:headerReference w:type="default" r:id="rId9"/>
      <w:footerReference w:type="even" r:id="rId10"/>
      <w:footerReference w:type="default" r:id="rId11"/>
      <w:headerReference w:type="first" r:id="rId12"/>
      <w:footerReference w:type="first" r:id="rId13"/>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D1DB5" w14:textId="77777777" w:rsidR="00DE791A" w:rsidRDefault="00DE791A" w:rsidP="000B6F38">
      <w:r>
        <w:separator/>
      </w:r>
    </w:p>
  </w:endnote>
  <w:endnote w:type="continuationSeparator" w:id="0">
    <w:p w14:paraId="0E705770" w14:textId="77777777" w:rsidR="00DE791A" w:rsidRDefault="00DE791A" w:rsidP="000B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A850" w14:textId="77777777" w:rsidR="000B6F38" w:rsidRDefault="000B6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00306" w14:textId="77777777" w:rsidR="000B6F38" w:rsidRDefault="000B6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90526" w14:textId="77777777" w:rsidR="000B6F38" w:rsidRDefault="000B6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6852C" w14:textId="77777777" w:rsidR="00DE791A" w:rsidRDefault="00DE791A" w:rsidP="000B6F38">
      <w:r>
        <w:separator/>
      </w:r>
    </w:p>
  </w:footnote>
  <w:footnote w:type="continuationSeparator" w:id="0">
    <w:p w14:paraId="3D1E987A" w14:textId="77777777" w:rsidR="00DE791A" w:rsidRDefault="00DE791A" w:rsidP="000B6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6BC0" w14:textId="301D12EE" w:rsidR="000B6F38" w:rsidRDefault="000B6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0C3E" w14:textId="666BF486" w:rsidR="000B6F38" w:rsidRDefault="000B6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8D65" w14:textId="048652A4" w:rsidR="000B6F38" w:rsidRDefault="000B6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6754"/>
    <w:multiLevelType w:val="hybridMultilevel"/>
    <w:tmpl w:val="40F8E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0485F"/>
    <w:multiLevelType w:val="hybridMultilevel"/>
    <w:tmpl w:val="5F0E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84682"/>
    <w:multiLevelType w:val="hybridMultilevel"/>
    <w:tmpl w:val="46B27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A2578"/>
    <w:multiLevelType w:val="multilevel"/>
    <w:tmpl w:val="4078AC6C"/>
    <w:lvl w:ilvl="0">
      <w:start w:val="10"/>
      <w:numFmt w:val="decimal"/>
      <w:lvlText w:val="%1.0"/>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52441F4"/>
    <w:multiLevelType w:val="hybridMultilevel"/>
    <w:tmpl w:val="F92A7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64718"/>
    <w:multiLevelType w:val="hybridMultilevel"/>
    <w:tmpl w:val="5ED21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E0D66"/>
    <w:multiLevelType w:val="hybridMultilevel"/>
    <w:tmpl w:val="53CC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31050"/>
    <w:multiLevelType w:val="hybridMultilevel"/>
    <w:tmpl w:val="F1B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912793"/>
    <w:multiLevelType w:val="multilevel"/>
    <w:tmpl w:val="6582AB1A"/>
    <w:lvl w:ilvl="0">
      <w:start w:val="1"/>
      <w:numFmt w:val="decimal"/>
      <w:lvlText w:val="%1."/>
      <w:lvlJc w:val="left"/>
      <w:pPr>
        <w:tabs>
          <w:tab w:val="num" w:pos="1080"/>
        </w:tabs>
        <w:ind w:left="1080" w:hanging="360"/>
      </w:pPr>
    </w:lvl>
    <w:lvl w:ilvl="1">
      <w:start w:val="1"/>
      <w:numFmt w:val="decimal"/>
      <w:isLgl/>
      <w:lvlText w:val="%1.%2"/>
      <w:lvlJc w:val="left"/>
      <w:pPr>
        <w:ind w:left="1485" w:hanging="405"/>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390A79B9"/>
    <w:multiLevelType w:val="hybridMultilevel"/>
    <w:tmpl w:val="0A68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7F4028"/>
    <w:multiLevelType w:val="hybridMultilevel"/>
    <w:tmpl w:val="EE8AE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F932C68"/>
    <w:multiLevelType w:val="hybridMultilevel"/>
    <w:tmpl w:val="7FD69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99456C"/>
    <w:multiLevelType w:val="hybridMultilevel"/>
    <w:tmpl w:val="FD66E55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FA0A78"/>
    <w:multiLevelType w:val="hybridMultilevel"/>
    <w:tmpl w:val="B028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B7594C"/>
    <w:multiLevelType w:val="hybridMultilevel"/>
    <w:tmpl w:val="1846A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1071D2"/>
    <w:multiLevelType w:val="hybridMultilevel"/>
    <w:tmpl w:val="B46E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703295"/>
    <w:multiLevelType w:val="hybridMultilevel"/>
    <w:tmpl w:val="673C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A9071D"/>
    <w:multiLevelType w:val="hybridMultilevel"/>
    <w:tmpl w:val="262A6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995391"/>
    <w:multiLevelType w:val="hybridMultilevel"/>
    <w:tmpl w:val="68085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AB0EA5"/>
    <w:multiLevelType w:val="hybridMultilevel"/>
    <w:tmpl w:val="281E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447DC5"/>
    <w:multiLevelType w:val="multilevel"/>
    <w:tmpl w:val="6582AB1A"/>
    <w:lvl w:ilvl="0">
      <w:start w:val="1"/>
      <w:numFmt w:val="decimal"/>
      <w:lvlText w:val="%1."/>
      <w:lvlJc w:val="left"/>
      <w:pPr>
        <w:tabs>
          <w:tab w:val="num" w:pos="1080"/>
        </w:tabs>
        <w:ind w:left="1080" w:hanging="360"/>
      </w:pPr>
    </w:lvl>
    <w:lvl w:ilvl="1">
      <w:start w:val="1"/>
      <w:numFmt w:val="decimal"/>
      <w:isLgl/>
      <w:lvlText w:val="%1.%2"/>
      <w:lvlJc w:val="left"/>
      <w:pPr>
        <w:ind w:left="1485" w:hanging="405"/>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num w:numId="1" w16cid:durableId="184758459">
    <w:abstractNumId w:val="1"/>
  </w:num>
  <w:num w:numId="2" w16cid:durableId="241725216">
    <w:abstractNumId w:val="0"/>
  </w:num>
  <w:num w:numId="3" w16cid:durableId="1532298785">
    <w:abstractNumId w:val="19"/>
  </w:num>
  <w:num w:numId="4" w16cid:durableId="1751809553">
    <w:abstractNumId w:val="16"/>
  </w:num>
  <w:num w:numId="5" w16cid:durableId="715467452">
    <w:abstractNumId w:val="7"/>
  </w:num>
  <w:num w:numId="6" w16cid:durableId="1338653161">
    <w:abstractNumId w:val="9"/>
  </w:num>
  <w:num w:numId="7" w16cid:durableId="719668067">
    <w:abstractNumId w:val="6"/>
  </w:num>
  <w:num w:numId="8" w16cid:durableId="1157527484">
    <w:abstractNumId w:val="15"/>
  </w:num>
  <w:num w:numId="9" w16cid:durableId="1356032832">
    <w:abstractNumId w:val="11"/>
  </w:num>
  <w:num w:numId="10" w16cid:durableId="1846631185">
    <w:abstractNumId w:val="8"/>
  </w:num>
  <w:num w:numId="11" w16cid:durableId="856238682">
    <w:abstractNumId w:val="3"/>
  </w:num>
  <w:num w:numId="12" w16cid:durableId="1206329105">
    <w:abstractNumId w:val="18"/>
  </w:num>
  <w:num w:numId="13" w16cid:durableId="1449347926">
    <w:abstractNumId w:val="12"/>
  </w:num>
  <w:num w:numId="14" w16cid:durableId="1304390472">
    <w:abstractNumId w:val="4"/>
  </w:num>
  <w:num w:numId="15" w16cid:durableId="1972978657">
    <w:abstractNumId w:val="13"/>
  </w:num>
  <w:num w:numId="16" w16cid:durableId="1010719006">
    <w:abstractNumId w:val="20"/>
  </w:num>
  <w:num w:numId="17" w16cid:durableId="228924419">
    <w:abstractNumId w:val="14"/>
  </w:num>
  <w:num w:numId="18" w16cid:durableId="63185643">
    <w:abstractNumId w:val="10"/>
  </w:num>
  <w:num w:numId="19" w16cid:durableId="519127845">
    <w:abstractNumId w:val="2"/>
  </w:num>
  <w:num w:numId="20" w16cid:durableId="540023796">
    <w:abstractNumId w:val="5"/>
  </w:num>
  <w:num w:numId="21" w16cid:durableId="1755131776">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A4"/>
    <w:rsid w:val="00001113"/>
    <w:rsid w:val="000022C8"/>
    <w:rsid w:val="00002F12"/>
    <w:rsid w:val="00003B19"/>
    <w:rsid w:val="00005EEB"/>
    <w:rsid w:val="00006AAC"/>
    <w:rsid w:val="00010FCB"/>
    <w:rsid w:val="00011DEB"/>
    <w:rsid w:val="00012BEC"/>
    <w:rsid w:val="00014562"/>
    <w:rsid w:val="00014D75"/>
    <w:rsid w:val="00017CE2"/>
    <w:rsid w:val="0002088D"/>
    <w:rsid w:val="00025D3C"/>
    <w:rsid w:val="0003025B"/>
    <w:rsid w:val="00033D8A"/>
    <w:rsid w:val="00033F36"/>
    <w:rsid w:val="000362EB"/>
    <w:rsid w:val="00040B03"/>
    <w:rsid w:val="00041BAB"/>
    <w:rsid w:val="000423D7"/>
    <w:rsid w:val="0005060C"/>
    <w:rsid w:val="00051295"/>
    <w:rsid w:val="00053747"/>
    <w:rsid w:val="0005608E"/>
    <w:rsid w:val="000560B9"/>
    <w:rsid w:val="000613E4"/>
    <w:rsid w:val="00066F48"/>
    <w:rsid w:val="0007358F"/>
    <w:rsid w:val="000738BD"/>
    <w:rsid w:val="00073B90"/>
    <w:rsid w:val="000752B9"/>
    <w:rsid w:val="00076EB6"/>
    <w:rsid w:val="0008167D"/>
    <w:rsid w:val="00082CE6"/>
    <w:rsid w:val="0008341E"/>
    <w:rsid w:val="0008599F"/>
    <w:rsid w:val="00085B84"/>
    <w:rsid w:val="00086640"/>
    <w:rsid w:val="00086B38"/>
    <w:rsid w:val="000942BD"/>
    <w:rsid w:val="00096B97"/>
    <w:rsid w:val="000A082C"/>
    <w:rsid w:val="000A22DE"/>
    <w:rsid w:val="000A2A28"/>
    <w:rsid w:val="000A495E"/>
    <w:rsid w:val="000A69D0"/>
    <w:rsid w:val="000A75A5"/>
    <w:rsid w:val="000B0D08"/>
    <w:rsid w:val="000B6F38"/>
    <w:rsid w:val="000B716B"/>
    <w:rsid w:val="000C044A"/>
    <w:rsid w:val="000C0FF5"/>
    <w:rsid w:val="000C2497"/>
    <w:rsid w:val="000C3519"/>
    <w:rsid w:val="000C4DE1"/>
    <w:rsid w:val="000C4E29"/>
    <w:rsid w:val="000D2889"/>
    <w:rsid w:val="000D2901"/>
    <w:rsid w:val="000D42FE"/>
    <w:rsid w:val="000D6533"/>
    <w:rsid w:val="000D7A07"/>
    <w:rsid w:val="000D7CA8"/>
    <w:rsid w:val="000E063B"/>
    <w:rsid w:val="000E17FE"/>
    <w:rsid w:val="000E42AA"/>
    <w:rsid w:val="000E475C"/>
    <w:rsid w:val="000E4F77"/>
    <w:rsid w:val="000E7E4F"/>
    <w:rsid w:val="000F0B0B"/>
    <w:rsid w:val="000F5EB4"/>
    <w:rsid w:val="000F6594"/>
    <w:rsid w:val="000F690E"/>
    <w:rsid w:val="001018EC"/>
    <w:rsid w:val="0010264E"/>
    <w:rsid w:val="00102987"/>
    <w:rsid w:val="00104A5C"/>
    <w:rsid w:val="00107769"/>
    <w:rsid w:val="00110784"/>
    <w:rsid w:val="00110B03"/>
    <w:rsid w:val="001110AB"/>
    <w:rsid w:val="00111E7A"/>
    <w:rsid w:val="001169B8"/>
    <w:rsid w:val="00121282"/>
    <w:rsid w:val="0012188F"/>
    <w:rsid w:val="001226ED"/>
    <w:rsid w:val="001230F7"/>
    <w:rsid w:val="00124999"/>
    <w:rsid w:val="001257E3"/>
    <w:rsid w:val="001262F9"/>
    <w:rsid w:val="00130C83"/>
    <w:rsid w:val="00132B2C"/>
    <w:rsid w:val="00137F5D"/>
    <w:rsid w:val="001405C6"/>
    <w:rsid w:val="001406F0"/>
    <w:rsid w:val="00150743"/>
    <w:rsid w:val="0015146D"/>
    <w:rsid w:val="00154B30"/>
    <w:rsid w:val="00155D5A"/>
    <w:rsid w:val="00155F59"/>
    <w:rsid w:val="00160CC4"/>
    <w:rsid w:val="0016620C"/>
    <w:rsid w:val="00171F36"/>
    <w:rsid w:val="0017307F"/>
    <w:rsid w:val="001803B3"/>
    <w:rsid w:val="00182307"/>
    <w:rsid w:val="0018245A"/>
    <w:rsid w:val="00184ADD"/>
    <w:rsid w:val="0018792F"/>
    <w:rsid w:val="0019028E"/>
    <w:rsid w:val="00191998"/>
    <w:rsid w:val="00197196"/>
    <w:rsid w:val="001A0197"/>
    <w:rsid w:val="001A294F"/>
    <w:rsid w:val="001B2C1A"/>
    <w:rsid w:val="001B4566"/>
    <w:rsid w:val="001B4D56"/>
    <w:rsid w:val="001B7286"/>
    <w:rsid w:val="001B773D"/>
    <w:rsid w:val="001C006B"/>
    <w:rsid w:val="001C2013"/>
    <w:rsid w:val="001C2AD8"/>
    <w:rsid w:val="001C791C"/>
    <w:rsid w:val="001D1AD6"/>
    <w:rsid w:val="001D22D1"/>
    <w:rsid w:val="001D2354"/>
    <w:rsid w:val="001D44AB"/>
    <w:rsid w:val="001D4859"/>
    <w:rsid w:val="001D5834"/>
    <w:rsid w:val="001D5A90"/>
    <w:rsid w:val="001E08B3"/>
    <w:rsid w:val="001E39E9"/>
    <w:rsid w:val="001F1117"/>
    <w:rsid w:val="001F38E8"/>
    <w:rsid w:val="001F5249"/>
    <w:rsid w:val="001F6166"/>
    <w:rsid w:val="001F7F82"/>
    <w:rsid w:val="0020691D"/>
    <w:rsid w:val="00207700"/>
    <w:rsid w:val="002104BC"/>
    <w:rsid w:val="00210DA6"/>
    <w:rsid w:val="00211491"/>
    <w:rsid w:val="002115D1"/>
    <w:rsid w:val="00211623"/>
    <w:rsid w:val="00215BC7"/>
    <w:rsid w:val="002167C1"/>
    <w:rsid w:val="0022094E"/>
    <w:rsid w:val="00222C03"/>
    <w:rsid w:val="00224D83"/>
    <w:rsid w:val="00225074"/>
    <w:rsid w:val="00225599"/>
    <w:rsid w:val="002266C0"/>
    <w:rsid w:val="00232E50"/>
    <w:rsid w:val="00236ABE"/>
    <w:rsid w:val="002417BB"/>
    <w:rsid w:val="00243AE5"/>
    <w:rsid w:val="002458F0"/>
    <w:rsid w:val="002470A0"/>
    <w:rsid w:val="00251C06"/>
    <w:rsid w:val="00251E65"/>
    <w:rsid w:val="00252354"/>
    <w:rsid w:val="002526DE"/>
    <w:rsid w:val="002542E5"/>
    <w:rsid w:val="002610E6"/>
    <w:rsid w:val="002638CC"/>
    <w:rsid w:val="002639A1"/>
    <w:rsid w:val="00265D12"/>
    <w:rsid w:val="0026733D"/>
    <w:rsid w:val="0027239B"/>
    <w:rsid w:val="00272B9E"/>
    <w:rsid w:val="00272D9E"/>
    <w:rsid w:val="00273891"/>
    <w:rsid w:val="00273D06"/>
    <w:rsid w:val="00274946"/>
    <w:rsid w:val="002771AE"/>
    <w:rsid w:val="002830E8"/>
    <w:rsid w:val="00283F5B"/>
    <w:rsid w:val="0028606F"/>
    <w:rsid w:val="00286B52"/>
    <w:rsid w:val="0028771C"/>
    <w:rsid w:val="002923EA"/>
    <w:rsid w:val="00292B79"/>
    <w:rsid w:val="002935B2"/>
    <w:rsid w:val="00296C34"/>
    <w:rsid w:val="00297D01"/>
    <w:rsid w:val="002A2110"/>
    <w:rsid w:val="002A2594"/>
    <w:rsid w:val="002A4A62"/>
    <w:rsid w:val="002A5F6A"/>
    <w:rsid w:val="002A7A2D"/>
    <w:rsid w:val="002B0693"/>
    <w:rsid w:val="002B0E69"/>
    <w:rsid w:val="002B208F"/>
    <w:rsid w:val="002B2CCA"/>
    <w:rsid w:val="002B3BAC"/>
    <w:rsid w:val="002B649F"/>
    <w:rsid w:val="002C0269"/>
    <w:rsid w:val="002C0F56"/>
    <w:rsid w:val="002C3F76"/>
    <w:rsid w:val="002D22F8"/>
    <w:rsid w:val="002D33E9"/>
    <w:rsid w:val="002D4E7F"/>
    <w:rsid w:val="002D4EB4"/>
    <w:rsid w:val="002E6E67"/>
    <w:rsid w:val="002E6FBC"/>
    <w:rsid w:val="002F0340"/>
    <w:rsid w:val="002F0AC8"/>
    <w:rsid w:val="002F12C6"/>
    <w:rsid w:val="002F39D2"/>
    <w:rsid w:val="002F4974"/>
    <w:rsid w:val="002F56CE"/>
    <w:rsid w:val="002F63A7"/>
    <w:rsid w:val="002F7EF9"/>
    <w:rsid w:val="0030374E"/>
    <w:rsid w:val="00303901"/>
    <w:rsid w:val="003060FE"/>
    <w:rsid w:val="00306FBB"/>
    <w:rsid w:val="00310CF7"/>
    <w:rsid w:val="003111B9"/>
    <w:rsid w:val="00312C94"/>
    <w:rsid w:val="003229BA"/>
    <w:rsid w:val="003236EC"/>
    <w:rsid w:val="00324576"/>
    <w:rsid w:val="003319FD"/>
    <w:rsid w:val="00333EBA"/>
    <w:rsid w:val="00334219"/>
    <w:rsid w:val="00334C9A"/>
    <w:rsid w:val="00340E07"/>
    <w:rsid w:val="00343438"/>
    <w:rsid w:val="003435F1"/>
    <w:rsid w:val="00344BB1"/>
    <w:rsid w:val="00344C77"/>
    <w:rsid w:val="0034560F"/>
    <w:rsid w:val="00345D01"/>
    <w:rsid w:val="00352C9F"/>
    <w:rsid w:val="0035321C"/>
    <w:rsid w:val="0035564D"/>
    <w:rsid w:val="003569BC"/>
    <w:rsid w:val="003618FB"/>
    <w:rsid w:val="003624B0"/>
    <w:rsid w:val="00366DFA"/>
    <w:rsid w:val="0036743F"/>
    <w:rsid w:val="00367D7D"/>
    <w:rsid w:val="00372CFD"/>
    <w:rsid w:val="003731EE"/>
    <w:rsid w:val="00373328"/>
    <w:rsid w:val="003738C5"/>
    <w:rsid w:val="003738F3"/>
    <w:rsid w:val="00374B94"/>
    <w:rsid w:val="00375520"/>
    <w:rsid w:val="003813A9"/>
    <w:rsid w:val="00391055"/>
    <w:rsid w:val="00392F1D"/>
    <w:rsid w:val="00395C63"/>
    <w:rsid w:val="003978AD"/>
    <w:rsid w:val="003A005F"/>
    <w:rsid w:val="003A1270"/>
    <w:rsid w:val="003A2EDF"/>
    <w:rsid w:val="003A42CD"/>
    <w:rsid w:val="003A7767"/>
    <w:rsid w:val="003A7BFF"/>
    <w:rsid w:val="003B343F"/>
    <w:rsid w:val="003B4559"/>
    <w:rsid w:val="003B63EB"/>
    <w:rsid w:val="003C10F2"/>
    <w:rsid w:val="003C1C10"/>
    <w:rsid w:val="003C1E0C"/>
    <w:rsid w:val="003C5C47"/>
    <w:rsid w:val="003D185E"/>
    <w:rsid w:val="003D5487"/>
    <w:rsid w:val="003D58D4"/>
    <w:rsid w:val="003E6B81"/>
    <w:rsid w:val="003F1711"/>
    <w:rsid w:val="003F176A"/>
    <w:rsid w:val="003F3206"/>
    <w:rsid w:val="003F3E2E"/>
    <w:rsid w:val="003F6088"/>
    <w:rsid w:val="003F7389"/>
    <w:rsid w:val="004018E1"/>
    <w:rsid w:val="00404DFF"/>
    <w:rsid w:val="00405BD4"/>
    <w:rsid w:val="004072A2"/>
    <w:rsid w:val="00407364"/>
    <w:rsid w:val="00407A2F"/>
    <w:rsid w:val="0041188C"/>
    <w:rsid w:val="0041325B"/>
    <w:rsid w:val="00414E79"/>
    <w:rsid w:val="004200E3"/>
    <w:rsid w:val="00423BE1"/>
    <w:rsid w:val="00423C85"/>
    <w:rsid w:val="004257AA"/>
    <w:rsid w:val="00425E11"/>
    <w:rsid w:val="00435DD0"/>
    <w:rsid w:val="00437ABB"/>
    <w:rsid w:val="00441BFE"/>
    <w:rsid w:val="004423A0"/>
    <w:rsid w:val="00443306"/>
    <w:rsid w:val="0044480C"/>
    <w:rsid w:val="00446696"/>
    <w:rsid w:val="00446D0E"/>
    <w:rsid w:val="00450461"/>
    <w:rsid w:val="004507D2"/>
    <w:rsid w:val="00450D63"/>
    <w:rsid w:val="004520FD"/>
    <w:rsid w:val="00453671"/>
    <w:rsid w:val="004555C7"/>
    <w:rsid w:val="00457021"/>
    <w:rsid w:val="00457042"/>
    <w:rsid w:val="00460D99"/>
    <w:rsid w:val="004617ED"/>
    <w:rsid w:val="00461F9B"/>
    <w:rsid w:val="00462354"/>
    <w:rsid w:val="004635DE"/>
    <w:rsid w:val="00464E02"/>
    <w:rsid w:val="0046577C"/>
    <w:rsid w:val="004718EB"/>
    <w:rsid w:val="004756B0"/>
    <w:rsid w:val="004777B3"/>
    <w:rsid w:val="004837A7"/>
    <w:rsid w:val="00485D8B"/>
    <w:rsid w:val="00490F38"/>
    <w:rsid w:val="004932FE"/>
    <w:rsid w:val="004936D4"/>
    <w:rsid w:val="0049492E"/>
    <w:rsid w:val="004A0263"/>
    <w:rsid w:val="004A08B4"/>
    <w:rsid w:val="004A3FC6"/>
    <w:rsid w:val="004A5E15"/>
    <w:rsid w:val="004B3979"/>
    <w:rsid w:val="004B7B11"/>
    <w:rsid w:val="004C19BD"/>
    <w:rsid w:val="004C2C27"/>
    <w:rsid w:val="004C395C"/>
    <w:rsid w:val="004C3BFD"/>
    <w:rsid w:val="004C40F0"/>
    <w:rsid w:val="004C4101"/>
    <w:rsid w:val="004C7C9D"/>
    <w:rsid w:val="004D6E51"/>
    <w:rsid w:val="004E1E5E"/>
    <w:rsid w:val="004E2085"/>
    <w:rsid w:val="004E3396"/>
    <w:rsid w:val="004E36E7"/>
    <w:rsid w:val="004E5DE3"/>
    <w:rsid w:val="004E6AD4"/>
    <w:rsid w:val="004E7392"/>
    <w:rsid w:val="004F168F"/>
    <w:rsid w:val="004F60EA"/>
    <w:rsid w:val="00501266"/>
    <w:rsid w:val="00510866"/>
    <w:rsid w:val="00516866"/>
    <w:rsid w:val="00520312"/>
    <w:rsid w:val="0052034F"/>
    <w:rsid w:val="00523C06"/>
    <w:rsid w:val="005250A2"/>
    <w:rsid w:val="00525635"/>
    <w:rsid w:val="005322B8"/>
    <w:rsid w:val="0053428A"/>
    <w:rsid w:val="005368C8"/>
    <w:rsid w:val="00537780"/>
    <w:rsid w:val="005426C9"/>
    <w:rsid w:val="005427E0"/>
    <w:rsid w:val="005439CF"/>
    <w:rsid w:val="005462A4"/>
    <w:rsid w:val="00546D74"/>
    <w:rsid w:val="00547982"/>
    <w:rsid w:val="00547BC5"/>
    <w:rsid w:val="00550E39"/>
    <w:rsid w:val="00551238"/>
    <w:rsid w:val="00554FA0"/>
    <w:rsid w:val="00555B18"/>
    <w:rsid w:val="005561C4"/>
    <w:rsid w:val="0056114A"/>
    <w:rsid w:val="00565747"/>
    <w:rsid w:val="0057079A"/>
    <w:rsid w:val="00570C71"/>
    <w:rsid w:val="005714D7"/>
    <w:rsid w:val="00573116"/>
    <w:rsid w:val="00574529"/>
    <w:rsid w:val="0057567B"/>
    <w:rsid w:val="00576377"/>
    <w:rsid w:val="00580CFE"/>
    <w:rsid w:val="005824D0"/>
    <w:rsid w:val="005830BE"/>
    <w:rsid w:val="005836F1"/>
    <w:rsid w:val="00583CC7"/>
    <w:rsid w:val="00584BCA"/>
    <w:rsid w:val="0058603E"/>
    <w:rsid w:val="005875AE"/>
    <w:rsid w:val="00587BE1"/>
    <w:rsid w:val="00591278"/>
    <w:rsid w:val="005915C2"/>
    <w:rsid w:val="00593216"/>
    <w:rsid w:val="00594C2A"/>
    <w:rsid w:val="00594F87"/>
    <w:rsid w:val="005961D6"/>
    <w:rsid w:val="00597867"/>
    <w:rsid w:val="005A100C"/>
    <w:rsid w:val="005A42AE"/>
    <w:rsid w:val="005A4D08"/>
    <w:rsid w:val="005A55F9"/>
    <w:rsid w:val="005A6488"/>
    <w:rsid w:val="005A76A7"/>
    <w:rsid w:val="005B0251"/>
    <w:rsid w:val="005B38D7"/>
    <w:rsid w:val="005B4283"/>
    <w:rsid w:val="005B4615"/>
    <w:rsid w:val="005C122D"/>
    <w:rsid w:val="005C3824"/>
    <w:rsid w:val="005C4DBB"/>
    <w:rsid w:val="005C54BC"/>
    <w:rsid w:val="005C5B93"/>
    <w:rsid w:val="005C7F33"/>
    <w:rsid w:val="005D1E3E"/>
    <w:rsid w:val="005D4236"/>
    <w:rsid w:val="005D6CF5"/>
    <w:rsid w:val="005D6F04"/>
    <w:rsid w:val="005D740F"/>
    <w:rsid w:val="005E0E00"/>
    <w:rsid w:val="005E15E8"/>
    <w:rsid w:val="005E1666"/>
    <w:rsid w:val="005E3EEF"/>
    <w:rsid w:val="005E6086"/>
    <w:rsid w:val="005E6D31"/>
    <w:rsid w:val="005F0C3D"/>
    <w:rsid w:val="005F246C"/>
    <w:rsid w:val="005F3495"/>
    <w:rsid w:val="006006A1"/>
    <w:rsid w:val="00600AB7"/>
    <w:rsid w:val="006022F9"/>
    <w:rsid w:val="00602CE1"/>
    <w:rsid w:val="00604A82"/>
    <w:rsid w:val="006050E8"/>
    <w:rsid w:val="006053B5"/>
    <w:rsid w:val="00606A80"/>
    <w:rsid w:val="006078AF"/>
    <w:rsid w:val="00610E2A"/>
    <w:rsid w:val="006136DF"/>
    <w:rsid w:val="006138BC"/>
    <w:rsid w:val="0062088A"/>
    <w:rsid w:val="00621602"/>
    <w:rsid w:val="006216DD"/>
    <w:rsid w:val="00621EA9"/>
    <w:rsid w:val="00622F13"/>
    <w:rsid w:val="00623121"/>
    <w:rsid w:val="00624F0D"/>
    <w:rsid w:val="0063243F"/>
    <w:rsid w:val="006335A4"/>
    <w:rsid w:val="0063403E"/>
    <w:rsid w:val="00636D7E"/>
    <w:rsid w:val="00640095"/>
    <w:rsid w:val="00640C58"/>
    <w:rsid w:val="00646B7F"/>
    <w:rsid w:val="00650883"/>
    <w:rsid w:val="00654130"/>
    <w:rsid w:val="006541A7"/>
    <w:rsid w:val="0065697E"/>
    <w:rsid w:val="00662E20"/>
    <w:rsid w:val="00663B38"/>
    <w:rsid w:val="00663E5A"/>
    <w:rsid w:val="00664025"/>
    <w:rsid w:val="00667CAE"/>
    <w:rsid w:val="00672E3C"/>
    <w:rsid w:val="00674AB0"/>
    <w:rsid w:val="00675530"/>
    <w:rsid w:val="0067645A"/>
    <w:rsid w:val="00682C04"/>
    <w:rsid w:val="00683AF8"/>
    <w:rsid w:val="00684DEE"/>
    <w:rsid w:val="006853B6"/>
    <w:rsid w:val="0069114C"/>
    <w:rsid w:val="00691A99"/>
    <w:rsid w:val="0069650E"/>
    <w:rsid w:val="006A2312"/>
    <w:rsid w:val="006A2D05"/>
    <w:rsid w:val="006A732F"/>
    <w:rsid w:val="006B498F"/>
    <w:rsid w:val="006C0DE3"/>
    <w:rsid w:val="006C6AE0"/>
    <w:rsid w:val="006D0EE8"/>
    <w:rsid w:val="006D20A0"/>
    <w:rsid w:val="006D23A4"/>
    <w:rsid w:val="006D4052"/>
    <w:rsid w:val="006D6098"/>
    <w:rsid w:val="006D6152"/>
    <w:rsid w:val="006E06E6"/>
    <w:rsid w:val="006E3929"/>
    <w:rsid w:val="006E4207"/>
    <w:rsid w:val="006E5A19"/>
    <w:rsid w:val="006E66D5"/>
    <w:rsid w:val="006E67B1"/>
    <w:rsid w:val="006F35B5"/>
    <w:rsid w:val="006F4412"/>
    <w:rsid w:val="006F6144"/>
    <w:rsid w:val="006F670A"/>
    <w:rsid w:val="00701E38"/>
    <w:rsid w:val="007026BE"/>
    <w:rsid w:val="0070502B"/>
    <w:rsid w:val="0070722A"/>
    <w:rsid w:val="007076C1"/>
    <w:rsid w:val="00715545"/>
    <w:rsid w:val="00716B51"/>
    <w:rsid w:val="00725577"/>
    <w:rsid w:val="00726730"/>
    <w:rsid w:val="00733DCC"/>
    <w:rsid w:val="00734F16"/>
    <w:rsid w:val="0073542C"/>
    <w:rsid w:val="00735504"/>
    <w:rsid w:val="00735ED7"/>
    <w:rsid w:val="00740016"/>
    <w:rsid w:val="0074408F"/>
    <w:rsid w:val="00744701"/>
    <w:rsid w:val="007454A7"/>
    <w:rsid w:val="007565A3"/>
    <w:rsid w:val="007574AF"/>
    <w:rsid w:val="00760B19"/>
    <w:rsid w:val="00764534"/>
    <w:rsid w:val="0076460A"/>
    <w:rsid w:val="00767B58"/>
    <w:rsid w:val="0077049D"/>
    <w:rsid w:val="007730AA"/>
    <w:rsid w:val="0077438F"/>
    <w:rsid w:val="00780EE0"/>
    <w:rsid w:val="00781316"/>
    <w:rsid w:val="00786400"/>
    <w:rsid w:val="007878EB"/>
    <w:rsid w:val="00790CEF"/>
    <w:rsid w:val="0079130B"/>
    <w:rsid w:val="0079158F"/>
    <w:rsid w:val="00794590"/>
    <w:rsid w:val="0079502D"/>
    <w:rsid w:val="007952AB"/>
    <w:rsid w:val="00795F1D"/>
    <w:rsid w:val="0079734E"/>
    <w:rsid w:val="007A00BD"/>
    <w:rsid w:val="007A1C41"/>
    <w:rsid w:val="007A4397"/>
    <w:rsid w:val="007A7B10"/>
    <w:rsid w:val="007B24A4"/>
    <w:rsid w:val="007C120C"/>
    <w:rsid w:val="007C1421"/>
    <w:rsid w:val="007C2955"/>
    <w:rsid w:val="007C45CB"/>
    <w:rsid w:val="007C7A1A"/>
    <w:rsid w:val="007D1374"/>
    <w:rsid w:val="007D15FE"/>
    <w:rsid w:val="007D439A"/>
    <w:rsid w:val="007D4A36"/>
    <w:rsid w:val="007D4FF3"/>
    <w:rsid w:val="007D5A6D"/>
    <w:rsid w:val="007D5FB3"/>
    <w:rsid w:val="007D7F37"/>
    <w:rsid w:val="007E0B4B"/>
    <w:rsid w:val="007E1F87"/>
    <w:rsid w:val="007E222A"/>
    <w:rsid w:val="007E376A"/>
    <w:rsid w:val="007E6210"/>
    <w:rsid w:val="007E6401"/>
    <w:rsid w:val="007E7F77"/>
    <w:rsid w:val="007F0C7E"/>
    <w:rsid w:val="00803045"/>
    <w:rsid w:val="00803239"/>
    <w:rsid w:val="0080346E"/>
    <w:rsid w:val="00805812"/>
    <w:rsid w:val="00806163"/>
    <w:rsid w:val="0080702C"/>
    <w:rsid w:val="008109F5"/>
    <w:rsid w:val="0081116D"/>
    <w:rsid w:val="0081350D"/>
    <w:rsid w:val="00816111"/>
    <w:rsid w:val="00816195"/>
    <w:rsid w:val="00820988"/>
    <w:rsid w:val="0082209C"/>
    <w:rsid w:val="00825F12"/>
    <w:rsid w:val="008315B5"/>
    <w:rsid w:val="00836401"/>
    <w:rsid w:val="008405E3"/>
    <w:rsid w:val="008476F3"/>
    <w:rsid w:val="00850969"/>
    <w:rsid w:val="00854ACB"/>
    <w:rsid w:val="00854F3D"/>
    <w:rsid w:val="00857994"/>
    <w:rsid w:val="00857D1D"/>
    <w:rsid w:val="00861239"/>
    <w:rsid w:val="00861862"/>
    <w:rsid w:val="00861C33"/>
    <w:rsid w:val="0086259C"/>
    <w:rsid w:val="008664A0"/>
    <w:rsid w:val="008674A8"/>
    <w:rsid w:val="00870831"/>
    <w:rsid w:val="00870B20"/>
    <w:rsid w:val="00870EB2"/>
    <w:rsid w:val="00872DC5"/>
    <w:rsid w:val="00873040"/>
    <w:rsid w:val="0087324D"/>
    <w:rsid w:val="00874F9B"/>
    <w:rsid w:val="00876F56"/>
    <w:rsid w:val="008813A5"/>
    <w:rsid w:val="00883BA7"/>
    <w:rsid w:val="008841E4"/>
    <w:rsid w:val="00890517"/>
    <w:rsid w:val="0089106C"/>
    <w:rsid w:val="008919CB"/>
    <w:rsid w:val="00891C10"/>
    <w:rsid w:val="00892C1F"/>
    <w:rsid w:val="0089704F"/>
    <w:rsid w:val="00897769"/>
    <w:rsid w:val="008A188E"/>
    <w:rsid w:val="008A1A46"/>
    <w:rsid w:val="008A2EC1"/>
    <w:rsid w:val="008A378B"/>
    <w:rsid w:val="008A49C8"/>
    <w:rsid w:val="008A52B3"/>
    <w:rsid w:val="008A6404"/>
    <w:rsid w:val="008B0282"/>
    <w:rsid w:val="008B0317"/>
    <w:rsid w:val="008B24D3"/>
    <w:rsid w:val="008B3804"/>
    <w:rsid w:val="008C1232"/>
    <w:rsid w:val="008C17F2"/>
    <w:rsid w:val="008C1945"/>
    <w:rsid w:val="008C1FF3"/>
    <w:rsid w:val="008C4261"/>
    <w:rsid w:val="008C6390"/>
    <w:rsid w:val="008C7680"/>
    <w:rsid w:val="008C7D3D"/>
    <w:rsid w:val="008D12FA"/>
    <w:rsid w:val="008D4136"/>
    <w:rsid w:val="008D4C56"/>
    <w:rsid w:val="008D52F3"/>
    <w:rsid w:val="008D5590"/>
    <w:rsid w:val="008D61ED"/>
    <w:rsid w:val="008D7653"/>
    <w:rsid w:val="008D784D"/>
    <w:rsid w:val="008E182D"/>
    <w:rsid w:val="008E2186"/>
    <w:rsid w:val="008E22DC"/>
    <w:rsid w:val="008E4156"/>
    <w:rsid w:val="008F0F45"/>
    <w:rsid w:val="008F525E"/>
    <w:rsid w:val="008F6E39"/>
    <w:rsid w:val="00900A65"/>
    <w:rsid w:val="009025B9"/>
    <w:rsid w:val="0090398D"/>
    <w:rsid w:val="00905AF0"/>
    <w:rsid w:val="009152BB"/>
    <w:rsid w:val="0091632F"/>
    <w:rsid w:val="00923A7D"/>
    <w:rsid w:val="00924717"/>
    <w:rsid w:val="009249B8"/>
    <w:rsid w:val="00926794"/>
    <w:rsid w:val="009308BC"/>
    <w:rsid w:val="0093372A"/>
    <w:rsid w:val="00933EFA"/>
    <w:rsid w:val="00941B26"/>
    <w:rsid w:val="009434A7"/>
    <w:rsid w:val="00944C69"/>
    <w:rsid w:val="00944F0B"/>
    <w:rsid w:val="00957BAF"/>
    <w:rsid w:val="009602C2"/>
    <w:rsid w:val="009612D7"/>
    <w:rsid w:val="009632B5"/>
    <w:rsid w:val="00965B1E"/>
    <w:rsid w:val="00966735"/>
    <w:rsid w:val="009673CA"/>
    <w:rsid w:val="009677D6"/>
    <w:rsid w:val="00972E5D"/>
    <w:rsid w:val="00972F29"/>
    <w:rsid w:val="00974F05"/>
    <w:rsid w:val="00974F5E"/>
    <w:rsid w:val="00975545"/>
    <w:rsid w:val="00975E47"/>
    <w:rsid w:val="00982D4F"/>
    <w:rsid w:val="0098435E"/>
    <w:rsid w:val="00985550"/>
    <w:rsid w:val="00986604"/>
    <w:rsid w:val="00987E22"/>
    <w:rsid w:val="009909EE"/>
    <w:rsid w:val="0099573E"/>
    <w:rsid w:val="00997A30"/>
    <w:rsid w:val="009A46AB"/>
    <w:rsid w:val="009A517E"/>
    <w:rsid w:val="009A78D4"/>
    <w:rsid w:val="009B0DDC"/>
    <w:rsid w:val="009B2632"/>
    <w:rsid w:val="009B3C96"/>
    <w:rsid w:val="009B42DF"/>
    <w:rsid w:val="009B7CC6"/>
    <w:rsid w:val="009B7DAD"/>
    <w:rsid w:val="009C1C44"/>
    <w:rsid w:val="009C1F42"/>
    <w:rsid w:val="009C2EFC"/>
    <w:rsid w:val="009C4C6D"/>
    <w:rsid w:val="009C760D"/>
    <w:rsid w:val="009D02AA"/>
    <w:rsid w:val="009D0CF0"/>
    <w:rsid w:val="009D1D47"/>
    <w:rsid w:val="009D1DE1"/>
    <w:rsid w:val="009D4242"/>
    <w:rsid w:val="009D4E79"/>
    <w:rsid w:val="009D5F78"/>
    <w:rsid w:val="009D7572"/>
    <w:rsid w:val="009E0A57"/>
    <w:rsid w:val="009E6C61"/>
    <w:rsid w:val="00A009A6"/>
    <w:rsid w:val="00A0200C"/>
    <w:rsid w:val="00A028F2"/>
    <w:rsid w:val="00A0565F"/>
    <w:rsid w:val="00A07AA9"/>
    <w:rsid w:val="00A11CE6"/>
    <w:rsid w:val="00A1537D"/>
    <w:rsid w:val="00A15F71"/>
    <w:rsid w:val="00A1681F"/>
    <w:rsid w:val="00A224C3"/>
    <w:rsid w:val="00A303A8"/>
    <w:rsid w:val="00A30F13"/>
    <w:rsid w:val="00A3199D"/>
    <w:rsid w:val="00A32CD3"/>
    <w:rsid w:val="00A33319"/>
    <w:rsid w:val="00A35C96"/>
    <w:rsid w:val="00A375D3"/>
    <w:rsid w:val="00A37F21"/>
    <w:rsid w:val="00A406B8"/>
    <w:rsid w:val="00A40D0E"/>
    <w:rsid w:val="00A42EEB"/>
    <w:rsid w:val="00A50A88"/>
    <w:rsid w:val="00A50ED1"/>
    <w:rsid w:val="00A517AA"/>
    <w:rsid w:val="00A52DBC"/>
    <w:rsid w:val="00A52FC8"/>
    <w:rsid w:val="00A533F7"/>
    <w:rsid w:val="00A545A5"/>
    <w:rsid w:val="00A5485C"/>
    <w:rsid w:val="00A54C2F"/>
    <w:rsid w:val="00A557D8"/>
    <w:rsid w:val="00A61D01"/>
    <w:rsid w:val="00A62667"/>
    <w:rsid w:val="00A644D2"/>
    <w:rsid w:val="00A65E60"/>
    <w:rsid w:val="00A707B3"/>
    <w:rsid w:val="00A70ADB"/>
    <w:rsid w:val="00A73ECA"/>
    <w:rsid w:val="00A752EC"/>
    <w:rsid w:val="00A75C2E"/>
    <w:rsid w:val="00A8087E"/>
    <w:rsid w:val="00A82689"/>
    <w:rsid w:val="00A8532C"/>
    <w:rsid w:val="00A86A15"/>
    <w:rsid w:val="00A91958"/>
    <w:rsid w:val="00A92CA2"/>
    <w:rsid w:val="00A970DE"/>
    <w:rsid w:val="00A9786B"/>
    <w:rsid w:val="00AA203E"/>
    <w:rsid w:val="00AA41D0"/>
    <w:rsid w:val="00AA5BC5"/>
    <w:rsid w:val="00AA65EE"/>
    <w:rsid w:val="00AA6859"/>
    <w:rsid w:val="00AA7629"/>
    <w:rsid w:val="00AB0040"/>
    <w:rsid w:val="00AB006B"/>
    <w:rsid w:val="00AB4396"/>
    <w:rsid w:val="00AB4FA5"/>
    <w:rsid w:val="00AB5B15"/>
    <w:rsid w:val="00AC2699"/>
    <w:rsid w:val="00AC619C"/>
    <w:rsid w:val="00AC6A3B"/>
    <w:rsid w:val="00AC6D44"/>
    <w:rsid w:val="00AD117A"/>
    <w:rsid w:val="00AD164B"/>
    <w:rsid w:val="00AD203E"/>
    <w:rsid w:val="00AD5F72"/>
    <w:rsid w:val="00AD6EC0"/>
    <w:rsid w:val="00AE09E6"/>
    <w:rsid w:val="00AE22C0"/>
    <w:rsid w:val="00AE2FD6"/>
    <w:rsid w:val="00AE3288"/>
    <w:rsid w:val="00AE3615"/>
    <w:rsid w:val="00AF1928"/>
    <w:rsid w:val="00AF1E91"/>
    <w:rsid w:val="00AF29E7"/>
    <w:rsid w:val="00AF40ED"/>
    <w:rsid w:val="00AF49AB"/>
    <w:rsid w:val="00AF4F00"/>
    <w:rsid w:val="00AF629B"/>
    <w:rsid w:val="00AF6718"/>
    <w:rsid w:val="00AF777A"/>
    <w:rsid w:val="00B02C9E"/>
    <w:rsid w:val="00B03B03"/>
    <w:rsid w:val="00B05FCE"/>
    <w:rsid w:val="00B1025C"/>
    <w:rsid w:val="00B108DF"/>
    <w:rsid w:val="00B10C90"/>
    <w:rsid w:val="00B12CF2"/>
    <w:rsid w:val="00B13800"/>
    <w:rsid w:val="00B147D8"/>
    <w:rsid w:val="00B151BD"/>
    <w:rsid w:val="00B156ED"/>
    <w:rsid w:val="00B26088"/>
    <w:rsid w:val="00B30650"/>
    <w:rsid w:val="00B33E62"/>
    <w:rsid w:val="00B37286"/>
    <w:rsid w:val="00B41C16"/>
    <w:rsid w:val="00B43AA3"/>
    <w:rsid w:val="00B43E3C"/>
    <w:rsid w:val="00B46277"/>
    <w:rsid w:val="00B647C1"/>
    <w:rsid w:val="00B70D23"/>
    <w:rsid w:val="00B71C77"/>
    <w:rsid w:val="00B80674"/>
    <w:rsid w:val="00B8139E"/>
    <w:rsid w:val="00B815F9"/>
    <w:rsid w:val="00B82326"/>
    <w:rsid w:val="00B84152"/>
    <w:rsid w:val="00B879F9"/>
    <w:rsid w:val="00B900AB"/>
    <w:rsid w:val="00B93787"/>
    <w:rsid w:val="00B9521D"/>
    <w:rsid w:val="00B97F2E"/>
    <w:rsid w:val="00BA130A"/>
    <w:rsid w:val="00BA3A3D"/>
    <w:rsid w:val="00BA7351"/>
    <w:rsid w:val="00BA7480"/>
    <w:rsid w:val="00BB21C1"/>
    <w:rsid w:val="00BB62BC"/>
    <w:rsid w:val="00BB6D3D"/>
    <w:rsid w:val="00BB706F"/>
    <w:rsid w:val="00BC3198"/>
    <w:rsid w:val="00BC6743"/>
    <w:rsid w:val="00BD07A4"/>
    <w:rsid w:val="00BD2B3F"/>
    <w:rsid w:val="00BD2F16"/>
    <w:rsid w:val="00BD46E9"/>
    <w:rsid w:val="00BD6CE3"/>
    <w:rsid w:val="00BD7C30"/>
    <w:rsid w:val="00BD7D65"/>
    <w:rsid w:val="00BE1313"/>
    <w:rsid w:val="00BE1E95"/>
    <w:rsid w:val="00BE21F8"/>
    <w:rsid w:val="00BE2F28"/>
    <w:rsid w:val="00BE4730"/>
    <w:rsid w:val="00BE5BA4"/>
    <w:rsid w:val="00BE5F96"/>
    <w:rsid w:val="00BF3184"/>
    <w:rsid w:val="00BF38A9"/>
    <w:rsid w:val="00BF4677"/>
    <w:rsid w:val="00BF70FB"/>
    <w:rsid w:val="00C01790"/>
    <w:rsid w:val="00C021B8"/>
    <w:rsid w:val="00C07412"/>
    <w:rsid w:val="00C110C8"/>
    <w:rsid w:val="00C118FD"/>
    <w:rsid w:val="00C13FCA"/>
    <w:rsid w:val="00C21BCD"/>
    <w:rsid w:val="00C230F0"/>
    <w:rsid w:val="00C24180"/>
    <w:rsid w:val="00C26679"/>
    <w:rsid w:val="00C27EAA"/>
    <w:rsid w:val="00C33A7B"/>
    <w:rsid w:val="00C34B65"/>
    <w:rsid w:val="00C376DC"/>
    <w:rsid w:val="00C44D2E"/>
    <w:rsid w:val="00C451FB"/>
    <w:rsid w:val="00C46BFF"/>
    <w:rsid w:val="00C51C7F"/>
    <w:rsid w:val="00C557C0"/>
    <w:rsid w:val="00C566C4"/>
    <w:rsid w:val="00C5717F"/>
    <w:rsid w:val="00C6124A"/>
    <w:rsid w:val="00C6238F"/>
    <w:rsid w:val="00C6298E"/>
    <w:rsid w:val="00C62A1F"/>
    <w:rsid w:val="00C66B72"/>
    <w:rsid w:val="00C66D2F"/>
    <w:rsid w:val="00C66D7E"/>
    <w:rsid w:val="00C67274"/>
    <w:rsid w:val="00C72674"/>
    <w:rsid w:val="00C73274"/>
    <w:rsid w:val="00C73B3D"/>
    <w:rsid w:val="00C75CF9"/>
    <w:rsid w:val="00C76E4B"/>
    <w:rsid w:val="00C77921"/>
    <w:rsid w:val="00C808E6"/>
    <w:rsid w:val="00C816AD"/>
    <w:rsid w:val="00C84DBE"/>
    <w:rsid w:val="00C87008"/>
    <w:rsid w:val="00C87639"/>
    <w:rsid w:val="00C87868"/>
    <w:rsid w:val="00C92001"/>
    <w:rsid w:val="00C9273C"/>
    <w:rsid w:val="00C940EA"/>
    <w:rsid w:val="00C94B93"/>
    <w:rsid w:val="00C95EE5"/>
    <w:rsid w:val="00C96EEE"/>
    <w:rsid w:val="00CA07FD"/>
    <w:rsid w:val="00CA29B9"/>
    <w:rsid w:val="00CA5AE7"/>
    <w:rsid w:val="00CA6890"/>
    <w:rsid w:val="00CA7F4B"/>
    <w:rsid w:val="00CB1578"/>
    <w:rsid w:val="00CB3D18"/>
    <w:rsid w:val="00CB40B7"/>
    <w:rsid w:val="00CB446B"/>
    <w:rsid w:val="00CB4741"/>
    <w:rsid w:val="00CB6461"/>
    <w:rsid w:val="00CB71AE"/>
    <w:rsid w:val="00CB7A56"/>
    <w:rsid w:val="00CC191B"/>
    <w:rsid w:val="00CC5BE9"/>
    <w:rsid w:val="00CC6E94"/>
    <w:rsid w:val="00CD0CC1"/>
    <w:rsid w:val="00CD30AB"/>
    <w:rsid w:val="00CD618E"/>
    <w:rsid w:val="00CE2E1B"/>
    <w:rsid w:val="00CE2F94"/>
    <w:rsid w:val="00CE2FB0"/>
    <w:rsid w:val="00CE3795"/>
    <w:rsid w:val="00CE4137"/>
    <w:rsid w:val="00CE58E1"/>
    <w:rsid w:val="00CE5CE6"/>
    <w:rsid w:val="00CE76A3"/>
    <w:rsid w:val="00CF265D"/>
    <w:rsid w:val="00CF4D7B"/>
    <w:rsid w:val="00CF503D"/>
    <w:rsid w:val="00D0174A"/>
    <w:rsid w:val="00D021FC"/>
    <w:rsid w:val="00D02AE8"/>
    <w:rsid w:val="00D05389"/>
    <w:rsid w:val="00D056A3"/>
    <w:rsid w:val="00D06158"/>
    <w:rsid w:val="00D07AE2"/>
    <w:rsid w:val="00D10F1D"/>
    <w:rsid w:val="00D11693"/>
    <w:rsid w:val="00D13E11"/>
    <w:rsid w:val="00D15D5C"/>
    <w:rsid w:val="00D15E03"/>
    <w:rsid w:val="00D15E1D"/>
    <w:rsid w:val="00D16F25"/>
    <w:rsid w:val="00D175DA"/>
    <w:rsid w:val="00D21FA1"/>
    <w:rsid w:val="00D226DF"/>
    <w:rsid w:val="00D2491C"/>
    <w:rsid w:val="00D24DBD"/>
    <w:rsid w:val="00D31EDF"/>
    <w:rsid w:val="00D331A6"/>
    <w:rsid w:val="00D3481E"/>
    <w:rsid w:val="00D353EB"/>
    <w:rsid w:val="00D374F1"/>
    <w:rsid w:val="00D44465"/>
    <w:rsid w:val="00D44749"/>
    <w:rsid w:val="00D46B7C"/>
    <w:rsid w:val="00D46D6C"/>
    <w:rsid w:val="00D50D8A"/>
    <w:rsid w:val="00D566E0"/>
    <w:rsid w:val="00D63A77"/>
    <w:rsid w:val="00D67C46"/>
    <w:rsid w:val="00D70E7F"/>
    <w:rsid w:val="00D71AC0"/>
    <w:rsid w:val="00D7295A"/>
    <w:rsid w:val="00D74045"/>
    <w:rsid w:val="00D75007"/>
    <w:rsid w:val="00D752CE"/>
    <w:rsid w:val="00D769AB"/>
    <w:rsid w:val="00D771C4"/>
    <w:rsid w:val="00D928C0"/>
    <w:rsid w:val="00D93E3B"/>
    <w:rsid w:val="00D95EA4"/>
    <w:rsid w:val="00D97340"/>
    <w:rsid w:val="00DA1C71"/>
    <w:rsid w:val="00DA2373"/>
    <w:rsid w:val="00DA292B"/>
    <w:rsid w:val="00DA390C"/>
    <w:rsid w:val="00DA5040"/>
    <w:rsid w:val="00DB0F4D"/>
    <w:rsid w:val="00DB1826"/>
    <w:rsid w:val="00DB6FE2"/>
    <w:rsid w:val="00DC25E9"/>
    <w:rsid w:val="00DC3321"/>
    <w:rsid w:val="00DC4714"/>
    <w:rsid w:val="00DC5823"/>
    <w:rsid w:val="00DC663B"/>
    <w:rsid w:val="00DC690D"/>
    <w:rsid w:val="00DD0AC7"/>
    <w:rsid w:val="00DD5022"/>
    <w:rsid w:val="00DD5511"/>
    <w:rsid w:val="00DD590C"/>
    <w:rsid w:val="00DD5BF0"/>
    <w:rsid w:val="00DD7306"/>
    <w:rsid w:val="00DE0580"/>
    <w:rsid w:val="00DE1DE7"/>
    <w:rsid w:val="00DE47F3"/>
    <w:rsid w:val="00DE57C9"/>
    <w:rsid w:val="00DE791A"/>
    <w:rsid w:val="00DF142A"/>
    <w:rsid w:val="00DF3633"/>
    <w:rsid w:val="00DF3CC0"/>
    <w:rsid w:val="00DF508C"/>
    <w:rsid w:val="00DF6207"/>
    <w:rsid w:val="00E0049A"/>
    <w:rsid w:val="00E00C25"/>
    <w:rsid w:val="00E01807"/>
    <w:rsid w:val="00E04027"/>
    <w:rsid w:val="00E10F8D"/>
    <w:rsid w:val="00E127AE"/>
    <w:rsid w:val="00E14959"/>
    <w:rsid w:val="00E174F2"/>
    <w:rsid w:val="00E21042"/>
    <w:rsid w:val="00E269F5"/>
    <w:rsid w:val="00E26E31"/>
    <w:rsid w:val="00E312DE"/>
    <w:rsid w:val="00E3165A"/>
    <w:rsid w:val="00E328B8"/>
    <w:rsid w:val="00E33049"/>
    <w:rsid w:val="00E33090"/>
    <w:rsid w:val="00E335B1"/>
    <w:rsid w:val="00E44818"/>
    <w:rsid w:val="00E4532F"/>
    <w:rsid w:val="00E45913"/>
    <w:rsid w:val="00E46791"/>
    <w:rsid w:val="00E51204"/>
    <w:rsid w:val="00E556FF"/>
    <w:rsid w:val="00E60F08"/>
    <w:rsid w:val="00E620E6"/>
    <w:rsid w:val="00E64DF4"/>
    <w:rsid w:val="00E70167"/>
    <w:rsid w:val="00E7096A"/>
    <w:rsid w:val="00E71DE6"/>
    <w:rsid w:val="00E756E6"/>
    <w:rsid w:val="00E75C72"/>
    <w:rsid w:val="00E77CB3"/>
    <w:rsid w:val="00E80520"/>
    <w:rsid w:val="00E8194B"/>
    <w:rsid w:val="00E821A2"/>
    <w:rsid w:val="00E83DD8"/>
    <w:rsid w:val="00E846F7"/>
    <w:rsid w:val="00E84CB7"/>
    <w:rsid w:val="00E84F79"/>
    <w:rsid w:val="00E85A74"/>
    <w:rsid w:val="00E8683D"/>
    <w:rsid w:val="00E9311E"/>
    <w:rsid w:val="00E93A8A"/>
    <w:rsid w:val="00E945FA"/>
    <w:rsid w:val="00E968ED"/>
    <w:rsid w:val="00EA0AED"/>
    <w:rsid w:val="00EA15E4"/>
    <w:rsid w:val="00EA3829"/>
    <w:rsid w:val="00EA46C6"/>
    <w:rsid w:val="00EB07F0"/>
    <w:rsid w:val="00EB1983"/>
    <w:rsid w:val="00EB1C00"/>
    <w:rsid w:val="00EB2DD2"/>
    <w:rsid w:val="00EB5904"/>
    <w:rsid w:val="00EB7370"/>
    <w:rsid w:val="00EC1203"/>
    <w:rsid w:val="00EC4507"/>
    <w:rsid w:val="00EC4A9E"/>
    <w:rsid w:val="00EC5F29"/>
    <w:rsid w:val="00EC67FF"/>
    <w:rsid w:val="00ED1C42"/>
    <w:rsid w:val="00ED237F"/>
    <w:rsid w:val="00ED2D7E"/>
    <w:rsid w:val="00ED348F"/>
    <w:rsid w:val="00ED714A"/>
    <w:rsid w:val="00EE0316"/>
    <w:rsid w:val="00EE558A"/>
    <w:rsid w:val="00EE769B"/>
    <w:rsid w:val="00EF1092"/>
    <w:rsid w:val="00F00159"/>
    <w:rsid w:val="00F03A5F"/>
    <w:rsid w:val="00F03F0F"/>
    <w:rsid w:val="00F05FBE"/>
    <w:rsid w:val="00F07BF0"/>
    <w:rsid w:val="00F1032E"/>
    <w:rsid w:val="00F133F7"/>
    <w:rsid w:val="00F162D5"/>
    <w:rsid w:val="00F23081"/>
    <w:rsid w:val="00F233CD"/>
    <w:rsid w:val="00F2648C"/>
    <w:rsid w:val="00F307E3"/>
    <w:rsid w:val="00F313EB"/>
    <w:rsid w:val="00F31DEF"/>
    <w:rsid w:val="00F326A6"/>
    <w:rsid w:val="00F35DAC"/>
    <w:rsid w:val="00F360B2"/>
    <w:rsid w:val="00F43654"/>
    <w:rsid w:val="00F454FA"/>
    <w:rsid w:val="00F45674"/>
    <w:rsid w:val="00F51DBA"/>
    <w:rsid w:val="00F5277D"/>
    <w:rsid w:val="00F54078"/>
    <w:rsid w:val="00F545D6"/>
    <w:rsid w:val="00F566B5"/>
    <w:rsid w:val="00F57CA2"/>
    <w:rsid w:val="00F62B9C"/>
    <w:rsid w:val="00F65161"/>
    <w:rsid w:val="00F66443"/>
    <w:rsid w:val="00F66658"/>
    <w:rsid w:val="00F67EDE"/>
    <w:rsid w:val="00F71334"/>
    <w:rsid w:val="00F73322"/>
    <w:rsid w:val="00F773FB"/>
    <w:rsid w:val="00F77F66"/>
    <w:rsid w:val="00F830A7"/>
    <w:rsid w:val="00F84422"/>
    <w:rsid w:val="00F92A4C"/>
    <w:rsid w:val="00F952EF"/>
    <w:rsid w:val="00F95436"/>
    <w:rsid w:val="00F96514"/>
    <w:rsid w:val="00F96EE4"/>
    <w:rsid w:val="00F9756E"/>
    <w:rsid w:val="00FA21BA"/>
    <w:rsid w:val="00FA53D2"/>
    <w:rsid w:val="00FA620C"/>
    <w:rsid w:val="00FA6ABD"/>
    <w:rsid w:val="00FA6C28"/>
    <w:rsid w:val="00FA6F63"/>
    <w:rsid w:val="00FA7F12"/>
    <w:rsid w:val="00FB1162"/>
    <w:rsid w:val="00FB1333"/>
    <w:rsid w:val="00FB1511"/>
    <w:rsid w:val="00FB2E68"/>
    <w:rsid w:val="00FB366F"/>
    <w:rsid w:val="00FB4319"/>
    <w:rsid w:val="00FB4DC1"/>
    <w:rsid w:val="00FB602E"/>
    <w:rsid w:val="00FB77B5"/>
    <w:rsid w:val="00FC0A61"/>
    <w:rsid w:val="00FC3933"/>
    <w:rsid w:val="00FC4B85"/>
    <w:rsid w:val="00FC5446"/>
    <w:rsid w:val="00FC603E"/>
    <w:rsid w:val="00FC6F79"/>
    <w:rsid w:val="00FC79F5"/>
    <w:rsid w:val="00FD288A"/>
    <w:rsid w:val="00FD3720"/>
    <w:rsid w:val="00FD4BBF"/>
    <w:rsid w:val="00FD6029"/>
    <w:rsid w:val="00FD709C"/>
    <w:rsid w:val="00FD796D"/>
    <w:rsid w:val="00FE066E"/>
    <w:rsid w:val="00FE081C"/>
    <w:rsid w:val="00FE08DD"/>
    <w:rsid w:val="00FE124D"/>
    <w:rsid w:val="00FE18A0"/>
    <w:rsid w:val="00FE1C54"/>
    <w:rsid w:val="00FE2001"/>
    <w:rsid w:val="00FE40AB"/>
    <w:rsid w:val="00FE5000"/>
    <w:rsid w:val="00FE5952"/>
    <w:rsid w:val="00FE5BFE"/>
    <w:rsid w:val="00FF0B86"/>
    <w:rsid w:val="00FF226C"/>
    <w:rsid w:val="00FF52C0"/>
    <w:rsid w:val="00FF5358"/>
    <w:rsid w:val="00FF6CBA"/>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CC2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2001"/>
    <w:rPr>
      <w:rFonts w:ascii="Times New Roman" w:eastAsia="Times New Roman" w:hAnsi="Times New Roman" w:cs="Times New Roman"/>
      <w:lang w:val="en-GB" w:eastAsia="en-GB"/>
    </w:rPr>
  </w:style>
  <w:style w:type="paragraph" w:styleId="Heading1">
    <w:name w:val="heading 1"/>
    <w:basedOn w:val="Normal"/>
    <w:next w:val="Normal"/>
    <w:link w:val="Heading1Char"/>
    <w:qFormat/>
    <w:rsid w:val="003E6B81"/>
    <w:pPr>
      <w:keepNext/>
      <w:jc w:val="center"/>
      <w:outlineLvl w:val="0"/>
    </w:pPr>
    <w:rPr>
      <w:rFonts w:ascii="Tahoma" w:hAnsi="Tahoma" w:cs="Tahoma"/>
      <w:b/>
      <w:bCs/>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23A4"/>
    <w:pPr>
      <w:spacing w:before="100" w:beforeAutospacing="1" w:after="100" w:afterAutospacing="1"/>
    </w:pPr>
  </w:style>
  <w:style w:type="paragraph" w:styleId="ListParagraph">
    <w:name w:val="List Paragraph"/>
    <w:basedOn w:val="Normal"/>
    <w:uiPriority w:val="34"/>
    <w:qFormat/>
    <w:rsid w:val="006D23A4"/>
    <w:pPr>
      <w:ind w:left="720"/>
      <w:contextualSpacing/>
    </w:pPr>
  </w:style>
  <w:style w:type="paragraph" w:styleId="NoSpacing">
    <w:name w:val="No Spacing"/>
    <w:uiPriority w:val="1"/>
    <w:qFormat/>
    <w:rsid w:val="00975E47"/>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251E65"/>
    <w:rPr>
      <w:color w:val="0563C1" w:themeColor="hyperlink"/>
      <w:u w:val="single"/>
    </w:rPr>
  </w:style>
  <w:style w:type="paragraph" w:styleId="Header">
    <w:name w:val="header"/>
    <w:basedOn w:val="Normal"/>
    <w:link w:val="HeaderChar"/>
    <w:uiPriority w:val="99"/>
    <w:unhideWhenUsed/>
    <w:rsid w:val="000B6F38"/>
    <w:pPr>
      <w:tabs>
        <w:tab w:val="center" w:pos="4513"/>
        <w:tab w:val="right" w:pos="9026"/>
      </w:tabs>
    </w:pPr>
  </w:style>
  <w:style w:type="character" w:customStyle="1" w:styleId="HeaderChar">
    <w:name w:val="Header Char"/>
    <w:basedOn w:val="DefaultParagraphFont"/>
    <w:link w:val="Header"/>
    <w:uiPriority w:val="99"/>
    <w:rsid w:val="000B6F38"/>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0B6F38"/>
    <w:pPr>
      <w:tabs>
        <w:tab w:val="center" w:pos="4513"/>
        <w:tab w:val="right" w:pos="9026"/>
      </w:tabs>
    </w:pPr>
  </w:style>
  <w:style w:type="character" w:customStyle="1" w:styleId="FooterChar">
    <w:name w:val="Footer Char"/>
    <w:basedOn w:val="DefaultParagraphFont"/>
    <w:link w:val="Footer"/>
    <w:uiPriority w:val="99"/>
    <w:rsid w:val="000B6F38"/>
    <w:rPr>
      <w:rFonts w:ascii="Times New Roman" w:eastAsia="Times New Roman" w:hAnsi="Times New Roman" w:cs="Times New Roman"/>
      <w:lang w:val="en-GB" w:eastAsia="en-GB"/>
    </w:rPr>
  </w:style>
  <w:style w:type="character" w:customStyle="1" w:styleId="Heading1Char">
    <w:name w:val="Heading 1 Char"/>
    <w:basedOn w:val="DefaultParagraphFont"/>
    <w:link w:val="Heading1"/>
    <w:rsid w:val="003E6B81"/>
    <w:rPr>
      <w:rFonts w:ascii="Tahoma" w:eastAsia="Times New Roman" w:hAnsi="Tahoma" w:cs="Tahoma"/>
      <w:b/>
      <w:bCs/>
      <w:sz w:val="28"/>
      <w:u w:val="single"/>
      <w:lang w:val="en-GB"/>
    </w:rPr>
  </w:style>
  <w:style w:type="paragraph" w:styleId="Title">
    <w:name w:val="Title"/>
    <w:basedOn w:val="Normal"/>
    <w:link w:val="TitleChar"/>
    <w:qFormat/>
    <w:rsid w:val="003E6B81"/>
    <w:pPr>
      <w:jc w:val="center"/>
    </w:pPr>
    <w:rPr>
      <w:rFonts w:ascii="Tahoma" w:hAnsi="Tahoma" w:cs="Tahoma"/>
      <w:b/>
      <w:bCs/>
      <w:sz w:val="28"/>
      <w:lang w:eastAsia="en-US"/>
    </w:rPr>
  </w:style>
  <w:style w:type="character" w:customStyle="1" w:styleId="TitleChar">
    <w:name w:val="Title Char"/>
    <w:basedOn w:val="DefaultParagraphFont"/>
    <w:link w:val="Title"/>
    <w:rsid w:val="003E6B81"/>
    <w:rPr>
      <w:rFonts w:ascii="Tahoma" w:eastAsia="Times New Roman" w:hAnsi="Tahoma" w:cs="Tahoma"/>
      <w:b/>
      <w:bCs/>
      <w:sz w:val="28"/>
      <w:lang w:val="en-GB"/>
    </w:rPr>
  </w:style>
  <w:style w:type="paragraph" w:styleId="Revision">
    <w:name w:val="Revision"/>
    <w:hidden/>
    <w:uiPriority w:val="99"/>
    <w:semiHidden/>
    <w:rsid w:val="00160CC4"/>
    <w:rPr>
      <w:rFonts w:ascii="Times New Roman" w:eastAsia="Times New Roman" w:hAnsi="Times New Roman" w:cs="Times New Roman"/>
      <w:lang w:val="en-GB" w:eastAsia="en-GB"/>
    </w:rPr>
  </w:style>
  <w:style w:type="paragraph" w:styleId="FootnoteText">
    <w:name w:val="footnote text"/>
    <w:basedOn w:val="Normal"/>
    <w:link w:val="FootnoteTextChar"/>
    <w:uiPriority w:val="99"/>
    <w:semiHidden/>
    <w:unhideWhenUsed/>
    <w:rsid w:val="00A70ADB"/>
    <w:rPr>
      <w:sz w:val="20"/>
      <w:szCs w:val="20"/>
    </w:rPr>
  </w:style>
  <w:style w:type="character" w:customStyle="1" w:styleId="FootnoteTextChar">
    <w:name w:val="Footnote Text Char"/>
    <w:basedOn w:val="DefaultParagraphFont"/>
    <w:link w:val="FootnoteText"/>
    <w:uiPriority w:val="99"/>
    <w:semiHidden/>
    <w:rsid w:val="00A70ADB"/>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292916">
      <w:bodyDiv w:val="1"/>
      <w:marLeft w:val="0"/>
      <w:marRight w:val="0"/>
      <w:marTop w:val="0"/>
      <w:marBottom w:val="0"/>
      <w:divBdr>
        <w:top w:val="none" w:sz="0" w:space="0" w:color="auto"/>
        <w:left w:val="none" w:sz="0" w:space="0" w:color="auto"/>
        <w:bottom w:val="none" w:sz="0" w:space="0" w:color="auto"/>
        <w:right w:val="none" w:sz="0" w:space="0" w:color="auto"/>
      </w:divBdr>
      <w:divsChild>
        <w:div w:id="1121991440">
          <w:marLeft w:val="0"/>
          <w:marRight w:val="0"/>
          <w:marTop w:val="0"/>
          <w:marBottom w:val="0"/>
          <w:divBdr>
            <w:top w:val="none" w:sz="0" w:space="0" w:color="auto"/>
            <w:left w:val="none" w:sz="0" w:space="0" w:color="auto"/>
            <w:bottom w:val="none" w:sz="0" w:space="0" w:color="auto"/>
            <w:right w:val="none" w:sz="0" w:space="0" w:color="auto"/>
          </w:divBdr>
        </w:div>
        <w:div w:id="1734497476">
          <w:marLeft w:val="0"/>
          <w:marRight w:val="0"/>
          <w:marTop w:val="0"/>
          <w:marBottom w:val="0"/>
          <w:divBdr>
            <w:top w:val="none" w:sz="0" w:space="0" w:color="auto"/>
            <w:left w:val="none" w:sz="0" w:space="0" w:color="auto"/>
            <w:bottom w:val="none" w:sz="0" w:space="0" w:color="auto"/>
            <w:right w:val="none" w:sz="0" w:space="0" w:color="auto"/>
          </w:divBdr>
        </w:div>
        <w:div w:id="114760450">
          <w:marLeft w:val="0"/>
          <w:marRight w:val="0"/>
          <w:marTop w:val="0"/>
          <w:marBottom w:val="0"/>
          <w:divBdr>
            <w:top w:val="none" w:sz="0" w:space="0" w:color="auto"/>
            <w:left w:val="none" w:sz="0" w:space="0" w:color="auto"/>
            <w:bottom w:val="none" w:sz="0" w:space="0" w:color="auto"/>
            <w:right w:val="none" w:sz="0" w:space="0" w:color="auto"/>
          </w:divBdr>
        </w:div>
        <w:div w:id="492379073">
          <w:marLeft w:val="0"/>
          <w:marRight w:val="0"/>
          <w:marTop w:val="0"/>
          <w:marBottom w:val="0"/>
          <w:divBdr>
            <w:top w:val="none" w:sz="0" w:space="0" w:color="auto"/>
            <w:left w:val="none" w:sz="0" w:space="0" w:color="auto"/>
            <w:bottom w:val="none" w:sz="0" w:space="0" w:color="auto"/>
            <w:right w:val="none" w:sz="0" w:space="0" w:color="auto"/>
          </w:divBdr>
        </w:div>
        <w:div w:id="1262764396">
          <w:marLeft w:val="0"/>
          <w:marRight w:val="0"/>
          <w:marTop w:val="0"/>
          <w:marBottom w:val="0"/>
          <w:divBdr>
            <w:top w:val="none" w:sz="0" w:space="0" w:color="auto"/>
            <w:left w:val="none" w:sz="0" w:space="0" w:color="auto"/>
            <w:bottom w:val="none" w:sz="0" w:space="0" w:color="auto"/>
            <w:right w:val="none" w:sz="0" w:space="0" w:color="auto"/>
          </w:divBdr>
        </w:div>
        <w:div w:id="1607494637">
          <w:marLeft w:val="0"/>
          <w:marRight w:val="0"/>
          <w:marTop w:val="0"/>
          <w:marBottom w:val="0"/>
          <w:divBdr>
            <w:top w:val="none" w:sz="0" w:space="0" w:color="auto"/>
            <w:left w:val="none" w:sz="0" w:space="0" w:color="auto"/>
            <w:bottom w:val="none" w:sz="0" w:space="0" w:color="auto"/>
            <w:right w:val="none" w:sz="0" w:space="0" w:color="auto"/>
          </w:divBdr>
        </w:div>
        <w:div w:id="466439704">
          <w:marLeft w:val="0"/>
          <w:marRight w:val="0"/>
          <w:marTop w:val="0"/>
          <w:marBottom w:val="0"/>
          <w:divBdr>
            <w:top w:val="none" w:sz="0" w:space="0" w:color="auto"/>
            <w:left w:val="none" w:sz="0" w:space="0" w:color="auto"/>
            <w:bottom w:val="none" w:sz="0" w:space="0" w:color="auto"/>
            <w:right w:val="none" w:sz="0" w:space="0" w:color="auto"/>
          </w:divBdr>
        </w:div>
        <w:div w:id="323321070">
          <w:marLeft w:val="0"/>
          <w:marRight w:val="0"/>
          <w:marTop w:val="0"/>
          <w:marBottom w:val="0"/>
          <w:divBdr>
            <w:top w:val="none" w:sz="0" w:space="0" w:color="auto"/>
            <w:left w:val="none" w:sz="0" w:space="0" w:color="auto"/>
            <w:bottom w:val="none" w:sz="0" w:space="0" w:color="auto"/>
            <w:right w:val="none" w:sz="0" w:space="0" w:color="auto"/>
          </w:divBdr>
        </w:div>
        <w:div w:id="1693142851">
          <w:marLeft w:val="0"/>
          <w:marRight w:val="0"/>
          <w:marTop w:val="0"/>
          <w:marBottom w:val="0"/>
          <w:divBdr>
            <w:top w:val="none" w:sz="0" w:space="0" w:color="auto"/>
            <w:left w:val="none" w:sz="0" w:space="0" w:color="auto"/>
            <w:bottom w:val="none" w:sz="0" w:space="0" w:color="auto"/>
            <w:right w:val="none" w:sz="0" w:space="0" w:color="auto"/>
          </w:divBdr>
        </w:div>
        <w:div w:id="1422220787">
          <w:marLeft w:val="0"/>
          <w:marRight w:val="0"/>
          <w:marTop w:val="0"/>
          <w:marBottom w:val="0"/>
          <w:divBdr>
            <w:top w:val="none" w:sz="0" w:space="0" w:color="auto"/>
            <w:left w:val="none" w:sz="0" w:space="0" w:color="auto"/>
            <w:bottom w:val="none" w:sz="0" w:space="0" w:color="auto"/>
            <w:right w:val="none" w:sz="0" w:space="0" w:color="auto"/>
          </w:divBdr>
        </w:div>
        <w:div w:id="1736246890">
          <w:marLeft w:val="0"/>
          <w:marRight w:val="0"/>
          <w:marTop w:val="0"/>
          <w:marBottom w:val="0"/>
          <w:divBdr>
            <w:top w:val="none" w:sz="0" w:space="0" w:color="auto"/>
            <w:left w:val="none" w:sz="0" w:space="0" w:color="auto"/>
            <w:bottom w:val="none" w:sz="0" w:space="0" w:color="auto"/>
            <w:right w:val="none" w:sz="0" w:space="0" w:color="auto"/>
          </w:divBdr>
        </w:div>
        <w:div w:id="569802747">
          <w:marLeft w:val="0"/>
          <w:marRight w:val="0"/>
          <w:marTop w:val="0"/>
          <w:marBottom w:val="0"/>
          <w:divBdr>
            <w:top w:val="none" w:sz="0" w:space="0" w:color="auto"/>
            <w:left w:val="none" w:sz="0" w:space="0" w:color="auto"/>
            <w:bottom w:val="none" w:sz="0" w:space="0" w:color="auto"/>
            <w:right w:val="none" w:sz="0" w:space="0" w:color="auto"/>
          </w:divBdr>
        </w:div>
        <w:div w:id="1551923025">
          <w:marLeft w:val="0"/>
          <w:marRight w:val="0"/>
          <w:marTop w:val="0"/>
          <w:marBottom w:val="0"/>
          <w:divBdr>
            <w:top w:val="none" w:sz="0" w:space="0" w:color="auto"/>
            <w:left w:val="none" w:sz="0" w:space="0" w:color="auto"/>
            <w:bottom w:val="none" w:sz="0" w:space="0" w:color="auto"/>
            <w:right w:val="none" w:sz="0" w:space="0" w:color="auto"/>
          </w:divBdr>
        </w:div>
        <w:div w:id="878475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4D111-7C3E-784D-9488-F43FAB48E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Ibbotson</dc:creator>
  <cp:keywords/>
  <dc:description/>
  <cp:lastModifiedBy>Quenington PC</cp:lastModifiedBy>
  <cp:revision>38</cp:revision>
  <dcterms:created xsi:type="dcterms:W3CDTF">2023-05-17T20:09:00Z</dcterms:created>
  <dcterms:modified xsi:type="dcterms:W3CDTF">2023-05-19T16:45:00Z</dcterms:modified>
</cp:coreProperties>
</file>