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C97DD" w14:textId="14FD1352" w:rsidR="008F3516" w:rsidRPr="00182AE4" w:rsidRDefault="00AB341A" w:rsidP="00922A9E">
      <w:pPr>
        <w:jc w:val="center"/>
        <w:rPr>
          <w:rFonts w:ascii="Arial" w:hAnsi="Arial"/>
          <w:b/>
          <w:color w:val="339966"/>
          <w:sz w:val="32"/>
          <w:szCs w:val="32"/>
        </w:rPr>
      </w:pPr>
      <w:r w:rsidRPr="00182AE4">
        <w:rPr>
          <w:rFonts w:ascii="Arial" w:hAnsi="Arial"/>
          <w:b/>
          <w:color w:val="339966"/>
          <w:sz w:val="32"/>
          <w:szCs w:val="32"/>
        </w:rPr>
        <w:t>QUENINGTON PARISH COUNCIL</w:t>
      </w:r>
    </w:p>
    <w:p w14:paraId="2071AE7B" w14:textId="10D68B68" w:rsidR="00732EBE" w:rsidRPr="00AD6AD9" w:rsidRDefault="0084771C" w:rsidP="004B4771">
      <w:pPr>
        <w:ind w:left="7920"/>
        <w:jc w:val="center"/>
        <w:rPr>
          <w:rFonts w:ascii="Arial" w:hAnsi="Arial"/>
          <w:bCs/>
          <w:sz w:val="22"/>
          <w:szCs w:val="22"/>
        </w:rPr>
      </w:pPr>
      <w:r>
        <w:rPr>
          <w:rFonts w:ascii="Arial" w:hAnsi="Arial"/>
          <w:bCs/>
          <w:sz w:val="22"/>
          <w:szCs w:val="22"/>
        </w:rPr>
        <w:t>6</w:t>
      </w:r>
      <w:r w:rsidRPr="0084771C">
        <w:rPr>
          <w:rFonts w:ascii="Arial" w:hAnsi="Arial"/>
          <w:bCs/>
          <w:sz w:val="22"/>
          <w:szCs w:val="22"/>
          <w:vertAlign w:val="superscript"/>
        </w:rPr>
        <w:t>th</w:t>
      </w:r>
      <w:r>
        <w:rPr>
          <w:rFonts w:ascii="Arial" w:hAnsi="Arial"/>
          <w:bCs/>
          <w:sz w:val="22"/>
          <w:szCs w:val="22"/>
        </w:rPr>
        <w:t xml:space="preserve"> August</w:t>
      </w:r>
      <w:r w:rsidR="004C730F" w:rsidRPr="00AD6AD9">
        <w:rPr>
          <w:rFonts w:ascii="Arial" w:hAnsi="Arial"/>
          <w:bCs/>
          <w:sz w:val="22"/>
          <w:szCs w:val="22"/>
        </w:rPr>
        <w:t xml:space="preserve"> </w:t>
      </w:r>
      <w:r w:rsidR="00732EBE" w:rsidRPr="00AD6AD9">
        <w:rPr>
          <w:rFonts w:ascii="Arial" w:hAnsi="Arial"/>
          <w:bCs/>
          <w:sz w:val="22"/>
          <w:szCs w:val="22"/>
        </w:rPr>
        <w:t>202</w:t>
      </w:r>
      <w:r w:rsidR="002665F0">
        <w:rPr>
          <w:rFonts w:ascii="Arial" w:hAnsi="Arial"/>
          <w:bCs/>
          <w:sz w:val="22"/>
          <w:szCs w:val="22"/>
        </w:rPr>
        <w:t>6</w:t>
      </w:r>
    </w:p>
    <w:p w14:paraId="0D294BD6" w14:textId="07BE0926" w:rsidR="00E05FA6" w:rsidRDefault="00E05FA6" w:rsidP="00E05FA6">
      <w:pPr>
        <w:rPr>
          <w:rFonts w:ascii="Arial" w:hAnsi="Arial" w:cs="Arial"/>
          <w:sz w:val="22"/>
          <w:szCs w:val="22"/>
        </w:rPr>
      </w:pPr>
      <w:r w:rsidRPr="00E05FA6">
        <w:rPr>
          <w:rFonts w:ascii="Arial" w:hAnsi="Arial" w:cs="Arial"/>
          <w:sz w:val="22"/>
          <w:szCs w:val="22"/>
        </w:rPr>
        <w:t xml:space="preserve">To all Members of the Council </w:t>
      </w:r>
    </w:p>
    <w:p w14:paraId="044F11EF" w14:textId="77777777" w:rsidR="00E05FA6" w:rsidRDefault="00E05FA6" w:rsidP="00E05FA6">
      <w:pPr>
        <w:rPr>
          <w:rFonts w:ascii="Arial" w:hAnsi="Arial" w:cs="Arial"/>
          <w:sz w:val="22"/>
          <w:szCs w:val="22"/>
        </w:rPr>
      </w:pPr>
    </w:p>
    <w:p w14:paraId="142492E0" w14:textId="4C7EC5BF" w:rsidR="00522419" w:rsidRDefault="00E05FA6" w:rsidP="00E05FA6">
      <w:pPr>
        <w:rPr>
          <w:rFonts w:ascii="Arial" w:hAnsi="Arial" w:cs="Arial"/>
          <w:sz w:val="22"/>
          <w:szCs w:val="22"/>
        </w:rPr>
      </w:pPr>
      <w:r>
        <w:rPr>
          <w:rFonts w:ascii="Arial" w:hAnsi="Arial" w:cs="Arial"/>
          <w:sz w:val="22"/>
          <w:szCs w:val="22"/>
        </w:rPr>
        <w:t xml:space="preserve">I hereby give notice </w:t>
      </w:r>
      <w:r w:rsidR="007552B7">
        <w:rPr>
          <w:rFonts w:ascii="Arial" w:hAnsi="Arial" w:cs="Arial"/>
          <w:sz w:val="22"/>
          <w:szCs w:val="22"/>
        </w:rPr>
        <w:t>of</w:t>
      </w:r>
      <w:r>
        <w:rPr>
          <w:rFonts w:ascii="Arial" w:hAnsi="Arial" w:cs="Arial"/>
          <w:sz w:val="22"/>
          <w:szCs w:val="22"/>
        </w:rPr>
        <w:t xml:space="preserve"> </w:t>
      </w:r>
      <w:r w:rsidR="007552B7">
        <w:rPr>
          <w:rFonts w:ascii="Arial" w:hAnsi="Arial" w:cs="Arial"/>
          <w:sz w:val="22"/>
          <w:szCs w:val="22"/>
        </w:rPr>
        <w:t>the May</w:t>
      </w:r>
      <w:r w:rsidRPr="00E05FA6">
        <w:rPr>
          <w:rFonts w:ascii="Arial" w:hAnsi="Arial" w:cs="Arial"/>
          <w:sz w:val="22"/>
          <w:szCs w:val="22"/>
        </w:rPr>
        <w:t xml:space="preserve"> </w:t>
      </w:r>
      <w:r w:rsidR="00BF455F">
        <w:rPr>
          <w:rFonts w:ascii="Arial" w:hAnsi="Arial" w:cs="Arial"/>
          <w:sz w:val="22"/>
          <w:szCs w:val="22"/>
        </w:rPr>
        <w:t xml:space="preserve">meeting </w:t>
      </w:r>
      <w:r w:rsidRPr="00E05FA6">
        <w:rPr>
          <w:rFonts w:ascii="Arial" w:hAnsi="Arial" w:cs="Arial"/>
          <w:sz w:val="22"/>
          <w:szCs w:val="22"/>
        </w:rPr>
        <w:t xml:space="preserve">of </w:t>
      </w:r>
      <w:r>
        <w:rPr>
          <w:rFonts w:ascii="Arial" w:hAnsi="Arial" w:cs="Arial"/>
          <w:sz w:val="22"/>
          <w:szCs w:val="22"/>
        </w:rPr>
        <w:t xml:space="preserve">Quenington Parish Council </w:t>
      </w:r>
      <w:r w:rsidR="007552B7">
        <w:rPr>
          <w:rFonts w:ascii="Arial" w:hAnsi="Arial" w:cs="Arial"/>
          <w:sz w:val="22"/>
          <w:szCs w:val="22"/>
        </w:rPr>
        <w:t xml:space="preserve">which </w:t>
      </w:r>
      <w:r>
        <w:rPr>
          <w:rFonts w:ascii="Arial" w:hAnsi="Arial" w:cs="Arial"/>
          <w:sz w:val="22"/>
          <w:szCs w:val="22"/>
        </w:rPr>
        <w:t xml:space="preserve">will </w:t>
      </w:r>
      <w:r w:rsidR="00904689">
        <w:rPr>
          <w:rFonts w:ascii="Arial" w:hAnsi="Arial" w:cs="Arial"/>
          <w:sz w:val="22"/>
          <w:szCs w:val="22"/>
        </w:rPr>
        <w:t xml:space="preserve">follow </w:t>
      </w:r>
      <w:r w:rsidR="00D80F32">
        <w:rPr>
          <w:rFonts w:ascii="Arial" w:hAnsi="Arial" w:cs="Arial"/>
          <w:sz w:val="22"/>
          <w:szCs w:val="22"/>
        </w:rPr>
        <w:t xml:space="preserve">on directly after </w:t>
      </w:r>
      <w:r w:rsidR="00904689">
        <w:rPr>
          <w:rFonts w:ascii="Arial" w:hAnsi="Arial" w:cs="Arial"/>
          <w:sz w:val="22"/>
          <w:szCs w:val="22"/>
        </w:rPr>
        <w:t>the Annual Meeting of the Parish Council</w:t>
      </w:r>
      <w:r w:rsidR="0094675F">
        <w:rPr>
          <w:rFonts w:ascii="Arial" w:hAnsi="Arial"/>
          <w:b/>
          <w:sz w:val="22"/>
          <w:szCs w:val="22"/>
        </w:rPr>
        <w:t xml:space="preserve"> on</w:t>
      </w:r>
      <w:r w:rsidR="0074577C" w:rsidRPr="008A7986">
        <w:rPr>
          <w:rFonts w:ascii="Arial" w:hAnsi="Arial"/>
          <w:b/>
          <w:sz w:val="22"/>
          <w:szCs w:val="22"/>
        </w:rPr>
        <w:t xml:space="preserve"> </w:t>
      </w:r>
      <w:r w:rsidR="00F252AC">
        <w:rPr>
          <w:rFonts w:ascii="Arial" w:hAnsi="Arial"/>
          <w:b/>
          <w:sz w:val="22"/>
          <w:szCs w:val="22"/>
        </w:rPr>
        <w:t>13</w:t>
      </w:r>
      <w:r w:rsidR="0074577C" w:rsidRPr="001B228B">
        <w:rPr>
          <w:rFonts w:ascii="Arial" w:hAnsi="Arial"/>
          <w:b/>
          <w:sz w:val="22"/>
          <w:szCs w:val="22"/>
          <w:vertAlign w:val="superscript"/>
        </w:rPr>
        <w:t>th</w:t>
      </w:r>
      <w:r w:rsidR="0074577C" w:rsidRPr="001B228B">
        <w:rPr>
          <w:rFonts w:ascii="Arial" w:hAnsi="Arial"/>
          <w:b/>
          <w:sz w:val="22"/>
          <w:szCs w:val="22"/>
        </w:rPr>
        <w:t xml:space="preserve"> </w:t>
      </w:r>
      <w:r w:rsidR="00F252AC">
        <w:rPr>
          <w:rFonts w:ascii="Arial" w:hAnsi="Arial"/>
          <w:b/>
          <w:sz w:val="22"/>
          <w:szCs w:val="22"/>
        </w:rPr>
        <w:t xml:space="preserve">August </w:t>
      </w:r>
      <w:r w:rsidR="0074577C" w:rsidRPr="008A7986">
        <w:rPr>
          <w:rFonts w:ascii="Arial" w:hAnsi="Arial"/>
          <w:b/>
          <w:sz w:val="22"/>
          <w:szCs w:val="22"/>
        </w:rPr>
        <w:t>202</w:t>
      </w:r>
      <w:r w:rsidR="00833841">
        <w:rPr>
          <w:rFonts w:ascii="Arial" w:hAnsi="Arial"/>
          <w:b/>
          <w:sz w:val="22"/>
          <w:szCs w:val="22"/>
        </w:rPr>
        <w:t>6</w:t>
      </w:r>
      <w:r w:rsidR="0074577C">
        <w:rPr>
          <w:rFonts w:ascii="Arial" w:hAnsi="Arial"/>
          <w:b/>
          <w:sz w:val="22"/>
          <w:szCs w:val="22"/>
        </w:rPr>
        <w:t xml:space="preserve"> </w:t>
      </w:r>
      <w:r w:rsidR="00353FF3">
        <w:rPr>
          <w:rFonts w:ascii="Arial" w:hAnsi="Arial" w:cs="Arial"/>
          <w:b/>
          <w:sz w:val="22"/>
          <w:szCs w:val="22"/>
        </w:rPr>
        <w:t xml:space="preserve">in the </w:t>
      </w:r>
      <w:r w:rsidR="001B26F2">
        <w:rPr>
          <w:rFonts w:ascii="Arial" w:hAnsi="Arial" w:cs="Arial"/>
          <w:b/>
          <w:sz w:val="22"/>
          <w:szCs w:val="22"/>
        </w:rPr>
        <w:t>V</w:t>
      </w:r>
      <w:r w:rsidR="00353FF3">
        <w:rPr>
          <w:rFonts w:ascii="Arial" w:hAnsi="Arial" w:cs="Arial"/>
          <w:b/>
          <w:sz w:val="22"/>
          <w:szCs w:val="22"/>
        </w:rPr>
        <w:t xml:space="preserve">illage </w:t>
      </w:r>
      <w:r w:rsidR="001B26F2">
        <w:rPr>
          <w:rFonts w:ascii="Arial" w:hAnsi="Arial" w:cs="Arial"/>
          <w:b/>
          <w:sz w:val="22"/>
          <w:szCs w:val="22"/>
        </w:rPr>
        <w:t>H</w:t>
      </w:r>
      <w:r w:rsidR="00353FF3">
        <w:rPr>
          <w:rFonts w:ascii="Arial" w:hAnsi="Arial" w:cs="Arial"/>
          <w:b/>
          <w:sz w:val="22"/>
          <w:szCs w:val="22"/>
        </w:rPr>
        <w:t>all</w:t>
      </w:r>
      <w:r>
        <w:rPr>
          <w:rFonts w:ascii="Arial" w:hAnsi="Arial" w:cs="Arial"/>
          <w:sz w:val="22"/>
          <w:szCs w:val="22"/>
        </w:rPr>
        <w:t>.</w:t>
      </w:r>
      <w:r w:rsidRPr="00E05FA6">
        <w:rPr>
          <w:rFonts w:ascii="Arial" w:hAnsi="Arial" w:cs="Arial"/>
          <w:sz w:val="22"/>
          <w:szCs w:val="22"/>
        </w:rPr>
        <w:t xml:space="preserve"> All Members of the Council are hereby summoned to attend for the purpose of tran</w:t>
      </w:r>
      <w:r w:rsidR="006002E3">
        <w:rPr>
          <w:rFonts w:ascii="Arial" w:hAnsi="Arial" w:cs="Arial"/>
          <w:sz w:val="22"/>
          <w:szCs w:val="22"/>
        </w:rPr>
        <w:t>sacting the following business.</w:t>
      </w:r>
    </w:p>
    <w:p w14:paraId="1860E9B0" w14:textId="28E03236" w:rsidR="00522419" w:rsidRDefault="00522419" w:rsidP="00E05FA6">
      <w:pPr>
        <w:rPr>
          <w:rFonts w:ascii="Arial" w:hAnsi="Arial" w:cs="Arial"/>
          <w:sz w:val="22"/>
          <w:szCs w:val="22"/>
        </w:rPr>
      </w:pPr>
      <w:r>
        <w:rPr>
          <w:rFonts w:ascii="Arial" w:hAnsi="Arial" w:cs="Arial"/>
          <w:noProof/>
          <w:sz w:val="22"/>
          <w:szCs w:val="22"/>
        </w:rPr>
        <w:drawing>
          <wp:inline distT="0" distB="0" distL="0" distR="0" wp14:anchorId="360AD39B" wp14:editId="311DC87C">
            <wp:extent cx="1022315" cy="334645"/>
            <wp:effectExtent l="0" t="0" r="6985" b="8255"/>
            <wp:docPr id="176919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1899" cy="347603"/>
                    </a:xfrm>
                    <a:prstGeom prst="rect">
                      <a:avLst/>
                    </a:prstGeom>
                    <a:noFill/>
                  </pic:spPr>
                </pic:pic>
              </a:graphicData>
            </a:graphic>
          </wp:inline>
        </w:drawing>
      </w:r>
    </w:p>
    <w:p w14:paraId="64E93490" w14:textId="77777777" w:rsidR="00E27526" w:rsidRDefault="00522419" w:rsidP="00E27526">
      <w:pPr>
        <w:rPr>
          <w:rFonts w:ascii="Arial" w:hAnsi="Arial" w:cs="Arial"/>
          <w:sz w:val="22"/>
          <w:szCs w:val="22"/>
        </w:rPr>
      </w:pPr>
      <w:r>
        <w:rPr>
          <w:rFonts w:ascii="Arial" w:hAnsi="Arial" w:cs="Arial"/>
          <w:sz w:val="22"/>
          <w:szCs w:val="22"/>
        </w:rPr>
        <w:t>Rita Walsh</w:t>
      </w:r>
      <w:r w:rsidR="00E05FA6">
        <w:rPr>
          <w:rFonts w:ascii="Arial" w:hAnsi="Arial" w:cs="Arial"/>
          <w:sz w:val="22"/>
          <w:szCs w:val="22"/>
        </w:rPr>
        <w:t>, Clerk</w:t>
      </w:r>
    </w:p>
    <w:p w14:paraId="265AB889" w14:textId="1E8B6688" w:rsidR="00DB6E04" w:rsidRPr="0067642F" w:rsidRDefault="00AB341A" w:rsidP="00E27526">
      <w:pPr>
        <w:jc w:val="center"/>
        <w:rPr>
          <w:rFonts w:ascii="Arial" w:hAnsi="Arial"/>
          <w:b/>
          <w:sz w:val="28"/>
          <w:szCs w:val="28"/>
        </w:rPr>
      </w:pPr>
      <w:r w:rsidRPr="0067642F">
        <w:rPr>
          <w:rFonts w:ascii="Arial" w:hAnsi="Arial"/>
          <w:b/>
          <w:sz w:val="28"/>
          <w:szCs w:val="28"/>
        </w:rPr>
        <w:t>Agenda</w:t>
      </w:r>
    </w:p>
    <w:p w14:paraId="59F01BD3" w14:textId="2316891E" w:rsidR="003067D0" w:rsidRPr="0067642F" w:rsidRDefault="00AB341A" w:rsidP="00A331D8">
      <w:pPr>
        <w:numPr>
          <w:ilvl w:val="0"/>
          <w:numId w:val="1"/>
        </w:numPr>
        <w:rPr>
          <w:rFonts w:ascii="Arial" w:hAnsi="Arial"/>
          <w:b/>
          <w:sz w:val="22"/>
          <w:szCs w:val="22"/>
        </w:rPr>
      </w:pPr>
      <w:r w:rsidRPr="0067642F">
        <w:rPr>
          <w:rFonts w:ascii="Arial" w:hAnsi="Arial"/>
          <w:b/>
          <w:sz w:val="22"/>
          <w:szCs w:val="22"/>
        </w:rPr>
        <w:t>Apologies for absenc</w:t>
      </w:r>
      <w:r w:rsidR="00B63526" w:rsidRPr="0067642F">
        <w:rPr>
          <w:rFonts w:ascii="Arial" w:hAnsi="Arial"/>
          <w:b/>
          <w:sz w:val="22"/>
          <w:szCs w:val="22"/>
        </w:rPr>
        <w:t>e</w:t>
      </w:r>
      <w:r w:rsidR="0043600D" w:rsidRPr="0067642F">
        <w:rPr>
          <w:rFonts w:ascii="Arial" w:hAnsi="Arial"/>
          <w:b/>
          <w:sz w:val="22"/>
          <w:szCs w:val="22"/>
        </w:rPr>
        <w:t xml:space="preserve"> and confirmation </w:t>
      </w:r>
      <w:r w:rsidR="009C6CD4">
        <w:rPr>
          <w:rFonts w:ascii="Arial" w:hAnsi="Arial"/>
          <w:b/>
          <w:sz w:val="22"/>
          <w:szCs w:val="22"/>
        </w:rPr>
        <w:t xml:space="preserve">that the meeting is </w:t>
      </w:r>
      <w:r w:rsidR="0043600D" w:rsidRPr="0067642F">
        <w:rPr>
          <w:rFonts w:ascii="Arial" w:hAnsi="Arial"/>
          <w:b/>
          <w:sz w:val="22"/>
          <w:szCs w:val="22"/>
        </w:rPr>
        <w:t>quorate</w:t>
      </w:r>
    </w:p>
    <w:p w14:paraId="25BBCF06" w14:textId="77777777" w:rsidR="008252E2" w:rsidRPr="0067642F" w:rsidRDefault="008252E2" w:rsidP="00485EE0">
      <w:pPr>
        <w:rPr>
          <w:rFonts w:ascii="Arial" w:hAnsi="Arial"/>
          <w:b/>
          <w:sz w:val="16"/>
          <w:szCs w:val="16"/>
        </w:rPr>
      </w:pPr>
    </w:p>
    <w:p w14:paraId="3101CE01" w14:textId="77777777" w:rsidR="008F3516" w:rsidRPr="0067642F" w:rsidRDefault="00AB341A" w:rsidP="00922A9E">
      <w:pPr>
        <w:numPr>
          <w:ilvl w:val="0"/>
          <w:numId w:val="1"/>
        </w:numPr>
        <w:rPr>
          <w:rFonts w:ascii="Arial" w:hAnsi="Arial"/>
          <w:b/>
          <w:sz w:val="22"/>
          <w:szCs w:val="22"/>
        </w:rPr>
      </w:pPr>
      <w:r w:rsidRPr="0067642F">
        <w:rPr>
          <w:rFonts w:ascii="Arial" w:hAnsi="Arial"/>
          <w:b/>
          <w:sz w:val="22"/>
          <w:szCs w:val="22"/>
        </w:rPr>
        <w:t xml:space="preserve">Open discussion </w:t>
      </w:r>
    </w:p>
    <w:p w14:paraId="2D48D860" w14:textId="77777777" w:rsidR="008F3516" w:rsidRPr="0067642F" w:rsidRDefault="008F3516" w:rsidP="00922A9E">
      <w:pPr>
        <w:ind w:left="360"/>
        <w:rPr>
          <w:rFonts w:ascii="Arial" w:hAnsi="Arial"/>
          <w:b/>
          <w:sz w:val="16"/>
          <w:szCs w:val="16"/>
        </w:rPr>
      </w:pPr>
    </w:p>
    <w:p w14:paraId="5EA1B6CF" w14:textId="4860B0DA" w:rsidR="008F3516" w:rsidRPr="0067642F" w:rsidRDefault="00AB341A" w:rsidP="00922A9E">
      <w:pPr>
        <w:numPr>
          <w:ilvl w:val="0"/>
          <w:numId w:val="1"/>
        </w:numPr>
        <w:rPr>
          <w:rFonts w:ascii="Arial" w:hAnsi="Arial"/>
          <w:b/>
          <w:sz w:val="22"/>
          <w:szCs w:val="22"/>
        </w:rPr>
      </w:pPr>
      <w:r w:rsidRPr="0067642F">
        <w:rPr>
          <w:rFonts w:ascii="Arial" w:hAnsi="Arial"/>
          <w:b/>
          <w:sz w:val="22"/>
          <w:szCs w:val="22"/>
        </w:rPr>
        <w:t xml:space="preserve">Declaration of Interest on Items on the </w:t>
      </w:r>
      <w:r w:rsidR="0043600D" w:rsidRPr="0067642F">
        <w:rPr>
          <w:rFonts w:ascii="Arial" w:hAnsi="Arial"/>
          <w:b/>
          <w:sz w:val="22"/>
          <w:szCs w:val="22"/>
        </w:rPr>
        <w:t>a</w:t>
      </w:r>
      <w:r w:rsidRPr="0067642F">
        <w:rPr>
          <w:rFonts w:ascii="Arial" w:hAnsi="Arial"/>
          <w:b/>
          <w:sz w:val="22"/>
          <w:szCs w:val="22"/>
        </w:rPr>
        <w:t>genda</w:t>
      </w:r>
      <w:r w:rsidR="0043600D" w:rsidRPr="0067642F">
        <w:rPr>
          <w:rFonts w:ascii="Arial" w:hAnsi="Arial"/>
          <w:b/>
          <w:sz w:val="22"/>
          <w:szCs w:val="22"/>
        </w:rPr>
        <w:t xml:space="preserve"> </w:t>
      </w:r>
    </w:p>
    <w:p w14:paraId="457842CF" w14:textId="77777777" w:rsidR="0025024D" w:rsidRPr="0067642F" w:rsidRDefault="0025024D" w:rsidP="0025024D">
      <w:pPr>
        <w:pStyle w:val="ListParagraph"/>
        <w:rPr>
          <w:rFonts w:ascii="Arial" w:hAnsi="Arial"/>
          <w:b/>
          <w:sz w:val="22"/>
          <w:szCs w:val="22"/>
        </w:rPr>
      </w:pPr>
    </w:p>
    <w:p w14:paraId="48746603" w14:textId="5826CC49" w:rsidR="00943C48" w:rsidRPr="0067642F" w:rsidRDefault="00D77D6D" w:rsidP="0075395F">
      <w:pPr>
        <w:numPr>
          <w:ilvl w:val="0"/>
          <w:numId w:val="1"/>
        </w:numPr>
        <w:rPr>
          <w:rFonts w:ascii="Arial" w:hAnsi="Arial"/>
          <w:b/>
          <w:sz w:val="22"/>
          <w:szCs w:val="22"/>
        </w:rPr>
      </w:pPr>
      <w:r w:rsidRPr="0067642F">
        <w:rPr>
          <w:rFonts w:ascii="Arial" w:hAnsi="Arial"/>
          <w:b/>
          <w:sz w:val="22"/>
          <w:szCs w:val="22"/>
        </w:rPr>
        <w:t xml:space="preserve">To </w:t>
      </w:r>
      <w:r w:rsidR="001221E8" w:rsidRPr="0067642F">
        <w:rPr>
          <w:rFonts w:ascii="Arial" w:hAnsi="Arial"/>
          <w:b/>
          <w:sz w:val="22"/>
          <w:szCs w:val="22"/>
        </w:rPr>
        <w:t>receive repo</w:t>
      </w:r>
      <w:r w:rsidR="00EA7E11" w:rsidRPr="0067642F">
        <w:rPr>
          <w:rFonts w:ascii="Arial" w:hAnsi="Arial"/>
          <w:b/>
          <w:sz w:val="22"/>
          <w:szCs w:val="22"/>
        </w:rPr>
        <w:t xml:space="preserve">rt from County </w:t>
      </w:r>
      <w:r w:rsidR="00943C48" w:rsidRPr="0067642F">
        <w:rPr>
          <w:rFonts w:ascii="Arial" w:hAnsi="Arial"/>
          <w:b/>
          <w:sz w:val="22"/>
          <w:szCs w:val="22"/>
        </w:rPr>
        <w:t>Cllr Dom Morris</w:t>
      </w:r>
      <w:r w:rsidR="002F3C77" w:rsidRPr="0067642F">
        <w:rPr>
          <w:rFonts w:ascii="Arial" w:hAnsi="Arial"/>
          <w:b/>
          <w:sz w:val="22"/>
          <w:szCs w:val="22"/>
        </w:rPr>
        <w:t xml:space="preserve"> </w:t>
      </w:r>
    </w:p>
    <w:p w14:paraId="347A4F17" w14:textId="77777777" w:rsidR="00943C48" w:rsidRPr="0067642F" w:rsidRDefault="00943C48" w:rsidP="00943C48">
      <w:pPr>
        <w:pStyle w:val="ListParagraph"/>
        <w:rPr>
          <w:rFonts w:ascii="Arial" w:hAnsi="Arial"/>
          <w:b/>
          <w:sz w:val="16"/>
          <w:szCs w:val="16"/>
        </w:rPr>
      </w:pPr>
    </w:p>
    <w:p w14:paraId="0CB0F285" w14:textId="639E92F7" w:rsidR="003E1DE9" w:rsidRPr="0067642F" w:rsidRDefault="009E4A03" w:rsidP="0075395F">
      <w:pPr>
        <w:numPr>
          <w:ilvl w:val="0"/>
          <w:numId w:val="1"/>
        </w:numPr>
        <w:rPr>
          <w:rFonts w:ascii="Arial" w:hAnsi="Arial"/>
          <w:b/>
          <w:sz w:val="22"/>
          <w:szCs w:val="22"/>
        </w:rPr>
      </w:pPr>
      <w:r w:rsidRPr="0067642F">
        <w:rPr>
          <w:rFonts w:ascii="Arial" w:hAnsi="Arial"/>
          <w:b/>
          <w:sz w:val="22"/>
          <w:szCs w:val="22"/>
        </w:rPr>
        <w:t>To receive report</w:t>
      </w:r>
      <w:r w:rsidR="00EA7E11" w:rsidRPr="0067642F">
        <w:rPr>
          <w:rFonts w:ascii="Arial" w:hAnsi="Arial"/>
          <w:b/>
          <w:sz w:val="22"/>
          <w:szCs w:val="22"/>
        </w:rPr>
        <w:t xml:space="preserve"> </w:t>
      </w:r>
      <w:r w:rsidR="005349DA" w:rsidRPr="0067642F">
        <w:rPr>
          <w:rFonts w:ascii="Arial" w:hAnsi="Arial"/>
          <w:b/>
          <w:sz w:val="22"/>
          <w:szCs w:val="22"/>
        </w:rPr>
        <w:t xml:space="preserve">from </w:t>
      </w:r>
      <w:r w:rsidR="00EA7E11" w:rsidRPr="0067642F">
        <w:rPr>
          <w:rFonts w:ascii="Arial" w:hAnsi="Arial"/>
          <w:b/>
          <w:sz w:val="22"/>
          <w:szCs w:val="22"/>
        </w:rPr>
        <w:t>District Cllr</w:t>
      </w:r>
      <w:r w:rsidR="00AA13D3" w:rsidRPr="0067642F">
        <w:rPr>
          <w:rFonts w:ascii="Arial" w:hAnsi="Arial"/>
          <w:b/>
          <w:sz w:val="22"/>
          <w:szCs w:val="22"/>
        </w:rPr>
        <w:t xml:space="preserve"> </w:t>
      </w:r>
      <w:r w:rsidR="005F711D" w:rsidRPr="0067642F">
        <w:rPr>
          <w:rFonts w:ascii="Arial" w:hAnsi="Arial"/>
          <w:b/>
          <w:sz w:val="22"/>
          <w:szCs w:val="22"/>
        </w:rPr>
        <w:t xml:space="preserve">David </w:t>
      </w:r>
      <w:r w:rsidR="00A8193A" w:rsidRPr="0067642F">
        <w:rPr>
          <w:rFonts w:ascii="Arial" w:hAnsi="Arial"/>
          <w:b/>
          <w:sz w:val="22"/>
          <w:szCs w:val="22"/>
        </w:rPr>
        <w:t>Fowles</w:t>
      </w:r>
    </w:p>
    <w:p w14:paraId="5EA14190" w14:textId="77777777" w:rsidR="00DF0353" w:rsidRPr="0067642F" w:rsidRDefault="00DF0353" w:rsidP="00A3146B">
      <w:pPr>
        <w:rPr>
          <w:rFonts w:ascii="Arial" w:hAnsi="Arial"/>
          <w:b/>
          <w:sz w:val="16"/>
          <w:szCs w:val="16"/>
        </w:rPr>
      </w:pPr>
    </w:p>
    <w:p w14:paraId="6B5D1C88" w14:textId="77777777" w:rsidR="00DF0353" w:rsidRPr="0067642F" w:rsidRDefault="00DF0353" w:rsidP="0075150A">
      <w:pPr>
        <w:numPr>
          <w:ilvl w:val="0"/>
          <w:numId w:val="1"/>
        </w:numPr>
        <w:rPr>
          <w:rFonts w:ascii="Arial" w:hAnsi="Arial"/>
          <w:b/>
          <w:sz w:val="22"/>
          <w:szCs w:val="22"/>
        </w:rPr>
      </w:pPr>
      <w:r w:rsidRPr="0067642F">
        <w:rPr>
          <w:rFonts w:ascii="Arial" w:hAnsi="Arial"/>
          <w:b/>
          <w:sz w:val="22"/>
          <w:szCs w:val="22"/>
        </w:rPr>
        <w:t>Planning</w:t>
      </w:r>
    </w:p>
    <w:p w14:paraId="3C273F4A" w14:textId="424E737D" w:rsidR="00000194" w:rsidRPr="0067642F" w:rsidRDefault="00FE1DBD" w:rsidP="00B46F77">
      <w:pPr>
        <w:pStyle w:val="ListParagraph"/>
        <w:numPr>
          <w:ilvl w:val="1"/>
          <w:numId w:val="1"/>
        </w:numPr>
        <w:rPr>
          <w:rFonts w:ascii="Arial" w:hAnsi="Arial"/>
          <w:bCs/>
          <w:sz w:val="22"/>
          <w:szCs w:val="22"/>
        </w:rPr>
      </w:pPr>
      <w:r w:rsidRPr="0067642F">
        <w:rPr>
          <w:rFonts w:ascii="Arial" w:hAnsi="Arial"/>
          <w:b/>
          <w:sz w:val="22"/>
          <w:szCs w:val="22"/>
        </w:rPr>
        <w:t xml:space="preserve">To </w:t>
      </w:r>
      <w:r w:rsidR="00B171CC" w:rsidRPr="0067642F">
        <w:rPr>
          <w:rFonts w:ascii="Arial" w:hAnsi="Arial"/>
          <w:b/>
          <w:sz w:val="22"/>
          <w:szCs w:val="22"/>
        </w:rPr>
        <w:t>consider the following applicatio</w:t>
      </w:r>
      <w:r w:rsidR="00D2616A" w:rsidRPr="0067642F">
        <w:rPr>
          <w:rFonts w:ascii="Arial" w:hAnsi="Arial"/>
          <w:b/>
          <w:sz w:val="22"/>
          <w:szCs w:val="22"/>
        </w:rPr>
        <w:t>n</w:t>
      </w:r>
      <w:r w:rsidR="00B2042F" w:rsidRPr="0067642F">
        <w:rPr>
          <w:rFonts w:ascii="Arial" w:hAnsi="Arial"/>
          <w:b/>
          <w:sz w:val="22"/>
          <w:szCs w:val="22"/>
        </w:rPr>
        <w:t xml:space="preserve"> and any received before the meeting</w:t>
      </w:r>
      <w:r w:rsidR="00B171CC" w:rsidRPr="0067642F">
        <w:rPr>
          <w:rFonts w:ascii="Arial" w:hAnsi="Arial"/>
          <w:bCs/>
          <w:sz w:val="22"/>
          <w:szCs w:val="22"/>
        </w:rPr>
        <w:t>:</w:t>
      </w:r>
      <w:r w:rsidR="00485EE0" w:rsidRPr="0067642F">
        <w:rPr>
          <w:rFonts w:ascii="Arial" w:hAnsi="Arial"/>
          <w:bCs/>
          <w:sz w:val="22"/>
          <w:szCs w:val="22"/>
        </w:rPr>
        <w:t xml:space="preserve"> </w:t>
      </w:r>
    </w:p>
    <w:p w14:paraId="1B4753C1" w14:textId="0C0CD1F2" w:rsidR="003B5766" w:rsidRDefault="00A5447B" w:rsidP="003B5766">
      <w:pPr>
        <w:ind w:left="1080"/>
        <w:rPr>
          <w:rFonts w:ascii="Arial" w:hAnsi="Arial"/>
          <w:bCs/>
          <w:sz w:val="22"/>
          <w:szCs w:val="22"/>
        </w:rPr>
      </w:pPr>
      <w:r w:rsidRPr="0067642F">
        <w:rPr>
          <w:rFonts w:ascii="Arial" w:hAnsi="Arial"/>
          <w:bCs/>
          <w:sz w:val="22"/>
          <w:szCs w:val="22"/>
        </w:rPr>
        <w:cr/>
      </w:r>
      <w:r w:rsidR="003B5766" w:rsidRPr="003B5766">
        <w:rPr>
          <w:rFonts w:ascii="Arial" w:hAnsi="Arial"/>
          <w:b/>
          <w:bCs/>
        </w:rPr>
        <w:t>Erection of 1 'self-build' detached dwelling on land to the east of Stonyfell, including the change of use of agricultural land to residential land and associated works including the formation of residential garden space, landscaping and boundary treatment</w:t>
      </w:r>
      <w:r w:rsidR="004B2026">
        <w:rPr>
          <w:rFonts w:ascii="Arial" w:hAnsi="Arial"/>
          <w:b/>
          <w:bCs/>
        </w:rPr>
        <w:t xml:space="preserve">  </w:t>
      </w:r>
      <w:r w:rsidR="003B5766" w:rsidRPr="003B5766">
        <w:rPr>
          <w:rFonts w:ascii="Arial" w:hAnsi="Arial"/>
          <w:bCs/>
          <w:sz w:val="22"/>
          <w:szCs w:val="22"/>
        </w:rPr>
        <w:t>26/00841/FUL</w:t>
      </w:r>
    </w:p>
    <w:p w14:paraId="485975BA" w14:textId="77777777" w:rsidR="00522A3E" w:rsidRDefault="00522A3E" w:rsidP="00A81E13">
      <w:pPr>
        <w:ind w:left="1080"/>
        <w:rPr>
          <w:rFonts w:ascii="Arial" w:hAnsi="Arial"/>
          <w:bCs/>
          <w:sz w:val="22"/>
          <w:szCs w:val="22"/>
        </w:rPr>
      </w:pPr>
    </w:p>
    <w:p w14:paraId="1D5E58AB" w14:textId="39D8AC5E" w:rsidR="00795C51" w:rsidRPr="0067642F" w:rsidRDefault="00E063DD" w:rsidP="00A81E13">
      <w:pPr>
        <w:ind w:left="1080"/>
        <w:rPr>
          <w:rFonts w:ascii="Arial" w:hAnsi="Arial"/>
          <w:b/>
          <w:sz w:val="22"/>
          <w:szCs w:val="22"/>
        </w:rPr>
      </w:pPr>
      <w:r w:rsidRPr="0067642F">
        <w:rPr>
          <w:rFonts w:ascii="Arial" w:hAnsi="Arial"/>
          <w:bCs/>
          <w:sz w:val="22"/>
          <w:szCs w:val="22"/>
        </w:rPr>
        <w:t xml:space="preserve">6.2 </w:t>
      </w:r>
      <w:r w:rsidR="00795C51" w:rsidRPr="0067642F">
        <w:rPr>
          <w:rFonts w:ascii="Arial" w:hAnsi="Arial"/>
          <w:b/>
          <w:sz w:val="22"/>
          <w:szCs w:val="22"/>
        </w:rPr>
        <w:t xml:space="preserve">To receive </w:t>
      </w:r>
      <w:r w:rsidR="0084771C">
        <w:rPr>
          <w:rFonts w:ascii="Arial" w:hAnsi="Arial"/>
          <w:b/>
          <w:sz w:val="22"/>
          <w:szCs w:val="22"/>
        </w:rPr>
        <w:t>August</w:t>
      </w:r>
      <w:r w:rsidR="00795C51" w:rsidRPr="0067642F">
        <w:rPr>
          <w:rFonts w:ascii="Arial" w:hAnsi="Arial"/>
          <w:b/>
          <w:sz w:val="22"/>
          <w:szCs w:val="22"/>
        </w:rPr>
        <w:t xml:space="preserve"> 202</w:t>
      </w:r>
      <w:r w:rsidR="00E6207D" w:rsidRPr="0067642F">
        <w:rPr>
          <w:rFonts w:ascii="Arial" w:hAnsi="Arial"/>
          <w:b/>
          <w:sz w:val="22"/>
          <w:szCs w:val="22"/>
        </w:rPr>
        <w:t>6</w:t>
      </w:r>
      <w:r w:rsidR="00795C51" w:rsidRPr="0067642F">
        <w:rPr>
          <w:rFonts w:ascii="Arial" w:hAnsi="Arial"/>
          <w:b/>
          <w:sz w:val="22"/>
          <w:szCs w:val="22"/>
        </w:rPr>
        <w:t xml:space="preserve"> Planning Report</w:t>
      </w:r>
    </w:p>
    <w:p w14:paraId="1DE89838" w14:textId="77777777" w:rsidR="003E1DE9" w:rsidRPr="0067642F" w:rsidRDefault="003E1DE9" w:rsidP="0075395F">
      <w:pPr>
        <w:rPr>
          <w:rFonts w:ascii="Arial" w:hAnsi="Arial"/>
          <w:b/>
          <w:sz w:val="16"/>
          <w:szCs w:val="16"/>
        </w:rPr>
      </w:pPr>
    </w:p>
    <w:p w14:paraId="1946A7F6" w14:textId="1E377ADE" w:rsidR="003E1DE9" w:rsidRPr="0067642F" w:rsidRDefault="003E1DE9" w:rsidP="005A39C7">
      <w:pPr>
        <w:numPr>
          <w:ilvl w:val="0"/>
          <w:numId w:val="1"/>
        </w:numPr>
        <w:ind w:right="-483"/>
        <w:rPr>
          <w:rFonts w:ascii="Arial" w:hAnsi="Arial"/>
          <w:b/>
          <w:sz w:val="22"/>
          <w:szCs w:val="22"/>
        </w:rPr>
      </w:pPr>
      <w:r w:rsidRPr="0067642F">
        <w:rPr>
          <w:rFonts w:ascii="Arial" w:hAnsi="Arial"/>
          <w:b/>
          <w:sz w:val="22"/>
          <w:szCs w:val="22"/>
        </w:rPr>
        <w:t xml:space="preserve">Minutes: </w:t>
      </w:r>
      <w:r w:rsidRPr="0067642F">
        <w:rPr>
          <w:rFonts w:ascii="Arial" w:hAnsi="Arial"/>
          <w:sz w:val="22"/>
          <w:szCs w:val="22"/>
        </w:rPr>
        <w:t xml:space="preserve">To confirm the Minutes of the Council Meeting held on </w:t>
      </w:r>
      <w:r w:rsidR="004D42C1">
        <w:rPr>
          <w:rFonts w:ascii="Arial" w:hAnsi="Arial"/>
          <w:sz w:val="22"/>
          <w:szCs w:val="22"/>
        </w:rPr>
        <w:t>9</w:t>
      </w:r>
      <w:r w:rsidR="00175069" w:rsidRPr="0067642F">
        <w:rPr>
          <w:rFonts w:ascii="Arial" w:hAnsi="Arial"/>
          <w:sz w:val="22"/>
          <w:szCs w:val="22"/>
          <w:vertAlign w:val="superscript"/>
        </w:rPr>
        <w:t>th</w:t>
      </w:r>
      <w:r w:rsidR="00175069" w:rsidRPr="0067642F">
        <w:rPr>
          <w:rFonts w:ascii="Arial" w:hAnsi="Arial"/>
          <w:sz w:val="22"/>
          <w:szCs w:val="22"/>
        </w:rPr>
        <w:t xml:space="preserve"> </w:t>
      </w:r>
      <w:r w:rsidR="00BB1B8D">
        <w:rPr>
          <w:rFonts w:ascii="Arial" w:hAnsi="Arial"/>
          <w:sz w:val="22"/>
          <w:szCs w:val="22"/>
        </w:rPr>
        <w:t>Ju</w:t>
      </w:r>
      <w:r w:rsidR="004D42C1">
        <w:rPr>
          <w:rFonts w:ascii="Arial" w:hAnsi="Arial"/>
          <w:sz w:val="22"/>
          <w:szCs w:val="22"/>
        </w:rPr>
        <w:t>ly</w:t>
      </w:r>
      <w:r w:rsidR="009873EC" w:rsidRPr="0067642F">
        <w:rPr>
          <w:rFonts w:ascii="Arial" w:hAnsi="Arial"/>
          <w:sz w:val="22"/>
          <w:szCs w:val="22"/>
        </w:rPr>
        <w:t xml:space="preserve"> </w:t>
      </w:r>
      <w:r w:rsidR="00AF0F95" w:rsidRPr="0067642F">
        <w:rPr>
          <w:rFonts w:ascii="Arial" w:hAnsi="Arial"/>
          <w:sz w:val="22"/>
          <w:szCs w:val="22"/>
        </w:rPr>
        <w:t>202</w:t>
      </w:r>
      <w:r w:rsidR="00024F9C" w:rsidRPr="0067642F">
        <w:rPr>
          <w:rFonts w:ascii="Arial" w:hAnsi="Arial"/>
          <w:sz w:val="22"/>
          <w:szCs w:val="22"/>
        </w:rPr>
        <w:t>6</w:t>
      </w:r>
    </w:p>
    <w:p w14:paraId="4DB6EED9" w14:textId="77777777" w:rsidR="00FD67DC" w:rsidRPr="0067642F" w:rsidRDefault="00FD67DC" w:rsidP="00FD67DC">
      <w:pPr>
        <w:ind w:left="1080" w:right="-483"/>
        <w:rPr>
          <w:rFonts w:ascii="Arial" w:hAnsi="Arial"/>
          <w:b/>
          <w:sz w:val="16"/>
          <w:szCs w:val="16"/>
        </w:rPr>
      </w:pPr>
    </w:p>
    <w:p w14:paraId="23DCCCAD" w14:textId="7B06A29B" w:rsidR="00D00B98" w:rsidRPr="0067642F" w:rsidRDefault="00E05FA6" w:rsidP="00B50A43">
      <w:pPr>
        <w:numPr>
          <w:ilvl w:val="0"/>
          <w:numId w:val="1"/>
        </w:numPr>
        <w:rPr>
          <w:rFonts w:ascii="Arial" w:hAnsi="Arial"/>
          <w:b/>
          <w:sz w:val="22"/>
          <w:szCs w:val="22"/>
        </w:rPr>
      </w:pPr>
      <w:r w:rsidRPr="0067642F">
        <w:rPr>
          <w:rFonts w:ascii="Arial" w:hAnsi="Arial"/>
          <w:b/>
          <w:sz w:val="22"/>
          <w:szCs w:val="22"/>
        </w:rPr>
        <w:t>Clerk’s Report</w:t>
      </w:r>
    </w:p>
    <w:p w14:paraId="23BD98B4" w14:textId="77777777" w:rsidR="00E05FA6" w:rsidRPr="0067642F" w:rsidRDefault="00E05FA6" w:rsidP="00E05FA6">
      <w:pPr>
        <w:ind w:left="1080"/>
        <w:rPr>
          <w:rFonts w:ascii="Arial" w:hAnsi="Arial"/>
          <w:b/>
          <w:sz w:val="16"/>
          <w:szCs w:val="16"/>
        </w:rPr>
      </w:pPr>
    </w:p>
    <w:p w14:paraId="42133E0C" w14:textId="77777777" w:rsidR="00B82E51" w:rsidRPr="0067642F" w:rsidRDefault="00E60278" w:rsidP="00654AAB">
      <w:pPr>
        <w:numPr>
          <w:ilvl w:val="0"/>
          <w:numId w:val="1"/>
        </w:numPr>
        <w:rPr>
          <w:rFonts w:ascii="Arial" w:hAnsi="Arial"/>
          <w:b/>
          <w:sz w:val="22"/>
          <w:szCs w:val="22"/>
        </w:rPr>
      </w:pPr>
      <w:r w:rsidRPr="0067642F">
        <w:rPr>
          <w:rFonts w:ascii="Arial" w:hAnsi="Arial"/>
          <w:b/>
          <w:sz w:val="22"/>
          <w:szCs w:val="22"/>
        </w:rPr>
        <w:t xml:space="preserve">Finance </w:t>
      </w:r>
    </w:p>
    <w:p w14:paraId="5EEDADF7" w14:textId="16935E19" w:rsidR="00E7582F" w:rsidRPr="0067642F" w:rsidRDefault="00E7582F" w:rsidP="00F74A71">
      <w:pPr>
        <w:pStyle w:val="ListParagraph"/>
        <w:numPr>
          <w:ilvl w:val="1"/>
          <w:numId w:val="1"/>
        </w:numPr>
        <w:rPr>
          <w:rFonts w:ascii="Arial" w:hAnsi="Arial"/>
          <w:bCs/>
          <w:sz w:val="22"/>
          <w:szCs w:val="22"/>
        </w:rPr>
      </w:pPr>
      <w:r w:rsidRPr="0067642F">
        <w:rPr>
          <w:rFonts w:ascii="Arial" w:hAnsi="Arial"/>
          <w:bCs/>
          <w:sz w:val="22"/>
          <w:szCs w:val="22"/>
        </w:rPr>
        <w:t xml:space="preserve">To review and accept the </w:t>
      </w:r>
      <w:r w:rsidR="00290567">
        <w:rPr>
          <w:rFonts w:ascii="Arial" w:hAnsi="Arial"/>
          <w:bCs/>
          <w:sz w:val="22"/>
          <w:szCs w:val="22"/>
        </w:rPr>
        <w:t>Ju</w:t>
      </w:r>
      <w:r w:rsidR="004D42C1">
        <w:rPr>
          <w:rFonts w:ascii="Arial" w:hAnsi="Arial"/>
          <w:bCs/>
          <w:sz w:val="22"/>
          <w:szCs w:val="22"/>
        </w:rPr>
        <w:t>ly</w:t>
      </w:r>
      <w:r w:rsidR="00EC42F5" w:rsidRPr="0067642F">
        <w:rPr>
          <w:rFonts w:ascii="Arial" w:hAnsi="Arial"/>
          <w:bCs/>
          <w:sz w:val="22"/>
          <w:szCs w:val="22"/>
        </w:rPr>
        <w:t xml:space="preserve"> 202</w:t>
      </w:r>
      <w:r w:rsidR="00024F9C" w:rsidRPr="0067642F">
        <w:rPr>
          <w:rFonts w:ascii="Arial" w:hAnsi="Arial"/>
          <w:bCs/>
          <w:sz w:val="22"/>
          <w:szCs w:val="22"/>
        </w:rPr>
        <w:t>6</w:t>
      </w:r>
      <w:r w:rsidRPr="0067642F">
        <w:rPr>
          <w:rFonts w:ascii="Arial" w:hAnsi="Arial"/>
          <w:bCs/>
          <w:sz w:val="22"/>
          <w:szCs w:val="22"/>
        </w:rPr>
        <w:t xml:space="preserve"> accounts</w:t>
      </w:r>
      <w:r w:rsidR="00680520" w:rsidRPr="0067642F">
        <w:rPr>
          <w:rFonts w:ascii="Arial" w:hAnsi="Arial"/>
          <w:bCs/>
          <w:sz w:val="22"/>
          <w:szCs w:val="22"/>
        </w:rPr>
        <w:t xml:space="preserve"> report</w:t>
      </w:r>
    </w:p>
    <w:p w14:paraId="242FCB06" w14:textId="14FD9A49" w:rsidR="00F74A71" w:rsidRPr="0067642F" w:rsidRDefault="001C01F4" w:rsidP="00F74A71">
      <w:pPr>
        <w:pStyle w:val="ListParagraph"/>
        <w:numPr>
          <w:ilvl w:val="1"/>
          <w:numId w:val="1"/>
        </w:numPr>
        <w:rPr>
          <w:rFonts w:ascii="Arial" w:hAnsi="Arial"/>
          <w:bCs/>
          <w:sz w:val="22"/>
          <w:szCs w:val="22"/>
        </w:rPr>
      </w:pPr>
      <w:r w:rsidRPr="0067642F">
        <w:rPr>
          <w:rFonts w:ascii="Arial" w:hAnsi="Arial"/>
          <w:bCs/>
          <w:sz w:val="22"/>
          <w:szCs w:val="22"/>
        </w:rPr>
        <w:t xml:space="preserve">To receive </w:t>
      </w:r>
      <w:r w:rsidR="002745FA" w:rsidRPr="0067642F">
        <w:rPr>
          <w:rFonts w:ascii="Arial" w:hAnsi="Arial"/>
          <w:bCs/>
          <w:sz w:val="22"/>
          <w:szCs w:val="22"/>
        </w:rPr>
        <w:t>an update on income and approved expenditure since 1</w:t>
      </w:r>
      <w:r w:rsidR="002745FA" w:rsidRPr="0067642F">
        <w:rPr>
          <w:rFonts w:ascii="Arial" w:hAnsi="Arial"/>
          <w:bCs/>
          <w:sz w:val="22"/>
          <w:szCs w:val="22"/>
          <w:vertAlign w:val="superscript"/>
        </w:rPr>
        <w:t>st</w:t>
      </w:r>
      <w:r w:rsidR="002745FA" w:rsidRPr="0067642F">
        <w:rPr>
          <w:rFonts w:ascii="Arial" w:hAnsi="Arial"/>
          <w:bCs/>
          <w:sz w:val="22"/>
          <w:szCs w:val="22"/>
        </w:rPr>
        <w:t xml:space="preserve"> </w:t>
      </w:r>
      <w:r w:rsidR="00735668">
        <w:rPr>
          <w:rFonts w:ascii="Arial" w:hAnsi="Arial"/>
          <w:bCs/>
          <w:sz w:val="22"/>
          <w:szCs w:val="22"/>
        </w:rPr>
        <w:t>August</w:t>
      </w:r>
      <w:r w:rsidR="000956C7" w:rsidRPr="0067642F">
        <w:rPr>
          <w:rFonts w:ascii="Arial" w:hAnsi="Arial"/>
          <w:bCs/>
          <w:sz w:val="22"/>
          <w:szCs w:val="22"/>
        </w:rPr>
        <w:t xml:space="preserve"> </w:t>
      </w:r>
      <w:r w:rsidR="002745FA" w:rsidRPr="0067642F">
        <w:rPr>
          <w:rFonts w:ascii="Arial" w:hAnsi="Arial"/>
          <w:bCs/>
          <w:sz w:val="22"/>
          <w:szCs w:val="22"/>
        </w:rPr>
        <w:t>202</w:t>
      </w:r>
      <w:r w:rsidR="00024F9C" w:rsidRPr="0067642F">
        <w:rPr>
          <w:rFonts w:ascii="Arial" w:hAnsi="Arial"/>
          <w:bCs/>
          <w:sz w:val="22"/>
          <w:szCs w:val="22"/>
        </w:rPr>
        <w:t>6</w:t>
      </w:r>
    </w:p>
    <w:p w14:paraId="3B830F14" w14:textId="77777777" w:rsidR="0095534C" w:rsidRPr="0067642F" w:rsidRDefault="00713F1F" w:rsidP="00F74A71">
      <w:pPr>
        <w:pStyle w:val="ListParagraph"/>
        <w:numPr>
          <w:ilvl w:val="1"/>
          <w:numId w:val="1"/>
        </w:numPr>
        <w:rPr>
          <w:rFonts w:ascii="Arial" w:hAnsi="Arial"/>
          <w:bCs/>
          <w:sz w:val="22"/>
          <w:szCs w:val="22"/>
        </w:rPr>
      </w:pPr>
      <w:r w:rsidRPr="0067642F">
        <w:rPr>
          <w:rFonts w:ascii="Arial" w:hAnsi="Arial"/>
          <w:bCs/>
          <w:sz w:val="22"/>
          <w:szCs w:val="22"/>
        </w:rPr>
        <w:t>To receive a</w:t>
      </w:r>
      <w:r w:rsidR="00AF4766" w:rsidRPr="0067642F">
        <w:rPr>
          <w:rFonts w:ascii="Arial" w:hAnsi="Arial"/>
          <w:bCs/>
          <w:sz w:val="22"/>
          <w:szCs w:val="22"/>
        </w:rPr>
        <w:t xml:space="preserve">n update </w:t>
      </w:r>
      <w:r w:rsidR="008B16F0" w:rsidRPr="0067642F">
        <w:rPr>
          <w:rFonts w:ascii="Arial" w:hAnsi="Arial"/>
          <w:bCs/>
          <w:sz w:val="22"/>
          <w:szCs w:val="22"/>
        </w:rPr>
        <w:t xml:space="preserve">on </w:t>
      </w:r>
      <w:r w:rsidR="00AF4766" w:rsidRPr="0067642F">
        <w:rPr>
          <w:rFonts w:ascii="Arial" w:hAnsi="Arial"/>
          <w:bCs/>
          <w:sz w:val="22"/>
          <w:szCs w:val="22"/>
        </w:rPr>
        <w:t>Direct Debit</w:t>
      </w:r>
      <w:r w:rsidR="008B16F0" w:rsidRPr="0067642F">
        <w:rPr>
          <w:rFonts w:ascii="Arial" w:hAnsi="Arial"/>
          <w:bCs/>
          <w:sz w:val="22"/>
          <w:szCs w:val="22"/>
        </w:rPr>
        <w:t xml:space="preserve">s </w:t>
      </w:r>
      <w:r w:rsidR="0020156C" w:rsidRPr="0067642F">
        <w:rPr>
          <w:rFonts w:ascii="Arial" w:hAnsi="Arial"/>
          <w:bCs/>
          <w:sz w:val="22"/>
          <w:szCs w:val="22"/>
        </w:rPr>
        <w:t>currently in place and proposed</w:t>
      </w:r>
    </w:p>
    <w:p w14:paraId="5D7BACE7" w14:textId="1786E7CC" w:rsidR="00154627" w:rsidRPr="00D14504" w:rsidRDefault="00BA2890" w:rsidP="00F74A71">
      <w:pPr>
        <w:pStyle w:val="ListParagraph"/>
        <w:numPr>
          <w:ilvl w:val="1"/>
          <w:numId w:val="1"/>
        </w:numPr>
        <w:rPr>
          <w:rFonts w:ascii="Arial" w:hAnsi="Arial"/>
          <w:bCs/>
          <w:sz w:val="22"/>
          <w:szCs w:val="22"/>
        </w:rPr>
      </w:pPr>
      <w:r w:rsidRPr="00D14504">
        <w:rPr>
          <w:rFonts w:ascii="Arial" w:hAnsi="Arial"/>
          <w:bCs/>
          <w:sz w:val="22"/>
          <w:szCs w:val="22"/>
        </w:rPr>
        <w:t xml:space="preserve">Request for authorisation to pay </w:t>
      </w:r>
      <w:r w:rsidR="00AB249A" w:rsidRPr="00D14504">
        <w:rPr>
          <w:rFonts w:ascii="Arial" w:hAnsi="Arial"/>
          <w:bCs/>
          <w:sz w:val="22"/>
          <w:szCs w:val="22"/>
        </w:rPr>
        <w:t xml:space="preserve">any outstanding </w:t>
      </w:r>
      <w:r w:rsidRPr="00D14504">
        <w:rPr>
          <w:rFonts w:ascii="Arial" w:hAnsi="Arial"/>
          <w:bCs/>
          <w:sz w:val="22"/>
          <w:szCs w:val="22"/>
        </w:rPr>
        <w:t>invoice</w:t>
      </w:r>
      <w:r w:rsidR="004E58E9" w:rsidRPr="00D14504">
        <w:rPr>
          <w:rFonts w:ascii="Arial" w:hAnsi="Arial"/>
          <w:bCs/>
          <w:sz w:val="22"/>
          <w:szCs w:val="22"/>
        </w:rPr>
        <w:t xml:space="preserve">s – </w:t>
      </w:r>
      <w:r w:rsidR="00351FF8" w:rsidRPr="00D14504">
        <w:rPr>
          <w:rFonts w:ascii="Arial" w:hAnsi="Arial"/>
          <w:bCs/>
          <w:sz w:val="22"/>
          <w:szCs w:val="22"/>
        </w:rPr>
        <w:t>Village Hall rent</w:t>
      </w:r>
      <w:r w:rsidR="002E170D" w:rsidRPr="00D14504">
        <w:rPr>
          <w:rFonts w:ascii="Arial" w:hAnsi="Arial"/>
          <w:bCs/>
          <w:sz w:val="22"/>
          <w:szCs w:val="22"/>
        </w:rPr>
        <w:t xml:space="preserve"> </w:t>
      </w:r>
      <w:r w:rsidR="004E58E9" w:rsidRPr="00D14504">
        <w:rPr>
          <w:rFonts w:ascii="Arial" w:hAnsi="Arial"/>
          <w:bCs/>
          <w:sz w:val="22"/>
          <w:szCs w:val="22"/>
        </w:rPr>
        <w:t>(</w:t>
      </w:r>
      <w:r w:rsidR="009E4731" w:rsidRPr="00D14504">
        <w:rPr>
          <w:rFonts w:ascii="Arial" w:hAnsi="Arial"/>
          <w:bCs/>
          <w:sz w:val="22"/>
          <w:szCs w:val="22"/>
        </w:rPr>
        <w:t>£</w:t>
      </w:r>
      <w:r w:rsidR="00351FF8" w:rsidRPr="00D14504">
        <w:rPr>
          <w:rFonts w:ascii="Arial" w:hAnsi="Arial"/>
          <w:bCs/>
          <w:sz w:val="22"/>
          <w:szCs w:val="22"/>
        </w:rPr>
        <w:t>285.00</w:t>
      </w:r>
      <w:r w:rsidR="003F3671" w:rsidRPr="00D14504">
        <w:rPr>
          <w:rFonts w:ascii="Arial" w:hAnsi="Arial"/>
          <w:bCs/>
          <w:sz w:val="22"/>
          <w:szCs w:val="22"/>
        </w:rPr>
        <w:t>)</w:t>
      </w:r>
      <w:r w:rsidR="000B71B2" w:rsidRPr="00D14504">
        <w:rPr>
          <w:rFonts w:ascii="Arial" w:hAnsi="Arial"/>
          <w:bCs/>
          <w:sz w:val="22"/>
          <w:szCs w:val="22"/>
        </w:rPr>
        <w:t xml:space="preserve">, </w:t>
      </w:r>
      <w:r w:rsidR="006E3D75" w:rsidRPr="00D14504">
        <w:rPr>
          <w:rFonts w:ascii="Arial" w:hAnsi="Arial"/>
          <w:bCs/>
          <w:sz w:val="22"/>
          <w:szCs w:val="22"/>
        </w:rPr>
        <w:t>Willow Gardening Service</w:t>
      </w:r>
      <w:r w:rsidR="000B71B2" w:rsidRPr="00D14504">
        <w:rPr>
          <w:rFonts w:ascii="Arial" w:hAnsi="Arial"/>
          <w:bCs/>
          <w:sz w:val="22"/>
          <w:szCs w:val="22"/>
        </w:rPr>
        <w:t xml:space="preserve"> (£</w:t>
      </w:r>
      <w:r w:rsidR="006E3D75" w:rsidRPr="00D14504">
        <w:rPr>
          <w:rFonts w:ascii="Arial" w:hAnsi="Arial"/>
          <w:bCs/>
          <w:sz w:val="22"/>
          <w:szCs w:val="22"/>
        </w:rPr>
        <w:t>800</w:t>
      </w:r>
      <w:r w:rsidR="000B71B2" w:rsidRPr="00D14504">
        <w:rPr>
          <w:rFonts w:ascii="Arial" w:hAnsi="Arial"/>
          <w:bCs/>
          <w:sz w:val="22"/>
          <w:szCs w:val="22"/>
        </w:rPr>
        <w:t>.</w:t>
      </w:r>
      <w:r w:rsidR="006E3D75" w:rsidRPr="00D14504">
        <w:rPr>
          <w:rFonts w:ascii="Arial" w:hAnsi="Arial"/>
          <w:bCs/>
          <w:sz w:val="22"/>
          <w:szCs w:val="22"/>
        </w:rPr>
        <w:t>4</w:t>
      </w:r>
      <w:r w:rsidR="000B71B2" w:rsidRPr="00D14504">
        <w:rPr>
          <w:rFonts w:ascii="Arial" w:hAnsi="Arial"/>
          <w:bCs/>
          <w:sz w:val="22"/>
          <w:szCs w:val="22"/>
        </w:rPr>
        <w:t xml:space="preserve">0), </w:t>
      </w:r>
      <w:r w:rsidR="00782731" w:rsidRPr="00D14504">
        <w:rPr>
          <w:rFonts w:ascii="Arial" w:hAnsi="Arial"/>
          <w:bCs/>
          <w:sz w:val="22"/>
          <w:szCs w:val="22"/>
        </w:rPr>
        <w:t>GALC training fees</w:t>
      </w:r>
      <w:r w:rsidR="00353503" w:rsidRPr="00D14504">
        <w:rPr>
          <w:rFonts w:ascii="Arial" w:hAnsi="Arial"/>
          <w:bCs/>
          <w:sz w:val="22"/>
          <w:szCs w:val="22"/>
        </w:rPr>
        <w:t xml:space="preserve"> (£1</w:t>
      </w:r>
      <w:r w:rsidR="007F5F49" w:rsidRPr="00D14504">
        <w:rPr>
          <w:rFonts w:ascii="Arial" w:hAnsi="Arial"/>
          <w:bCs/>
          <w:sz w:val="22"/>
          <w:szCs w:val="22"/>
        </w:rPr>
        <w:t>25</w:t>
      </w:r>
      <w:r w:rsidR="00353503" w:rsidRPr="00D14504">
        <w:rPr>
          <w:rFonts w:ascii="Arial" w:hAnsi="Arial"/>
          <w:bCs/>
          <w:sz w:val="22"/>
          <w:szCs w:val="22"/>
        </w:rPr>
        <w:t>.00</w:t>
      </w:r>
      <w:r w:rsidR="00D86464" w:rsidRPr="00D14504">
        <w:rPr>
          <w:rFonts w:ascii="Arial" w:hAnsi="Arial"/>
          <w:bCs/>
          <w:sz w:val="22"/>
          <w:szCs w:val="22"/>
        </w:rPr>
        <w:t xml:space="preserve"> and £50.00</w:t>
      </w:r>
      <w:r w:rsidR="00353503" w:rsidRPr="00D14504">
        <w:rPr>
          <w:rFonts w:ascii="Arial" w:hAnsi="Arial"/>
          <w:bCs/>
          <w:sz w:val="22"/>
          <w:szCs w:val="22"/>
        </w:rPr>
        <w:t>)</w:t>
      </w:r>
      <w:r w:rsidR="009B482F" w:rsidRPr="00D14504">
        <w:rPr>
          <w:rFonts w:ascii="Arial" w:hAnsi="Arial"/>
          <w:bCs/>
          <w:sz w:val="22"/>
          <w:szCs w:val="22"/>
        </w:rPr>
        <w:t>,</w:t>
      </w:r>
      <w:r w:rsidR="00D14504">
        <w:rPr>
          <w:rFonts w:ascii="Arial" w:hAnsi="Arial"/>
          <w:bCs/>
          <w:sz w:val="22"/>
          <w:szCs w:val="22"/>
        </w:rPr>
        <w:t xml:space="preserve"> </w:t>
      </w:r>
      <w:r w:rsidR="00D6342D" w:rsidRPr="00D14504">
        <w:rPr>
          <w:rFonts w:ascii="Arial" w:hAnsi="Arial"/>
          <w:bCs/>
          <w:sz w:val="22"/>
          <w:szCs w:val="22"/>
        </w:rPr>
        <w:t>ICO subscription</w:t>
      </w:r>
      <w:r w:rsidR="0085205A" w:rsidRPr="00D14504">
        <w:rPr>
          <w:rFonts w:ascii="Arial" w:hAnsi="Arial"/>
          <w:bCs/>
          <w:sz w:val="22"/>
          <w:szCs w:val="22"/>
        </w:rPr>
        <w:t xml:space="preserve"> </w:t>
      </w:r>
      <w:r w:rsidR="00F67079" w:rsidRPr="00D14504">
        <w:rPr>
          <w:rFonts w:ascii="Arial" w:hAnsi="Arial"/>
          <w:bCs/>
          <w:sz w:val="22"/>
          <w:szCs w:val="22"/>
        </w:rPr>
        <w:t>payment</w:t>
      </w:r>
      <w:r w:rsidR="005006C7" w:rsidRPr="00D14504">
        <w:rPr>
          <w:rFonts w:ascii="Arial" w:hAnsi="Arial"/>
          <w:bCs/>
          <w:sz w:val="22"/>
          <w:szCs w:val="22"/>
        </w:rPr>
        <w:t xml:space="preserve"> (</w:t>
      </w:r>
      <w:r w:rsidR="00F67079" w:rsidRPr="00D14504">
        <w:rPr>
          <w:rFonts w:ascii="Arial" w:hAnsi="Arial"/>
          <w:bCs/>
          <w:sz w:val="22"/>
          <w:szCs w:val="22"/>
        </w:rPr>
        <w:t>£</w:t>
      </w:r>
      <w:r w:rsidR="005006C7" w:rsidRPr="00D14504">
        <w:rPr>
          <w:rFonts w:ascii="Arial" w:hAnsi="Arial"/>
          <w:bCs/>
          <w:sz w:val="22"/>
          <w:szCs w:val="22"/>
        </w:rPr>
        <w:t>47.00)</w:t>
      </w:r>
      <w:r w:rsidR="00342183">
        <w:rPr>
          <w:rFonts w:ascii="Arial" w:hAnsi="Arial"/>
          <w:bCs/>
          <w:sz w:val="22"/>
          <w:szCs w:val="22"/>
        </w:rPr>
        <w:t>, Playsaf</w:t>
      </w:r>
      <w:r w:rsidR="00A955C2">
        <w:rPr>
          <w:rFonts w:ascii="Arial" w:hAnsi="Arial"/>
          <w:bCs/>
          <w:sz w:val="22"/>
          <w:szCs w:val="22"/>
        </w:rPr>
        <w:t>ely Ltd (£3</w:t>
      </w:r>
      <w:r w:rsidR="009949D8">
        <w:rPr>
          <w:rFonts w:ascii="Arial" w:hAnsi="Arial"/>
          <w:bCs/>
          <w:sz w:val="22"/>
          <w:szCs w:val="22"/>
        </w:rPr>
        <w:t>28.80)</w:t>
      </w:r>
    </w:p>
    <w:p w14:paraId="63A2191E" w14:textId="633908D8" w:rsidR="006E0182" w:rsidRPr="0067642F" w:rsidRDefault="000B1B8A" w:rsidP="00F74A71">
      <w:pPr>
        <w:pStyle w:val="ListParagraph"/>
        <w:numPr>
          <w:ilvl w:val="1"/>
          <w:numId w:val="1"/>
        </w:numPr>
        <w:rPr>
          <w:rFonts w:ascii="Arial" w:hAnsi="Arial"/>
          <w:bCs/>
          <w:sz w:val="22"/>
          <w:szCs w:val="22"/>
        </w:rPr>
      </w:pPr>
      <w:r w:rsidRPr="0067642F">
        <w:rPr>
          <w:rFonts w:ascii="Arial" w:hAnsi="Arial"/>
          <w:bCs/>
          <w:sz w:val="22"/>
          <w:szCs w:val="22"/>
        </w:rPr>
        <w:t xml:space="preserve">To agree the bank reconciliation </w:t>
      </w:r>
      <w:r w:rsidR="008D24E7" w:rsidRPr="0067642F">
        <w:rPr>
          <w:rFonts w:ascii="Arial" w:hAnsi="Arial"/>
          <w:bCs/>
          <w:sz w:val="22"/>
          <w:szCs w:val="22"/>
        </w:rPr>
        <w:t xml:space="preserve">as of </w:t>
      </w:r>
      <w:r w:rsidR="00B67FA7" w:rsidRPr="000D43F8">
        <w:rPr>
          <w:rFonts w:ascii="Arial" w:hAnsi="Arial"/>
          <w:bCs/>
          <w:sz w:val="22"/>
          <w:szCs w:val="22"/>
        </w:rPr>
        <w:t>5</w:t>
      </w:r>
      <w:r w:rsidR="001B2ADE" w:rsidRPr="001B2ADE">
        <w:rPr>
          <w:rFonts w:ascii="Arial" w:hAnsi="Arial"/>
          <w:bCs/>
          <w:sz w:val="22"/>
          <w:szCs w:val="22"/>
          <w:vertAlign w:val="superscript"/>
        </w:rPr>
        <w:t>th</w:t>
      </w:r>
      <w:r w:rsidR="001B2ADE">
        <w:rPr>
          <w:rFonts w:ascii="Arial" w:hAnsi="Arial"/>
          <w:bCs/>
          <w:sz w:val="22"/>
          <w:szCs w:val="22"/>
        </w:rPr>
        <w:t xml:space="preserve"> </w:t>
      </w:r>
      <w:r w:rsidR="00735668">
        <w:rPr>
          <w:rFonts w:ascii="Arial" w:hAnsi="Arial"/>
          <w:bCs/>
          <w:sz w:val="22"/>
          <w:szCs w:val="22"/>
        </w:rPr>
        <w:t>August</w:t>
      </w:r>
      <w:r w:rsidR="0089240C" w:rsidRPr="0067642F">
        <w:rPr>
          <w:rFonts w:ascii="Arial" w:hAnsi="Arial"/>
          <w:bCs/>
          <w:sz w:val="22"/>
          <w:szCs w:val="22"/>
        </w:rPr>
        <w:t xml:space="preserve"> 202</w:t>
      </w:r>
      <w:r w:rsidR="00216C7B" w:rsidRPr="0067642F">
        <w:rPr>
          <w:rFonts w:ascii="Arial" w:hAnsi="Arial"/>
          <w:bCs/>
          <w:sz w:val="22"/>
          <w:szCs w:val="22"/>
        </w:rPr>
        <w:t>6</w:t>
      </w:r>
    </w:p>
    <w:p w14:paraId="571F6D70" w14:textId="77777777" w:rsidR="005F3E3F" w:rsidRPr="0067642F" w:rsidRDefault="005F3E3F" w:rsidP="00C538D4">
      <w:pPr>
        <w:rPr>
          <w:rFonts w:ascii="Arial" w:hAnsi="Arial"/>
          <w:b/>
          <w:sz w:val="16"/>
          <w:szCs w:val="16"/>
        </w:rPr>
      </w:pPr>
    </w:p>
    <w:p w14:paraId="21F4E655" w14:textId="77777777" w:rsidR="0036520D" w:rsidRDefault="0036520D" w:rsidP="0036520D">
      <w:pPr>
        <w:pStyle w:val="ListParagraph"/>
        <w:numPr>
          <w:ilvl w:val="0"/>
          <w:numId w:val="1"/>
        </w:numPr>
        <w:rPr>
          <w:rFonts w:ascii="Arial" w:hAnsi="Arial"/>
          <w:b/>
          <w:sz w:val="22"/>
          <w:szCs w:val="22"/>
        </w:rPr>
      </w:pPr>
      <w:r>
        <w:rPr>
          <w:rFonts w:ascii="Arial" w:hAnsi="Arial"/>
          <w:b/>
          <w:sz w:val="22"/>
          <w:szCs w:val="22"/>
        </w:rPr>
        <w:t>T</w:t>
      </w:r>
      <w:r w:rsidRPr="00F93FBA">
        <w:rPr>
          <w:rFonts w:ascii="Arial" w:hAnsi="Arial"/>
          <w:b/>
          <w:sz w:val="22"/>
          <w:szCs w:val="22"/>
        </w:rPr>
        <w:t>o review the amended draft internal controls report template and agree further actions</w:t>
      </w:r>
    </w:p>
    <w:p w14:paraId="71C82FCE" w14:textId="77777777" w:rsidR="00A77A37" w:rsidRPr="00A77A37" w:rsidRDefault="00A77A37" w:rsidP="00A77A37">
      <w:pPr>
        <w:rPr>
          <w:rFonts w:ascii="Arial" w:hAnsi="Arial"/>
          <w:b/>
          <w:sz w:val="22"/>
          <w:szCs w:val="22"/>
        </w:rPr>
      </w:pPr>
    </w:p>
    <w:p w14:paraId="6F31B54E" w14:textId="5450ADC0" w:rsidR="004E73D6" w:rsidRDefault="004E73D6" w:rsidP="00770D47">
      <w:pPr>
        <w:pStyle w:val="ListParagraph"/>
        <w:numPr>
          <w:ilvl w:val="0"/>
          <w:numId w:val="1"/>
        </w:numPr>
        <w:rPr>
          <w:rFonts w:ascii="Arial" w:hAnsi="Arial"/>
          <w:b/>
          <w:sz w:val="22"/>
          <w:szCs w:val="22"/>
        </w:rPr>
      </w:pPr>
      <w:r>
        <w:rPr>
          <w:rFonts w:ascii="Arial" w:hAnsi="Arial"/>
          <w:b/>
          <w:sz w:val="22"/>
          <w:szCs w:val="22"/>
        </w:rPr>
        <w:t xml:space="preserve">To discuss </w:t>
      </w:r>
      <w:r w:rsidR="000D3AAC">
        <w:rPr>
          <w:rFonts w:ascii="Arial" w:hAnsi="Arial"/>
          <w:b/>
          <w:sz w:val="22"/>
          <w:szCs w:val="22"/>
        </w:rPr>
        <w:t>CDC</w:t>
      </w:r>
      <w:r w:rsidR="00C668DB">
        <w:rPr>
          <w:rFonts w:ascii="Arial" w:hAnsi="Arial"/>
          <w:b/>
          <w:sz w:val="22"/>
          <w:szCs w:val="22"/>
        </w:rPr>
        <w:t>’</w:t>
      </w:r>
      <w:r w:rsidR="000D3AAC">
        <w:rPr>
          <w:rFonts w:ascii="Arial" w:hAnsi="Arial"/>
          <w:b/>
          <w:sz w:val="22"/>
          <w:szCs w:val="22"/>
        </w:rPr>
        <w:t xml:space="preserve">s </w:t>
      </w:r>
      <w:r w:rsidR="000E0C46">
        <w:rPr>
          <w:rFonts w:ascii="Arial" w:hAnsi="Arial"/>
          <w:b/>
          <w:sz w:val="22"/>
          <w:szCs w:val="22"/>
        </w:rPr>
        <w:t>draft local plan</w:t>
      </w:r>
      <w:r w:rsidR="000D3AAC">
        <w:rPr>
          <w:rFonts w:ascii="Arial" w:hAnsi="Arial"/>
          <w:b/>
          <w:sz w:val="22"/>
          <w:szCs w:val="22"/>
        </w:rPr>
        <w:t xml:space="preserve"> </w:t>
      </w:r>
      <w:r w:rsidR="006B6519">
        <w:rPr>
          <w:rFonts w:ascii="Arial" w:hAnsi="Arial"/>
          <w:b/>
          <w:sz w:val="22"/>
          <w:szCs w:val="22"/>
        </w:rPr>
        <w:t>and agree further actions</w:t>
      </w:r>
    </w:p>
    <w:p w14:paraId="1846B068" w14:textId="77777777" w:rsidR="000D3AAC" w:rsidRPr="000D3AAC" w:rsidRDefault="000D3AAC" w:rsidP="000D3AAC">
      <w:pPr>
        <w:rPr>
          <w:rFonts w:ascii="Arial" w:hAnsi="Arial"/>
          <w:b/>
          <w:sz w:val="22"/>
          <w:szCs w:val="22"/>
        </w:rPr>
      </w:pPr>
    </w:p>
    <w:p w14:paraId="1CD85766" w14:textId="6446A242" w:rsidR="004B2026" w:rsidRDefault="004B2026" w:rsidP="00770D47">
      <w:pPr>
        <w:pStyle w:val="ListParagraph"/>
        <w:numPr>
          <w:ilvl w:val="0"/>
          <w:numId w:val="1"/>
        </w:numPr>
        <w:rPr>
          <w:rFonts w:ascii="Arial" w:hAnsi="Arial"/>
          <w:b/>
          <w:sz w:val="22"/>
          <w:szCs w:val="22"/>
        </w:rPr>
      </w:pPr>
      <w:r>
        <w:rPr>
          <w:rFonts w:ascii="Arial" w:hAnsi="Arial"/>
          <w:b/>
          <w:sz w:val="22"/>
          <w:szCs w:val="22"/>
        </w:rPr>
        <w:t>To discuss the qu</w:t>
      </w:r>
      <w:r w:rsidR="00D81056">
        <w:rPr>
          <w:rFonts w:ascii="Arial" w:hAnsi="Arial"/>
          <w:b/>
          <w:sz w:val="22"/>
          <w:szCs w:val="22"/>
        </w:rPr>
        <w:t>arterly and annual playground reports and agree further actions</w:t>
      </w:r>
    </w:p>
    <w:p w14:paraId="43AF43C0" w14:textId="77777777" w:rsidR="00E41258" w:rsidRPr="00E41258" w:rsidRDefault="00E41258" w:rsidP="00E41258">
      <w:pPr>
        <w:rPr>
          <w:rFonts w:ascii="Arial" w:hAnsi="Arial"/>
          <w:b/>
          <w:sz w:val="22"/>
          <w:szCs w:val="22"/>
        </w:rPr>
      </w:pPr>
    </w:p>
    <w:p w14:paraId="79FD2227" w14:textId="6FCE9441" w:rsidR="00AC222E" w:rsidRDefault="003E7A82" w:rsidP="003E7A82">
      <w:pPr>
        <w:pStyle w:val="ListParagraph"/>
        <w:numPr>
          <w:ilvl w:val="0"/>
          <w:numId w:val="1"/>
        </w:numPr>
        <w:rPr>
          <w:rFonts w:ascii="Arial" w:hAnsi="Arial"/>
          <w:b/>
          <w:sz w:val="22"/>
          <w:szCs w:val="22"/>
        </w:rPr>
      </w:pPr>
      <w:r>
        <w:rPr>
          <w:rFonts w:ascii="Arial" w:hAnsi="Arial"/>
          <w:b/>
          <w:sz w:val="22"/>
          <w:szCs w:val="22"/>
        </w:rPr>
        <w:t xml:space="preserve">To discuss the donation from </w:t>
      </w:r>
      <w:r w:rsidR="00AC65BB">
        <w:rPr>
          <w:rFonts w:ascii="Arial" w:hAnsi="Arial"/>
          <w:b/>
          <w:sz w:val="22"/>
          <w:szCs w:val="22"/>
        </w:rPr>
        <w:t xml:space="preserve">the </w:t>
      </w:r>
      <w:r>
        <w:rPr>
          <w:rFonts w:ascii="Arial" w:hAnsi="Arial"/>
          <w:b/>
          <w:sz w:val="22"/>
          <w:szCs w:val="22"/>
        </w:rPr>
        <w:t xml:space="preserve">Fresh Air Sculpture </w:t>
      </w:r>
      <w:r w:rsidR="0045752A">
        <w:rPr>
          <w:rFonts w:ascii="Arial" w:hAnsi="Arial"/>
          <w:b/>
          <w:sz w:val="22"/>
          <w:szCs w:val="22"/>
        </w:rPr>
        <w:t xml:space="preserve">Show </w:t>
      </w:r>
      <w:r>
        <w:rPr>
          <w:rFonts w:ascii="Arial" w:hAnsi="Arial"/>
          <w:b/>
          <w:sz w:val="22"/>
          <w:szCs w:val="22"/>
        </w:rPr>
        <w:t xml:space="preserve">and </w:t>
      </w:r>
      <w:r w:rsidR="008D0C70">
        <w:rPr>
          <w:rFonts w:ascii="Arial" w:hAnsi="Arial"/>
          <w:b/>
          <w:sz w:val="22"/>
          <w:szCs w:val="22"/>
        </w:rPr>
        <w:t>agree</w:t>
      </w:r>
      <w:r>
        <w:rPr>
          <w:rFonts w:ascii="Arial" w:hAnsi="Arial"/>
          <w:b/>
          <w:sz w:val="22"/>
          <w:szCs w:val="22"/>
        </w:rPr>
        <w:t xml:space="preserve"> </w:t>
      </w:r>
      <w:r w:rsidR="00E41258">
        <w:rPr>
          <w:rFonts w:ascii="Arial" w:hAnsi="Arial"/>
          <w:b/>
          <w:sz w:val="22"/>
          <w:szCs w:val="22"/>
        </w:rPr>
        <w:t>further actions.</w:t>
      </w:r>
    </w:p>
    <w:p w14:paraId="75AD92C7" w14:textId="77777777" w:rsidR="00E41258" w:rsidRPr="00E41258" w:rsidRDefault="00E41258" w:rsidP="00E41258">
      <w:pPr>
        <w:rPr>
          <w:rFonts w:ascii="Arial" w:hAnsi="Arial"/>
          <w:b/>
          <w:sz w:val="22"/>
          <w:szCs w:val="22"/>
        </w:rPr>
      </w:pPr>
    </w:p>
    <w:p w14:paraId="6579D1B1" w14:textId="3C77D8AD" w:rsidR="00DA2A4D" w:rsidRDefault="003D3B34" w:rsidP="003868E1">
      <w:pPr>
        <w:numPr>
          <w:ilvl w:val="0"/>
          <w:numId w:val="1"/>
        </w:numPr>
        <w:rPr>
          <w:rFonts w:ascii="Arial" w:hAnsi="Arial"/>
          <w:b/>
          <w:sz w:val="22"/>
          <w:szCs w:val="22"/>
        </w:rPr>
      </w:pPr>
      <w:r w:rsidRPr="0067642F">
        <w:rPr>
          <w:rFonts w:ascii="Arial" w:hAnsi="Arial"/>
          <w:b/>
          <w:sz w:val="22"/>
          <w:szCs w:val="22"/>
        </w:rPr>
        <w:t xml:space="preserve">To </w:t>
      </w:r>
      <w:r w:rsidR="00A458C6" w:rsidRPr="0067642F">
        <w:rPr>
          <w:rFonts w:ascii="Arial" w:hAnsi="Arial"/>
          <w:b/>
          <w:sz w:val="22"/>
          <w:szCs w:val="22"/>
        </w:rPr>
        <w:t xml:space="preserve">discuss </w:t>
      </w:r>
      <w:r w:rsidR="00881BD6">
        <w:rPr>
          <w:rFonts w:ascii="Arial" w:hAnsi="Arial"/>
          <w:b/>
          <w:sz w:val="22"/>
          <w:szCs w:val="22"/>
        </w:rPr>
        <w:t xml:space="preserve">the </w:t>
      </w:r>
      <w:r w:rsidR="0048366E">
        <w:rPr>
          <w:rFonts w:ascii="Arial" w:hAnsi="Arial"/>
          <w:b/>
          <w:sz w:val="22"/>
          <w:szCs w:val="22"/>
        </w:rPr>
        <w:t>requirement for a</w:t>
      </w:r>
      <w:r w:rsidR="009B7929">
        <w:rPr>
          <w:rFonts w:ascii="Arial" w:hAnsi="Arial"/>
          <w:b/>
          <w:sz w:val="22"/>
          <w:szCs w:val="22"/>
        </w:rPr>
        <w:t xml:space="preserve"> parish council </w:t>
      </w:r>
      <w:r w:rsidR="0048366E">
        <w:rPr>
          <w:rFonts w:ascii="Arial" w:hAnsi="Arial"/>
          <w:b/>
          <w:sz w:val="22"/>
          <w:szCs w:val="22"/>
        </w:rPr>
        <w:t xml:space="preserve">phone and agree </w:t>
      </w:r>
      <w:r w:rsidR="00A61803" w:rsidRPr="0067642F">
        <w:rPr>
          <w:rFonts w:ascii="Arial" w:hAnsi="Arial"/>
          <w:b/>
          <w:sz w:val="22"/>
          <w:szCs w:val="22"/>
        </w:rPr>
        <w:t>further actions</w:t>
      </w:r>
    </w:p>
    <w:p w14:paraId="427B964E" w14:textId="77777777" w:rsidR="00DC26F8" w:rsidRDefault="00DC26F8" w:rsidP="00DC26F8">
      <w:pPr>
        <w:rPr>
          <w:rFonts w:ascii="Arial" w:hAnsi="Arial"/>
          <w:b/>
          <w:sz w:val="22"/>
          <w:szCs w:val="22"/>
        </w:rPr>
      </w:pPr>
    </w:p>
    <w:p w14:paraId="77BB2CC3" w14:textId="77CAEBBC" w:rsidR="0048366E" w:rsidRDefault="0063416C" w:rsidP="003868E1">
      <w:pPr>
        <w:numPr>
          <w:ilvl w:val="0"/>
          <w:numId w:val="1"/>
        </w:numPr>
        <w:rPr>
          <w:rFonts w:ascii="Arial" w:hAnsi="Arial"/>
          <w:b/>
          <w:sz w:val="22"/>
          <w:szCs w:val="22"/>
        </w:rPr>
      </w:pPr>
      <w:r>
        <w:rPr>
          <w:rFonts w:ascii="Arial" w:hAnsi="Arial"/>
          <w:b/>
          <w:sz w:val="22"/>
          <w:szCs w:val="22"/>
        </w:rPr>
        <w:t xml:space="preserve">To discuss the </w:t>
      </w:r>
      <w:r w:rsidR="00CC00B7">
        <w:rPr>
          <w:rFonts w:ascii="Arial" w:hAnsi="Arial"/>
          <w:b/>
          <w:sz w:val="22"/>
          <w:szCs w:val="22"/>
        </w:rPr>
        <w:t xml:space="preserve">future </w:t>
      </w:r>
      <w:r>
        <w:rPr>
          <w:rFonts w:ascii="Arial" w:hAnsi="Arial"/>
          <w:b/>
          <w:sz w:val="22"/>
          <w:szCs w:val="22"/>
        </w:rPr>
        <w:t>of the Queningtonvillage</w:t>
      </w:r>
      <w:r w:rsidR="00CC00B7">
        <w:rPr>
          <w:rFonts w:ascii="Arial" w:hAnsi="Arial"/>
          <w:b/>
          <w:sz w:val="22"/>
          <w:szCs w:val="22"/>
        </w:rPr>
        <w:t xml:space="preserve">.uk domain name and agree further </w:t>
      </w:r>
      <w:r w:rsidR="00D832B1">
        <w:rPr>
          <w:rFonts w:ascii="Arial" w:hAnsi="Arial"/>
          <w:b/>
          <w:sz w:val="22"/>
          <w:szCs w:val="22"/>
        </w:rPr>
        <w:t>actions</w:t>
      </w:r>
    </w:p>
    <w:p w14:paraId="2078277B" w14:textId="77777777" w:rsidR="00086B7C" w:rsidRDefault="00086B7C" w:rsidP="00086B7C">
      <w:pPr>
        <w:rPr>
          <w:rFonts w:ascii="Arial" w:hAnsi="Arial"/>
          <w:b/>
          <w:sz w:val="22"/>
          <w:szCs w:val="22"/>
        </w:rPr>
      </w:pPr>
    </w:p>
    <w:p w14:paraId="304A2CF6" w14:textId="4B06EB7E" w:rsidR="004911FE" w:rsidRDefault="004911FE" w:rsidP="003868E1">
      <w:pPr>
        <w:numPr>
          <w:ilvl w:val="0"/>
          <w:numId w:val="1"/>
        </w:numPr>
        <w:rPr>
          <w:rFonts w:ascii="Arial" w:hAnsi="Arial"/>
          <w:b/>
          <w:sz w:val="22"/>
          <w:szCs w:val="22"/>
        </w:rPr>
      </w:pPr>
      <w:r>
        <w:rPr>
          <w:rFonts w:ascii="Arial" w:hAnsi="Arial"/>
          <w:b/>
          <w:sz w:val="22"/>
          <w:szCs w:val="22"/>
        </w:rPr>
        <w:t>Item for future meetings</w:t>
      </w:r>
    </w:p>
    <w:p w14:paraId="1EBEA2FA" w14:textId="77777777" w:rsidR="004911FE" w:rsidRPr="0067642F" w:rsidRDefault="004911FE" w:rsidP="004911FE">
      <w:pPr>
        <w:rPr>
          <w:rFonts w:ascii="Arial" w:hAnsi="Arial"/>
          <w:b/>
          <w:sz w:val="22"/>
          <w:szCs w:val="22"/>
        </w:rPr>
      </w:pPr>
    </w:p>
    <w:p w14:paraId="0825AF9D" w14:textId="00BA84B4" w:rsidR="005A6984" w:rsidRPr="000E10C2" w:rsidRDefault="00B06E41" w:rsidP="00A15019">
      <w:pPr>
        <w:numPr>
          <w:ilvl w:val="0"/>
          <w:numId w:val="1"/>
        </w:numPr>
        <w:rPr>
          <w:rFonts w:ascii="Arial" w:hAnsi="Arial"/>
          <w:b/>
          <w:sz w:val="22"/>
          <w:szCs w:val="22"/>
        </w:rPr>
      </w:pPr>
      <w:r w:rsidRPr="000E10C2">
        <w:rPr>
          <w:rFonts w:ascii="Arial" w:hAnsi="Arial"/>
          <w:b/>
          <w:sz w:val="22"/>
          <w:szCs w:val="22"/>
        </w:rPr>
        <w:t>Date of next meeting</w:t>
      </w:r>
      <w:r w:rsidR="0014405F" w:rsidRPr="000E10C2">
        <w:rPr>
          <w:rFonts w:ascii="Arial" w:hAnsi="Arial"/>
          <w:b/>
          <w:sz w:val="22"/>
          <w:szCs w:val="22"/>
        </w:rPr>
        <w:t xml:space="preserve"> –</w:t>
      </w:r>
      <w:r w:rsidR="00C73EA4" w:rsidRPr="000E10C2">
        <w:rPr>
          <w:rFonts w:ascii="Arial" w:hAnsi="Arial"/>
          <w:b/>
          <w:sz w:val="22"/>
          <w:szCs w:val="22"/>
        </w:rPr>
        <w:t xml:space="preserve"> </w:t>
      </w:r>
      <w:r w:rsidR="00D01EF0" w:rsidRPr="000E10C2">
        <w:rPr>
          <w:rFonts w:ascii="Arial" w:hAnsi="Arial"/>
          <w:b/>
          <w:sz w:val="22"/>
          <w:szCs w:val="22"/>
        </w:rPr>
        <w:t>7.30pm</w:t>
      </w:r>
      <w:r w:rsidR="002B7580" w:rsidRPr="000E10C2">
        <w:rPr>
          <w:rFonts w:ascii="Arial" w:hAnsi="Arial"/>
          <w:b/>
          <w:sz w:val="22"/>
          <w:szCs w:val="22"/>
        </w:rPr>
        <w:t xml:space="preserve">, </w:t>
      </w:r>
      <w:r w:rsidR="000B1E04" w:rsidRPr="000E10C2">
        <w:rPr>
          <w:rFonts w:ascii="Arial" w:hAnsi="Arial"/>
          <w:b/>
          <w:sz w:val="22"/>
          <w:szCs w:val="22"/>
        </w:rPr>
        <w:t>1</w:t>
      </w:r>
      <w:r w:rsidR="00EE5EA5" w:rsidRPr="000E10C2">
        <w:rPr>
          <w:rFonts w:ascii="Arial" w:hAnsi="Arial"/>
          <w:b/>
          <w:sz w:val="22"/>
          <w:szCs w:val="22"/>
        </w:rPr>
        <w:t>0</w:t>
      </w:r>
      <w:r w:rsidR="0014405F" w:rsidRPr="000E10C2">
        <w:rPr>
          <w:rFonts w:ascii="Arial" w:hAnsi="Arial"/>
          <w:b/>
          <w:sz w:val="22"/>
          <w:szCs w:val="22"/>
          <w:vertAlign w:val="superscript"/>
        </w:rPr>
        <w:t>th</w:t>
      </w:r>
      <w:r w:rsidR="0014405F" w:rsidRPr="000E10C2">
        <w:rPr>
          <w:rFonts w:ascii="Arial" w:hAnsi="Arial"/>
          <w:b/>
          <w:sz w:val="22"/>
          <w:szCs w:val="22"/>
        </w:rPr>
        <w:t xml:space="preserve"> </w:t>
      </w:r>
      <w:r w:rsidR="00EE5EA5" w:rsidRPr="000E10C2">
        <w:rPr>
          <w:rFonts w:ascii="Arial" w:hAnsi="Arial"/>
          <w:b/>
          <w:sz w:val="22"/>
          <w:szCs w:val="22"/>
        </w:rPr>
        <w:t>September</w:t>
      </w:r>
      <w:r w:rsidR="00053F4F" w:rsidRPr="000E10C2">
        <w:rPr>
          <w:rFonts w:ascii="Arial" w:hAnsi="Arial"/>
          <w:b/>
          <w:sz w:val="22"/>
          <w:szCs w:val="22"/>
        </w:rPr>
        <w:t xml:space="preserve"> </w:t>
      </w:r>
      <w:r w:rsidR="0014405F" w:rsidRPr="000E10C2">
        <w:rPr>
          <w:rFonts w:ascii="Arial" w:hAnsi="Arial"/>
          <w:b/>
          <w:sz w:val="22"/>
          <w:szCs w:val="22"/>
        </w:rPr>
        <w:t>202</w:t>
      </w:r>
      <w:r w:rsidR="009B7033" w:rsidRPr="000E10C2">
        <w:rPr>
          <w:rFonts w:ascii="Arial" w:hAnsi="Arial"/>
          <w:b/>
          <w:sz w:val="22"/>
          <w:szCs w:val="22"/>
        </w:rPr>
        <w:t>6</w:t>
      </w:r>
      <w:r w:rsidR="00053F4F" w:rsidRPr="000E10C2">
        <w:rPr>
          <w:rFonts w:ascii="Arial" w:hAnsi="Arial"/>
          <w:b/>
          <w:sz w:val="22"/>
          <w:szCs w:val="22"/>
        </w:rPr>
        <w:t xml:space="preserve"> </w:t>
      </w:r>
      <w:r w:rsidR="00DC2ABA" w:rsidRPr="000E10C2">
        <w:rPr>
          <w:rFonts w:ascii="Arial" w:hAnsi="Arial"/>
          <w:b/>
          <w:sz w:val="22"/>
          <w:szCs w:val="22"/>
        </w:rPr>
        <w:t xml:space="preserve">            </w:t>
      </w:r>
    </w:p>
    <w:sectPr w:rsidR="005A6984" w:rsidRPr="000E10C2" w:rsidSect="002D234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4099F" w14:textId="77777777" w:rsidR="00906461" w:rsidRDefault="00906461">
      <w:r>
        <w:separator/>
      </w:r>
    </w:p>
  </w:endnote>
  <w:endnote w:type="continuationSeparator" w:id="0">
    <w:p w14:paraId="4A3BB7E1" w14:textId="77777777" w:rsidR="00906461" w:rsidRDefault="00906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E07DF" w14:textId="77777777" w:rsidR="008F3516" w:rsidRDefault="008F35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7ED14" w14:textId="77777777" w:rsidR="008F3516" w:rsidRDefault="008F35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0C7A9" w14:textId="77777777" w:rsidR="008F3516" w:rsidRDefault="008F35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370DB" w14:textId="77777777" w:rsidR="00906461" w:rsidRDefault="00906461">
      <w:r>
        <w:separator/>
      </w:r>
    </w:p>
  </w:footnote>
  <w:footnote w:type="continuationSeparator" w:id="0">
    <w:p w14:paraId="2C29DAEE" w14:textId="77777777" w:rsidR="00906461" w:rsidRDefault="009064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D4E6A" w14:textId="77777777" w:rsidR="008F3516" w:rsidRDefault="008F35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6825B" w14:textId="77777777" w:rsidR="008F3516" w:rsidRDefault="008F35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1E167" w14:textId="77777777" w:rsidR="008F3516" w:rsidRDefault="008F35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B3A2E"/>
    <w:multiLevelType w:val="hybridMultilevel"/>
    <w:tmpl w:val="8302671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6414211"/>
    <w:multiLevelType w:val="hybridMultilevel"/>
    <w:tmpl w:val="3BA2362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912793"/>
    <w:multiLevelType w:val="multilevel"/>
    <w:tmpl w:val="6582AB1A"/>
    <w:lvl w:ilvl="0">
      <w:start w:val="1"/>
      <w:numFmt w:val="decimal"/>
      <w:lvlText w:val="%1."/>
      <w:lvlJc w:val="left"/>
      <w:pPr>
        <w:tabs>
          <w:tab w:val="num" w:pos="1080"/>
        </w:tabs>
        <w:ind w:left="1080" w:hanging="360"/>
      </w:pPr>
    </w:lvl>
    <w:lvl w:ilvl="1">
      <w:start w:val="1"/>
      <w:numFmt w:val="decimal"/>
      <w:isLgl/>
      <w:lvlText w:val="%1.%2"/>
      <w:lvlJc w:val="left"/>
      <w:pPr>
        <w:ind w:left="1485" w:hanging="405"/>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53F179D4"/>
    <w:multiLevelType w:val="hybridMultilevel"/>
    <w:tmpl w:val="21A4074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6A336E05"/>
    <w:multiLevelType w:val="hybridMultilevel"/>
    <w:tmpl w:val="217610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FF103F9"/>
    <w:multiLevelType w:val="hybridMultilevel"/>
    <w:tmpl w:val="A74C95D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970206">
    <w:abstractNumId w:val="2"/>
  </w:num>
  <w:num w:numId="2" w16cid:durableId="1265501060">
    <w:abstractNumId w:val="3"/>
  </w:num>
  <w:num w:numId="3" w16cid:durableId="538207743">
    <w:abstractNumId w:val="0"/>
  </w:num>
  <w:num w:numId="4" w16cid:durableId="1843662868">
    <w:abstractNumId w:val="4"/>
  </w:num>
  <w:num w:numId="5" w16cid:durableId="1223520996">
    <w:abstractNumId w:val="5"/>
  </w:num>
  <w:num w:numId="6" w16cid:durableId="1879273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70A"/>
    <w:rsid w:val="00000194"/>
    <w:rsid w:val="00000CFD"/>
    <w:rsid w:val="00002888"/>
    <w:rsid w:val="0000571E"/>
    <w:rsid w:val="00005D8C"/>
    <w:rsid w:val="000107B1"/>
    <w:rsid w:val="00013A5A"/>
    <w:rsid w:val="000148D5"/>
    <w:rsid w:val="000155A8"/>
    <w:rsid w:val="000159A8"/>
    <w:rsid w:val="000167D3"/>
    <w:rsid w:val="0001712E"/>
    <w:rsid w:val="0002187E"/>
    <w:rsid w:val="00021FEB"/>
    <w:rsid w:val="00022DC1"/>
    <w:rsid w:val="00022DC4"/>
    <w:rsid w:val="00024F9C"/>
    <w:rsid w:val="000262DA"/>
    <w:rsid w:val="00050715"/>
    <w:rsid w:val="00053893"/>
    <w:rsid w:val="00053A45"/>
    <w:rsid w:val="00053F4F"/>
    <w:rsid w:val="000652DA"/>
    <w:rsid w:val="00066FC7"/>
    <w:rsid w:val="00072F2A"/>
    <w:rsid w:val="00073FCE"/>
    <w:rsid w:val="00074183"/>
    <w:rsid w:val="00080450"/>
    <w:rsid w:val="00084AA3"/>
    <w:rsid w:val="00086470"/>
    <w:rsid w:val="00086B7C"/>
    <w:rsid w:val="00094F9D"/>
    <w:rsid w:val="000956C7"/>
    <w:rsid w:val="000961AF"/>
    <w:rsid w:val="000A0188"/>
    <w:rsid w:val="000A0EFC"/>
    <w:rsid w:val="000A32FC"/>
    <w:rsid w:val="000A3650"/>
    <w:rsid w:val="000B138C"/>
    <w:rsid w:val="000B1B8A"/>
    <w:rsid w:val="000B1E04"/>
    <w:rsid w:val="000B31F4"/>
    <w:rsid w:val="000B6FBD"/>
    <w:rsid w:val="000B71B2"/>
    <w:rsid w:val="000B7EBA"/>
    <w:rsid w:val="000C02D2"/>
    <w:rsid w:val="000C0CF1"/>
    <w:rsid w:val="000C0F28"/>
    <w:rsid w:val="000C2B61"/>
    <w:rsid w:val="000C5F11"/>
    <w:rsid w:val="000D04A5"/>
    <w:rsid w:val="000D15E3"/>
    <w:rsid w:val="000D1FD8"/>
    <w:rsid w:val="000D3AAC"/>
    <w:rsid w:val="000D43F8"/>
    <w:rsid w:val="000D47B4"/>
    <w:rsid w:val="000E0C46"/>
    <w:rsid w:val="000E10C2"/>
    <w:rsid w:val="000E193C"/>
    <w:rsid w:val="000E239A"/>
    <w:rsid w:val="000E6D99"/>
    <w:rsid w:val="000F13CA"/>
    <w:rsid w:val="000F2B60"/>
    <w:rsid w:val="000F7617"/>
    <w:rsid w:val="000F7FEE"/>
    <w:rsid w:val="001000AE"/>
    <w:rsid w:val="00100D61"/>
    <w:rsid w:val="001011C8"/>
    <w:rsid w:val="00101D68"/>
    <w:rsid w:val="00102373"/>
    <w:rsid w:val="00104DDE"/>
    <w:rsid w:val="00110F6B"/>
    <w:rsid w:val="0011181D"/>
    <w:rsid w:val="00112F40"/>
    <w:rsid w:val="00113150"/>
    <w:rsid w:val="00113EF2"/>
    <w:rsid w:val="00117CAD"/>
    <w:rsid w:val="00120B8D"/>
    <w:rsid w:val="00121832"/>
    <w:rsid w:val="001221E8"/>
    <w:rsid w:val="00127107"/>
    <w:rsid w:val="00130158"/>
    <w:rsid w:val="00132F17"/>
    <w:rsid w:val="00141867"/>
    <w:rsid w:val="0014405F"/>
    <w:rsid w:val="001447FE"/>
    <w:rsid w:val="00146A73"/>
    <w:rsid w:val="00146F78"/>
    <w:rsid w:val="00147AE8"/>
    <w:rsid w:val="00154627"/>
    <w:rsid w:val="00156B0F"/>
    <w:rsid w:val="00167B4C"/>
    <w:rsid w:val="001730EA"/>
    <w:rsid w:val="00175069"/>
    <w:rsid w:val="0017634C"/>
    <w:rsid w:val="001807BC"/>
    <w:rsid w:val="00182AE4"/>
    <w:rsid w:val="0018409F"/>
    <w:rsid w:val="00184B12"/>
    <w:rsid w:val="00184F03"/>
    <w:rsid w:val="00190311"/>
    <w:rsid w:val="0019580E"/>
    <w:rsid w:val="0019710B"/>
    <w:rsid w:val="001A39D4"/>
    <w:rsid w:val="001A3AF2"/>
    <w:rsid w:val="001A511A"/>
    <w:rsid w:val="001A7561"/>
    <w:rsid w:val="001A794E"/>
    <w:rsid w:val="001B228B"/>
    <w:rsid w:val="001B26F2"/>
    <w:rsid w:val="001B2ADE"/>
    <w:rsid w:val="001B69C6"/>
    <w:rsid w:val="001B7579"/>
    <w:rsid w:val="001B7E5A"/>
    <w:rsid w:val="001C01F4"/>
    <w:rsid w:val="001C0EA5"/>
    <w:rsid w:val="001C2599"/>
    <w:rsid w:val="001C6F94"/>
    <w:rsid w:val="001D0D7C"/>
    <w:rsid w:val="001D117E"/>
    <w:rsid w:val="001D2AA6"/>
    <w:rsid w:val="001D4C61"/>
    <w:rsid w:val="001D7352"/>
    <w:rsid w:val="001D7398"/>
    <w:rsid w:val="001E5B82"/>
    <w:rsid w:val="001E5D54"/>
    <w:rsid w:val="001F14C3"/>
    <w:rsid w:val="001F273E"/>
    <w:rsid w:val="001F4010"/>
    <w:rsid w:val="001F4A5A"/>
    <w:rsid w:val="001F556D"/>
    <w:rsid w:val="002007CD"/>
    <w:rsid w:val="0020156C"/>
    <w:rsid w:val="002049CD"/>
    <w:rsid w:val="00205F8F"/>
    <w:rsid w:val="00212D84"/>
    <w:rsid w:val="00215AC0"/>
    <w:rsid w:val="00216C7B"/>
    <w:rsid w:val="0022107A"/>
    <w:rsid w:val="002215E2"/>
    <w:rsid w:val="00221C3E"/>
    <w:rsid w:val="00221CDB"/>
    <w:rsid w:val="00222533"/>
    <w:rsid w:val="0022273B"/>
    <w:rsid w:val="002232FC"/>
    <w:rsid w:val="00226153"/>
    <w:rsid w:val="00226941"/>
    <w:rsid w:val="00227856"/>
    <w:rsid w:val="00227F0A"/>
    <w:rsid w:val="00230255"/>
    <w:rsid w:val="00230434"/>
    <w:rsid w:val="00232D49"/>
    <w:rsid w:val="00232E32"/>
    <w:rsid w:val="00234E4C"/>
    <w:rsid w:val="00236C8F"/>
    <w:rsid w:val="00236D20"/>
    <w:rsid w:val="00237273"/>
    <w:rsid w:val="00237512"/>
    <w:rsid w:val="0024040B"/>
    <w:rsid w:val="0024075C"/>
    <w:rsid w:val="002410EF"/>
    <w:rsid w:val="0025024D"/>
    <w:rsid w:val="00250EE5"/>
    <w:rsid w:val="00251B88"/>
    <w:rsid w:val="00255D55"/>
    <w:rsid w:val="00260CC5"/>
    <w:rsid w:val="00262262"/>
    <w:rsid w:val="0026363F"/>
    <w:rsid w:val="002651A5"/>
    <w:rsid w:val="002655B7"/>
    <w:rsid w:val="002665F0"/>
    <w:rsid w:val="002667F8"/>
    <w:rsid w:val="002738E6"/>
    <w:rsid w:val="002745FA"/>
    <w:rsid w:val="00277C43"/>
    <w:rsid w:val="0028193C"/>
    <w:rsid w:val="002830B2"/>
    <w:rsid w:val="00287844"/>
    <w:rsid w:val="00290567"/>
    <w:rsid w:val="002905B1"/>
    <w:rsid w:val="00291390"/>
    <w:rsid w:val="00294814"/>
    <w:rsid w:val="0029511E"/>
    <w:rsid w:val="00295553"/>
    <w:rsid w:val="002974E7"/>
    <w:rsid w:val="002A29B7"/>
    <w:rsid w:val="002A2DDE"/>
    <w:rsid w:val="002A2E8D"/>
    <w:rsid w:val="002A3D34"/>
    <w:rsid w:val="002A3EE9"/>
    <w:rsid w:val="002A56B6"/>
    <w:rsid w:val="002A72D9"/>
    <w:rsid w:val="002B072B"/>
    <w:rsid w:val="002B35CB"/>
    <w:rsid w:val="002B4779"/>
    <w:rsid w:val="002B4957"/>
    <w:rsid w:val="002B6C77"/>
    <w:rsid w:val="002B7580"/>
    <w:rsid w:val="002C56E7"/>
    <w:rsid w:val="002C684C"/>
    <w:rsid w:val="002D095F"/>
    <w:rsid w:val="002D0AB3"/>
    <w:rsid w:val="002D0CE0"/>
    <w:rsid w:val="002D10C2"/>
    <w:rsid w:val="002D179F"/>
    <w:rsid w:val="002D234F"/>
    <w:rsid w:val="002D63D8"/>
    <w:rsid w:val="002D6AF0"/>
    <w:rsid w:val="002D7CD4"/>
    <w:rsid w:val="002E170D"/>
    <w:rsid w:val="002E18B6"/>
    <w:rsid w:val="002E36EB"/>
    <w:rsid w:val="002E5127"/>
    <w:rsid w:val="002E6FAA"/>
    <w:rsid w:val="002F085F"/>
    <w:rsid w:val="002F11E3"/>
    <w:rsid w:val="002F3231"/>
    <w:rsid w:val="002F3C77"/>
    <w:rsid w:val="002F6A21"/>
    <w:rsid w:val="002F7399"/>
    <w:rsid w:val="00300DB8"/>
    <w:rsid w:val="00301C6A"/>
    <w:rsid w:val="00302319"/>
    <w:rsid w:val="00304AAB"/>
    <w:rsid w:val="0030506B"/>
    <w:rsid w:val="003067D0"/>
    <w:rsid w:val="00307FBF"/>
    <w:rsid w:val="0031189C"/>
    <w:rsid w:val="00320D5A"/>
    <w:rsid w:val="003220D4"/>
    <w:rsid w:val="00322621"/>
    <w:rsid w:val="00325FC3"/>
    <w:rsid w:val="003269D7"/>
    <w:rsid w:val="00326CCD"/>
    <w:rsid w:val="003315D7"/>
    <w:rsid w:val="00333D37"/>
    <w:rsid w:val="00334E81"/>
    <w:rsid w:val="00342183"/>
    <w:rsid w:val="0034454E"/>
    <w:rsid w:val="00345691"/>
    <w:rsid w:val="0034625D"/>
    <w:rsid w:val="00351AD8"/>
    <w:rsid w:val="00351FF8"/>
    <w:rsid w:val="00352F4B"/>
    <w:rsid w:val="00353503"/>
    <w:rsid w:val="00353FF3"/>
    <w:rsid w:val="00357A21"/>
    <w:rsid w:val="0036520D"/>
    <w:rsid w:val="00365D5A"/>
    <w:rsid w:val="003707F0"/>
    <w:rsid w:val="00372476"/>
    <w:rsid w:val="00372893"/>
    <w:rsid w:val="00373D6C"/>
    <w:rsid w:val="00374A89"/>
    <w:rsid w:val="00374F49"/>
    <w:rsid w:val="00380CCC"/>
    <w:rsid w:val="00380D48"/>
    <w:rsid w:val="003812D0"/>
    <w:rsid w:val="00381547"/>
    <w:rsid w:val="003847E5"/>
    <w:rsid w:val="003847FB"/>
    <w:rsid w:val="003868E1"/>
    <w:rsid w:val="00392108"/>
    <w:rsid w:val="003927F1"/>
    <w:rsid w:val="003935C3"/>
    <w:rsid w:val="00394423"/>
    <w:rsid w:val="00395BDB"/>
    <w:rsid w:val="003A40DE"/>
    <w:rsid w:val="003A5EED"/>
    <w:rsid w:val="003A6D8D"/>
    <w:rsid w:val="003A7232"/>
    <w:rsid w:val="003A7974"/>
    <w:rsid w:val="003B3B1F"/>
    <w:rsid w:val="003B5766"/>
    <w:rsid w:val="003B5BF6"/>
    <w:rsid w:val="003B5F7F"/>
    <w:rsid w:val="003C0A49"/>
    <w:rsid w:val="003C0FF5"/>
    <w:rsid w:val="003C3266"/>
    <w:rsid w:val="003C4FE0"/>
    <w:rsid w:val="003D0E8E"/>
    <w:rsid w:val="003D209B"/>
    <w:rsid w:val="003D3067"/>
    <w:rsid w:val="003D3B34"/>
    <w:rsid w:val="003D4375"/>
    <w:rsid w:val="003D5A4D"/>
    <w:rsid w:val="003D5BE7"/>
    <w:rsid w:val="003E1DE9"/>
    <w:rsid w:val="003E1FFE"/>
    <w:rsid w:val="003E5D7A"/>
    <w:rsid w:val="003E7A82"/>
    <w:rsid w:val="003E7B3A"/>
    <w:rsid w:val="003F09D5"/>
    <w:rsid w:val="003F1B9E"/>
    <w:rsid w:val="003F1ED5"/>
    <w:rsid w:val="003F3671"/>
    <w:rsid w:val="003F3E6B"/>
    <w:rsid w:val="003F59C0"/>
    <w:rsid w:val="00401DE2"/>
    <w:rsid w:val="00402393"/>
    <w:rsid w:val="00402624"/>
    <w:rsid w:val="004028F8"/>
    <w:rsid w:val="00406C23"/>
    <w:rsid w:val="004078FE"/>
    <w:rsid w:val="00411705"/>
    <w:rsid w:val="004118E2"/>
    <w:rsid w:val="004153E4"/>
    <w:rsid w:val="00423B7D"/>
    <w:rsid w:val="004246FC"/>
    <w:rsid w:val="00427329"/>
    <w:rsid w:val="00427F1E"/>
    <w:rsid w:val="00430692"/>
    <w:rsid w:val="0043306E"/>
    <w:rsid w:val="00433406"/>
    <w:rsid w:val="0043600D"/>
    <w:rsid w:val="00442822"/>
    <w:rsid w:val="004434F5"/>
    <w:rsid w:val="004439E1"/>
    <w:rsid w:val="00445282"/>
    <w:rsid w:val="00445D92"/>
    <w:rsid w:val="00445F98"/>
    <w:rsid w:val="00450B5A"/>
    <w:rsid w:val="004518DE"/>
    <w:rsid w:val="00454515"/>
    <w:rsid w:val="0045752A"/>
    <w:rsid w:val="004614A0"/>
    <w:rsid w:val="00463C52"/>
    <w:rsid w:val="0046489C"/>
    <w:rsid w:val="00472B56"/>
    <w:rsid w:val="00476FD0"/>
    <w:rsid w:val="00480FF5"/>
    <w:rsid w:val="00481D67"/>
    <w:rsid w:val="0048366E"/>
    <w:rsid w:val="00485BA3"/>
    <w:rsid w:val="00485EE0"/>
    <w:rsid w:val="00487F61"/>
    <w:rsid w:val="004911FE"/>
    <w:rsid w:val="004920AC"/>
    <w:rsid w:val="004926DB"/>
    <w:rsid w:val="004933B1"/>
    <w:rsid w:val="00493D7A"/>
    <w:rsid w:val="004945FE"/>
    <w:rsid w:val="004954DF"/>
    <w:rsid w:val="004A419B"/>
    <w:rsid w:val="004A426D"/>
    <w:rsid w:val="004A45E6"/>
    <w:rsid w:val="004A52F7"/>
    <w:rsid w:val="004A6028"/>
    <w:rsid w:val="004A607E"/>
    <w:rsid w:val="004A6F29"/>
    <w:rsid w:val="004B2026"/>
    <w:rsid w:val="004B4771"/>
    <w:rsid w:val="004B72DC"/>
    <w:rsid w:val="004B759D"/>
    <w:rsid w:val="004C3445"/>
    <w:rsid w:val="004C4063"/>
    <w:rsid w:val="004C730F"/>
    <w:rsid w:val="004C7FF9"/>
    <w:rsid w:val="004D1645"/>
    <w:rsid w:val="004D42C1"/>
    <w:rsid w:val="004D70F5"/>
    <w:rsid w:val="004E0C71"/>
    <w:rsid w:val="004E3357"/>
    <w:rsid w:val="004E43D1"/>
    <w:rsid w:val="004E58E9"/>
    <w:rsid w:val="004E5CD9"/>
    <w:rsid w:val="004E6329"/>
    <w:rsid w:val="004E702C"/>
    <w:rsid w:val="004E73D6"/>
    <w:rsid w:val="004F1E9E"/>
    <w:rsid w:val="004F3A71"/>
    <w:rsid w:val="004F4CFB"/>
    <w:rsid w:val="004F4F9F"/>
    <w:rsid w:val="004F6A36"/>
    <w:rsid w:val="005006C7"/>
    <w:rsid w:val="00500A37"/>
    <w:rsid w:val="0050160A"/>
    <w:rsid w:val="005046F7"/>
    <w:rsid w:val="0050646F"/>
    <w:rsid w:val="005104A4"/>
    <w:rsid w:val="00511E42"/>
    <w:rsid w:val="005122E1"/>
    <w:rsid w:val="00513B20"/>
    <w:rsid w:val="00515165"/>
    <w:rsid w:val="005163CE"/>
    <w:rsid w:val="00517F70"/>
    <w:rsid w:val="00520465"/>
    <w:rsid w:val="00520C37"/>
    <w:rsid w:val="00522419"/>
    <w:rsid w:val="00522A3E"/>
    <w:rsid w:val="00525E30"/>
    <w:rsid w:val="0052620F"/>
    <w:rsid w:val="0052672E"/>
    <w:rsid w:val="00526FD9"/>
    <w:rsid w:val="00527C0B"/>
    <w:rsid w:val="0053222D"/>
    <w:rsid w:val="00532CCA"/>
    <w:rsid w:val="005343B9"/>
    <w:rsid w:val="005349DA"/>
    <w:rsid w:val="00540464"/>
    <w:rsid w:val="00540D8B"/>
    <w:rsid w:val="00545F21"/>
    <w:rsid w:val="0054733B"/>
    <w:rsid w:val="00550519"/>
    <w:rsid w:val="00553EED"/>
    <w:rsid w:val="00554491"/>
    <w:rsid w:val="00560880"/>
    <w:rsid w:val="00560989"/>
    <w:rsid w:val="00560B30"/>
    <w:rsid w:val="00561D29"/>
    <w:rsid w:val="00562E55"/>
    <w:rsid w:val="00563063"/>
    <w:rsid w:val="005634A4"/>
    <w:rsid w:val="00563F87"/>
    <w:rsid w:val="00570B55"/>
    <w:rsid w:val="005718F9"/>
    <w:rsid w:val="00573008"/>
    <w:rsid w:val="00577116"/>
    <w:rsid w:val="00577397"/>
    <w:rsid w:val="00577904"/>
    <w:rsid w:val="00580AF4"/>
    <w:rsid w:val="005816CB"/>
    <w:rsid w:val="00582478"/>
    <w:rsid w:val="0058321F"/>
    <w:rsid w:val="00583F31"/>
    <w:rsid w:val="005848F5"/>
    <w:rsid w:val="00584D4E"/>
    <w:rsid w:val="00591ACD"/>
    <w:rsid w:val="00594068"/>
    <w:rsid w:val="005953C8"/>
    <w:rsid w:val="00596F3B"/>
    <w:rsid w:val="005974BB"/>
    <w:rsid w:val="005A27DB"/>
    <w:rsid w:val="005A325F"/>
    <w:rsid w:val="005A6984"/>
    <w:rsid w:val="005B07CB"/>
    <w:rsid w:val="005B419F"/>
    <w:rsid w:val="005B42ED"/>
    <w:rsid w:val="005B5730"/>
    <w:rsid w:val="005B7B9C"/>
    <w:rsid w:val="005C34BD"/>
    <w:rsid w:val="005C6FAA"/>
    <w:rsid w:val="005C7376"/>
    <w:rsid w:val="005D0A9F"/>
    <w:rsid w:val="005D0F8D"/>
    <w:rsid w:val="005D2F97"/>
    <w:rsid w:val="005D770A"/>
    <w:rsid w:val="005D7E34"/>
    <w:rsid w:val="005E35CD"/>
    <w:rsid w:val="005F00AA"/>
    <w:rsid w:val="005F0640"/>
    <w:rsid w:val="005F3E3F"/>
    <w:rsid w:val="005F47FC"/>
    <w:rsid w:val="005F711D"/>
    <w:rsid w:val="005F7552"/>
    <w:rsid w:val="006002E3"/>
    <w:rsid w:val="00606832"/>
    <w:rsid w:val="0060732D"/>
    <w:rsid w:val="00613901"/>
    <w:rsid w:val="00615ECA"/>
    <w:rsid w:val="006170FC"/>
    <w:rsid w:val="0062095A"/>
    <w:rsid w:val="006273D2"/>
    <w:rsid w:val="00631067"/>
    <w:rsid w:val="0063145B"/>
    <w:rsid w:val="006340AB"/>
    <w:rsid w:val="0063416C"/>
    <w:rsid w:val="00635692"/>
    <w:rsid w:val="006424C4"/>
    <w:rsid w:val="00644A18"/>
    <w:rsid w:val="00646B5D"/>
    <w:rsid w:val="0065255B"/>
    <w:rsid w:val="00653302"/>
    <w:rsid w:val="00654AAB"/>
    <w:rsid w:val="00657531"/>
    <w:rsid w:val="006628F0"/>
    <w:rsid w:val="00664D50"/>
    <w:rsid w:val="006652B7"/>
    <w:rsid w:val="0066766F"/>
    <w:rsid w:val="00667B51"/>
    <w:rsid w:val="006700B1"/>
    <w:rsid w:val="006700C3"/>
    <w:rsid w:val="00670111"/>
    <w:rsid w:val="00670137"/>
    <w:rsid w:val="0067642F"/>
    <w:rsid w:val="00680520"/>
    <w:rsid w:val="006858F8"/>
    <w:rsid w:val="00686112"/>
    <w:rsid w:val="006862B3"/>
    <w:rsid w:val="00691388"/>
    <w:rsid w:val="006974AA"/>
    <w:rsid w:val="006A0A7D"/>
    <w:rsid w:val="006A1863"/>
    <w:rsid w:val="006A1BDB"/>
    <w:rsid w:val="006A23A2"/>
    <w:rsid w:val="006A2D96"/>
    <w:rsid w:val="006A483A"/>
    <w:rsid w:val="006A79FB"/>
    <w:rsid w:val="006B0A87"/>
    <w:rsid w:val="006B0F3D"/>
    <w:rsid w:val="006B1376"/>
    <w:rsid w:val="006B2B63"/>
    <w:rsid w:val="006B3E6C"/>
    <w:rsid w:val="006B46BF"/>
    <w:rsid w:val="006B6519"/>
    <w:rsid w:val="006C7FC9"/>
    <w:rsid w:val="006D2D29"/>
    <w:rsid w:val="006E0182"/>
    <w:rsid w:val="006E123D"/>
    <w:rsid w:val="006E3D75"/>
    <w:rsid w:val="006E42C6"/>
    <w:rsid w:val="006E6CB2"/>
    <w:rsid w:val="006E7DBE"/>
    <w:rsid w:val="006F1558"/>
    <w:rsid w:val="006F1D28"/>
    <w:rsid w:val="006F5589"/>
    <w:rsid w:val="006F5BCC"/>
    <w:rsid w:val="00701D30"/>
    <w:rsid w:val="00710E58"/>
    <w:rsid w:val="007116CC"/>
    <w:rsid w:val="007125AB"/>
    <w:rsid w:val="00713F1F"/>
    <w:rsid w:val="00716A8E"/>
    <w:rsid w:val="007213EA"/>
    <w:rsid w:val="00722DBB"/>
    <w:rsid w:val="00725431"/>
    <w:rsid w:val="00725DB1"/>
    <w:rsid w:val="0072639E"/>
    <w:rsid w:val="007320D4"/>
    <w:rsid w:val="007326B3"/>
    <w:rsid w:val="00732EBE"/>
    <w:rsid w:val="00735668"/>
    <w:rsid w:val="007359B8"/>
    <w:rsid w:val="00736868"/>
    <w:rsid w:val="00737A6C"/>
    <w:rsid w:val="0074577C"/>
    <w:rsid w:val="00746BF6"/>
    <w:rsid w:val="00750986"/>
    <w:rsid w:val="0075150A"/>
    <w:rsid w:val="0075263B"/>
    <w:rsid w:val="0075395F"/>
    <w:rsid w:val="007552B7"/>
    <w:rsid w:val="00760852"/>
    <w:rsid w:val="00760F9B"/>
    <w:rsid w:val="007615B7"/>
    <w:rsid w:val="00764A95"/>
    <w:rsid w:val="00766E99"/>
    <w:rsid w:val="00770D47"/>
    <w:rsid w:val="0077294C"/>
    <w:rsid w:val="00772D01"/>
    <w:rsid w:val="00772F9A"/>
    <w:rsid w:val="00776791"/>
    <w:rsid w:val="00776891"/>
    <w:rsid w:val="00777936"/>
    <w:rsid w:val="0078010C"/>
    <w:rsid w:val="0078059B"/>
    <w:rsid w:val="00782731"/>
    <w:rsid w:val="00784DF9"/>
    <w:rsid w:val="007879F3"/>
    <w:rsid w:val="00787DE0"/>
    <w:rsid w:val="00791FA1"/>
    <w:rsid w:val="00795C51"/>
    <w:rsid w:val="00795E7D"/>
    <w:rsid w:val="00796DF4"/>
    <w:rsid w:val="007A0F7A"/>
    <w:rsid w:val="007A3F40"/>
    <w:rsid w:val="007A47B4"/>
    <w:rsid w:val="007A4BD6"/>
    <w:rsid w:val="007A7495"/>
    <w:rsid w:val="007B0783"/>
    <w:rsid w:val="007B1CF0"/>
    <w:rsid w:val="007B4767"/>
    <w:rsid w:val="007C4B35"/>
    <w:rsid w:val="007C53A9"/>
    <w:rsid w:val="007C59CD"/>
    <w:rsid w:val="007C74C4"/>
    <w:rsid w:val="007D10DE"/>
    <w:rsid w:val="007D6711"/>
    <w:rsid w:val="007D76D0"/>
    <w:rsid w:val="007E12D6"/>
    <w:rsid w:val="007E6F98"/>
    <w:rsid w:val="007F2284"/>
    <w:rsid w:val="007F2A84"/>
    <w:rsid w:val="007F3651"/>
    <w:rsid w:val="007F4123"/>
    <w:rsid w:val="007F4A3A"/>
    <w:rsid w:val="007F4D4D"/>
    <w:rsid w:val="007F55A0"/>
    <w:rsid w:val="007F5F49"/>
    <w:rsid w:val="007F6893"/>
    <w:rsid w:val="0080063E"/>
    <w:rsid w:val="0080468B"/>
    <w:rsid w:val="00805E30"/>
    <w:rsid w:val="0080625A"/>
    <w:rsid w:val="00806F97"/>
    <w:rsid w:val="00813AF6"/>
    <w:rsid w:val="00821E6C"/>
    <w:rsid w:val="00823089"/>
    <w:rsid w:val="00823DE6"/>
    <w:rsid w:val="00823DFD"/>
    <w:rsid w:val="008252E2"/>
    <w:rsid w:val="00826340"/>
    <w:rsid w:val="0082740C"/>
    <w:rsid w:val="00830379"/>
    <w:rsid w:val="00833841"/>
    <w:rsid w:val="00833AF8"/>
    <w:rsid w:val="00833D31"/>
    <w:rsid w:val="00836E1A"/>
    <w:rsid w:val="0084097A"/>
    <w:rsid w:val="008422DC"/>
    <w:rsid w:val="00842F5C"/>
    <w:rsid w:val="00843997"/>
    <w:rsid w:val="0084771C"/>
    <w:rsid w:val="0085205A"/>
    <w:rsid w:val="00852D36"/>
    <w:rsid w:val="00854D8D"/>
    <w:rsid w:val="00864920"/>
    <w:rsid w:val="0086601B"/>
    <w:rsid w:val="00866B4E"/>
    <w:rsid w:val="00871935"/>
    <w:rsid w:val="00871B51"/>
    <w:rsid w:val="0087200C"/>
    <w:rsid w:val="00872593"/>
    <w:rsid w:val="00872EFF"/>
    <w:rsid w:val="00880223"/>
    <w:rsid w:val="00881775"/>
    <w:rsid w:val="00881BD6"/>
    <w:rsid w:val="00883502"/>
    <w:rsid w:val="00883E04"/>
    <w:rsid w:val="008870A2"/>
    <w:rsid w:val="00887FC2"/>
    <w:rsid w:val="008913CE"/>
    <w:rsid w:val="0089240C"/>
    <w:rsid w:val="00894445"/>
    <w:rsid w:val="008A487E"/>
    <w:rsid w:val="008A5A0E"/>
    <w:rsid w:val="008A5F8D"/>
    <w:rsid w:val="008A7986"/>
    <w:rsid w:val="008B16F0"/>
    <w:rsid w:val="008B4E51"/>
    <w:rsid w:val="008B7E65"/>
    <w:rsid w:val="008C12F1"/>
    <w:rsid w:val="008C3C98"/>
    <w:rsid w:val="008C5FC2"/>
    <w:rsid w:val="008C6822"/>
    <w:rsid w:val="008C76F7"/>
    <w:rsid w:val="008D0C70"/>
    <w:rsid w:val="008D1929"/>
    <w:rsid w:val="008D24E7"/>
    <w:rsid w:val="008D3D87"/>
    <w:rsid w:val="008D6FC0"/>
    <w:rsid w:val="008D7A75"/>
    <w:rsid w:val="008E16A0"/>
    <w:rsid w:val="008E20C3"/>
    <w:rsid w:val="008E3E08"/>
    <w:rsid w:val="008E3E2A"/>
    <w:rsid w:val="008E4B5A"/>
    <w:rsid w:val="008E7559"/>
    <w:rsid w:val="008E7A21"/>
    <w:rsid w:val="008F24C4"/>
    <w:rsid w:val="008F3303"/>
    <w:rsid w:val="008F3516"/>
    <w:rsid w:val="008F4E8E"/>
    <w:rsid w:val="008F5C7E"/>
    <w:rsid w:val="008F6A25"/>
    <w:rsid w:val="00902932"/>
    <w:rsid w:val="00904689"/>
    <w:rsid w:val="009049CA"/>
    <w:rsid w:val="0090629A"/>
    <w:rsid w:val="00906461"/>
    <w:rsid w:val="009154F1"/>
    <w:rsid w:val="00917E68"/>
    <w:rsid w:val="009208DC"/>
    <w:rsid w:val="00922D02"/>
    <w:rsid w:val="0093009A"/>
    <w:rsid w:val="009339E2"/>
    <w:rsid w:val="00934CF2"/>
    <w:rsid w:val="00936322"/>
    <w:rsid w:val="00937545"/>
    <w:rsid w:val="00941641"/>
    <w:rsid w:val="00941EAF"/>
    <w:rsid w:val="00941FE7"/>
    <w:rsid w:val="0094215F"/>
    <w:rsid w:val="009424D4"/>
    <w:rsid w:val="009433FE"/>
    <w:rsid w:val="0094341B"/>
    <w:rsid w:val="00943454"/>
    <w:rsid w:val="00943C48"/>
    <w:rsid w:val="009445D2"/>
    <w:rsid w:val="00945E94"/>
    <w:rsid w:val="0094675F"/>
    <w:rsid w:val="0094728A"/>
    <w:rsid w:val="00950457"/>
    <w:rsid w:val="00950FDD"/>
    <w:rsid w:val="00951183"/>
    <w:rsid w:val="0095534C"/>
    <w:rsid w:val="00957970"/>
    <w:rsid w:val="00957DC0"/>
    <w:rsid w:val="00960154"/>
    <w:rsid w:val="00963A7C"/>
    <w:rsid w:val="009656F0"/>
    <w:rsid w:val="00966F83"/>
    <w:rsid w:val="00967F37"/>
    <w:rsid w:val="0097197C"/>
    <w:rsid w:val="00973758"/>
    <w:rsid w:val="00974237"/>
    <w:rsid w:val="0097653C"/>
    <w:rsid w:val="0097675B"/>
    <w:rsid w:val="00977877"/>
    <w:rsid w:val="0098530E"/>
    <w:rsid w:val="009853E9"/>
    <w:rsid w:val="009873EC"/>
    <w:rsid w:val="00991F11"/>
    <w:rsid w:val="009926B9"/>
    <w:rsid w:val="00993FBA"/>
    <w:rsid w:val="009949D8"/>
    <w:rsid w:val="00996538"/>
    <w:rsid w:val="00996CD6"/>
    <w:rsid w:val="0099743F"/>
    <w:rsid w:val="009A26FE"/>
    <w:rsid w:val="009A4159"/>
    <w:rsid w:val="009A6307"/>
    <w:rsid w:val="009B11DE"/>
    <w:rsid w:val="009B482F"/>
    <w:rsid w:val="009B5EC7"/>
    <w:rsid w:val="009B7033"/>
    <w:rsid w:val="009B7929"/>
    <w:rsid w:val="009C2CAE"/>
    <w:rsid w:val="009C4E8D"/>
    <w:rsid w:val="009C6CD4"/>
    <w:rsid w:val="009C763E"/>
    <w:rsid w:val="009D73E0"/>
    <w:rsid w:val="009E06D1"/>
    <w:rsid w:val="009E0CC3"/>
    <w:rsid w:val="009E1CD4"/>
    <w:rsid w:val="009E21D8"/>
    <w:rsid w:val="009E4731"/>
    <w:rsid w:val="009E4A03"/>
    <w:rsid w:val="009E55CF"/>
    <w:rsid w:val="009E576A"/>
    <w:rsid w:val="009E78F9"/>
    <w:rsid w:val="009F11A8"/>
    <w:rsid w:val="009F2E02"/>
    <w:rsid w:val="009F3212"/>
    <w:rsid w:val="009F5450"/>
    <w:rsid w:val="009F5540"/>
    <w:rsid w:val="009F682F"/>
    <w:rsid w:val="009F79DE"/>
    <w:rsid w:val="00A01D39"/>
    <w:rsid w:val="00A036A8"/>
    <w:rsid w:val="00A03DF7"/>
    <w:rsid w:val="00A0776F"/>
    <w:rsid w:val="00A104A7"/>
    <w:rsid w:val="00A12EA7"/>
    <w:rsid w:val="00A16620"/>
    <w:rsid w:val="00A262A0"/>
    <w:rsid w:val="00A26BF1"/>
    <w:rsid w:val="00A3146B"/>
    <w:rsid w:val="00A31F89"/>
    <w:rsid w:val="00A323D3"/>
    <w:rsid w:val="00A331D8"/>
    <w:rsid w:val="00A35021"/>
    <w:rsid w:val="00A41B2C"/>
    <w:rsid w:val="00A41EC7"/>
    <w:rsid w:val="00A425DC"/>
    <w:rsid w:val="00A458C6"/>
    <w:rsid w:val="00A47F88"/>
    <w:rsid w:val="00A52603"/>
    <w:rsid w:val="00A53722"/>
    <w:rsid w:val="00A53A2D"/>
    <w:rsid w:val="00A53F08"/>
    <w:rsid w:val="00A5447B"/>
    <w:rsid w:val="00A55E95"/>
    <w:rsid w:val="00A57C88"/>
    <w:rsid w:val="00A61803"/>
    <w:rsid w:val="00A61D5D"/>
    <w:rsid w:val="00A628C3"/>
    <w:rsid w:val="00A64390"/>
    <w:rsid w:val="00A71ECE"/>
    <w:rsid w:val="00A73AF3"/>
    <w:rsid w:val="00A73B51"/>
    <w:rsid w:val="00A73BAB"/>
    <w:rsid w:val="00A7456B"/>
    <w:rsid w:val="00A77A37"/>
    <w:rsid w:val="00A804CC"/>
    <w:rsid w:val="00A8193A"/>
    <w:rsid w:val="00A81E13"/>
    <w:rsid w:val="00A84E7E"/>
    <w:rsid w:val="00A85B7C"/>
    <w:rsid w:val="00A860B5"/>
    <w:rsid w:val="00A955C2"/>
    <w:rsid w:val="00A95BBF"/>
    <w:rsid w:val="00AA13D3"/>
    <w:rsid w:val="00AA2795"/>
    <w:rsid w:val="00AA47ED"/>
    <w:rsid w:val="00AA5262"/>
    <w:rsid w:val="00AA71B6"/>
    <w:rsid w:val="00AA7EAA"/>
    <w:rsid w:val="00AB0E99"/>
    <w:rsid w:val="00AB249A"/>
    <w:rsid w:val="00AB341A"/>
    <w:rsid w:val="00AB3B6E"/>
    <w:rsid w:val="00AB601B"/>
    <w:rsid w:val="00AC0848"/>
    <w:rsid w:val="00AC0A1D"/>
    <w:rsid w:val="00AC0DEB"/>
    <w:rsid w:val="00AC222E"/>
    <w:rsid w:val="00AC4C95"/>
    <w:rsid w:val="00AC65BB"/>
    <w:rsid w:val="00AD06B8"/>
    <w:rsid w:val="00AD42BE"/>
    <w:rsid w:val="00AD6AD9"/>
    <w:rsid w:val="00AE4821"/>
    <w:rsid w:val="00AE4FD7"/>
    <w:rsid w:val="00AF0F95"/>
    <w:rsid w:val="00AF1806"/>
    <w:rsid w:val="00AF3FEF"/>
    <w:rsid w:val="00AF4766"/>
    <w:rsid w:val="00AF5491"/>
    <w:rsid w:val="00AF59A6"/>
    <w:rsid w:val="00AF5A6C"/>
    <w:rsid w:val="00B008B5"/>
    <w:rsid w:val="00B03CA5"/>
    <w:rsid w:val="00B053F4"/>
    <w:rsid w:val="00B06E41"/>
    <w:rsid w:val="00B100F0"/>
    <w:rsid w:val="00B10539"/>
    <w:rsid w:val="00B10963"/>
    <w:rsid w:val="00B1099B"/>
    <w:rsid w:val="00B13422"/>
    <w:rsid w:val="00B13D9F"/>
    <w:rsid w:val="00B153D1"/>
    <w:rsid w:val="00B16B88"/>
    <w:rsid w:val="00B171CC"/>
    <w:rsid w:val="00B200C4"/>
    <w:rsid w:val="00B2042F"/>
    <w:rsid w:val="00B227CC"/>
    <w:rsid w:val="00B24576"/>
    <w:rsid w:val="00B25BE6"/>
    <w:rsid w:val="00B27646"/>
    <w:rsid w:val="00B30F9B"/>
    <w:rsid w:val="00B320E7"/>
    <w:rsid w:val="00B325EE"/>
    <w:rsid w:val="00B327E4"/>
    <w:rsid w:val="00B37170"/>
    <w:rsid w:val="00B4061C"/>
    <w:rsid w:val="00B4162A"/>
    <w:rsid w:val="00B4220B"/>
    <w:rsid w:val="00B42AA5"/>
    <w:rsid w:val="00B43E20"/>
    <w:rsid w:val="00B44207"/>
    <w:rsid w:val="00B46102"/>
    <w:rsid w:val="00B46EBD"/>
    <w:rsid w:val="00B46F77"/>
    <w:rsid w:val="00B502A4"/>
    <w:rsid w:val="00B505C8"/>
    <w:rsid w:val="00B50A39"/>
    <w:rsid w:val="00B50A43"/>
    <w:rsid w:val="00B5391E"/>
    <w:rsid w:val="00B60182"/>
    <w:rsid w:val="00B63526"/>
    <w:rsid w:val="00B63CEA"/>
    <w:rsid w:val="00B6597C"/>
    <w:rsid w:val="00B66AFD"/>
    <w:rsid w:val="00B67FA7"/>
    <w:rsid w:val="00B70D79"/>
    <w:rsid w:val="00B720E4"/>
    <w:rsid w:val="00B72FA7"/>
    <w:rsid w:val="00B73070"/>
    <w:rsid w:val="00B74582"/>
    <w:rsid w:val="00B74CEC"/>
    <w:rsid w:val="00B75043"/>
    <w:rsid w:val="00B77267"/>
    <w:rsid w:val="00B778F0"/>
    <w:rsid w:val="00B82E51"/>
    <w:rsid w:val="00B84B52"/>
    <w:rsid w:val="00B85D01"/>
    <w:rsid w:val="00B86CF2"/>
    <w:rsid w:val="00B91178"/>
    <w:rsid w:val="00B9501F"/>
    <w:rsid w:val="00B955FB"/>
    <w:rsid w:val="00B97227"/>
    <w:rsid w:val="00B97A1B"/>
    <w:rsid w:val="00BA06B8"/>
    <w:rsid w:val="00BA109A"/>
    <w:rsid w:val="00BA2247"/>
    <w:rsid w:val="00BA2890"/>
    <w:rsid w:val="00BA42A8"/>
    <w:rsid w:val="00BA77D9"/>
    <w:rsid w:val="00BB10FA"/>
    <w:rsid w:val="00BB1AA1"/>
    <w:rsid w:val="00BB1B8D"/>
    <w:rsid w:val="00BB2AD0"/>
    <w:rsid w:val="00BB3EB5"/>
    <w:rsid w:val="00BC0C40"/>
    <w:rsid w:val="00BC2483"/>
    <w:rsid w:val="00BC2A4A"/>
    <w:rsid w:val="00BC6770"/>
    <w:rsid w:val="00BC706C"/>
    <w:rsid w:val="00BC7899"/>
    <w:rsid w:val="00BD2F71"/>
    <w:rsid w:val="00BD3427"/>
    <w:rsid w:val="00BD386F"/>
    <w:rsid w:val="00BD4155"/>
    <w:rsid w:val="00BE0DF9"/>
    <w:rsid w:val="00BE1C0E"/>
    <w:rsid w:val="00BE26D0"/>
    <w:rsid w:val="00BE56D9"/>
    <w:rsid w:val="00BE6BCF"/>
    <w:rsid w:val="00BF0577"/>
    <w:rsid w:val="00BF0CE1"/>
    <w:rsid w:val="00BF455F"/>
    <w:rsid w:val="00BF5640"/>
    <w:rsid w:val="00BF73A4"/>
    <w:rsid w:val="00BF7EA1"/>
    <w:rsid w:val="00C02653"/>
    <w:rsid w:val="00C028EE"/>
    <w:rsid w:val="00C11BBC"/>
    <w:rsid w:val="00C1297A"/>
    <w:rsid w:val="00C12C42"/>
    <w:rsid w:val="00C130D7"/>
    <w:rsid w:val="00C13877"/>
    <w:rsid w:val="00C1467A"/>
    <w:rsid w:val="00C15877"/>
    <w:rsid w:val="00C17D9A"/>
    <w:rsid w:val="00C20494"/>
    <w:rsid w:val="00C27463"/>
    <w:rsid w:val="00C33855"/>
    <w:rsid w:val="00C33EB9"/>
    <w:rsid w:val="00C34282"/>
    <w:rsid w:val="00C352D6"/>
    <w:rsid w:val="00C42DB5"/>
    <w:rsid w:val="00C50257"/>
    <w:rsid w:val="00C5145C"/>
    <w:rsid w:val="00C5191B"/>
    <w:rsid w:val="00C5298D"/>
    <w:rsid w:val="00C531AF"/>
    <w:rsid w:val="00C538D4"/>
    <w:rsid w:val="00C53C17"/>
    <w:rsid w:val="00C64AB4"/>
    <w:rsid w:val="00C65442"/>
    <w:rsid w:val="00C658AF"/>
    <w:rsid w:val="00C664AD"/>
    <w:rsid w:val="00C668DB"/>
    <w:rsid w:val="00C73EA4"/>
    <w:rsid w:val="00C803B6"/>
    <w:rsid w:val="00C8093E"/>
    <w:rsid w:val="00C832B9"/>
    <w:rsid w:val="00C840DD"/>
    <w:rsid w:val="00C918DD"/>
    <w:rsid w:val="00C924A6"/>
    <w:rsid w:val="00C929C7"/>
    <w:rsid w:val="00C92FD3"/>
    <w:rsid w:val="00C93839"/>
    <w:rsid w:val="00C9482E"/>
    <w:rsid w:val="00C95E72"/>
    <w:rsid w:val="00C97DD1"/>
    <w:rsid w:val="00CA1B7A"/>
    <w:rsid w:val="00CA2EE4"/>
    <w:rsid w:val="00CA3AF1"/>
    <w:rsid w:val="00CA4E27"/>
    <w:rsid w:val="00CA5E8E"/>
    <w:rsid w:val="00CB1DD2"/>
    <w:rsid w:val="00CB240D"/>
    <w:rsid w:val="00CB2C9F"/>
    <w:rsid w:val="00CB44F5"/>
    <w:rsid w:val="00CB5B00"/>
    <w:rsid w:val="00CB693B"/>
    <w:rsid w:val="00CB7757"/>
    <w:rsid w:val="00CC00B7"/>
    <w:rsid w:val="00CC18BB"/>
    <w:rsid w:val="00CC3D14"/>
    <w:rsid w:val="00CC4F29"/>
    <w:rsid w:val="00CC7460"/>
    <w:rsid w:val="00CC772F"/>
    <w:rsid w:val="00CD08F6"/>
    <w:rsid w:val="00CD42B8"/>
    <w:rsid w:val="00CE0122"/>
    <w:rsid w:val="00CE040F"/>
    <w:rsid w:val="00CE1DF7"/>
    <w:rsid w:val="00CE45E7"/>
    <w:rsid w:val="00CE5A07"/>
    <w:rsid w:val="00CE65F9"/>
    <w:rsid w:val="00CE71AC"/>
    <w:rsid w:val="00CF03DE"/>
    <w:rsid w:val="00CF05A6"/>
    <w:rsid w:val="00CF3CB6"/>
    <w:rsid w:val="00CF3DE0"/>
    <w:rsid w:val="00CF6323"/>
    <w:rsid w:val="00CF7C52"/>
    <w:rsid w:val="00D00B98"/>
    <w:rsid w:val="00D01EF0"/>
    <w:rsid w:val="00D04D6C"/>
    <w:rsid w:val="00D05E28"/>
    <w:rsid w:val="00D104BF"/>
    <w:rsid w:val="00D1356D"/>
    <w:rsid w:val="00D1403C"/>
    <w:rsid w:val="00D14504"/>
    <w:rsid w:val="00D14C90"/>
    <w:rsid w:val="00D1792E"/>
    <w:rsid w:val="00D22A8F"/>
    <w:rsid w:val="00D23173"/>
    <w:rsid w:val="00D23D7B"/>
    <w:rsid w:val="00D251C0"/>
    <w:rsid w:val="00D2616A"/>
    <w:rsid w:val="00D31AC7"/>
    <w:rsid w:val="00D40238"/>
    <w:rsid w:val="00D4072F"/>
    <w:rsid w:val="00D407A7"/>
    <w:rsid w:val="00D428EB"/>
    <w:rsid w:val="00D45475"/>
    <w:rsid w:val="00D45B14"/>
    <w:rsid w:val="00D478A2"/>
    <w:rsid w:val="00D539B7"/>
    <w:rsid w:val="00D6342D"/>
    <w:rsid w:val="00D6512A"/>
    <w:rsid w:val="00D65326"/>
    <w:rsid w:val="00D67293"/>
    <w:rsid w:val="00D70096"/>
    <w:rsid w:val="00D701EC"/>
    <w:rsid w:val="00D7219A"/>
    <w:rsid w:val="00D750DF"/>
    <w:rsid w:val="00D75840"/>
    <w:rsid w:val="00D7629D"/>
    <w:rsid w:val="00D7677D"/>
    <w:rsid w:val="00D77D6D"/>
    <w:rsid w:val="00D80F32"/>
    <w:rsid w:val="00D81056"/>
    <w:rsid w:val="00D813FB"/>
    <w:rsid w:val="00D832B1"/>
    <w:rsid w:val="00D83E6C"/>
    <w:rsid w:val="00D86464"/>
    <w:rsid w:val="00D87A5F"/>
    <w:rsid w:val="00D90A94"/>
    <w:rsid w:val="00D9229B"/>
    <w:rsid w:val="00D965B5"/>
    <w:rsid w:val="00D97651"/>
    <w:rsid w:val="00DA22C5"/>
    <w:rsid w:val="00DA23CD"/>
    <w:rsid w:val="00DA2A4D"/>
    <w:rsid w:val="00DA2E01"/>
    <w:rsid w:val="00DA7A9B"/>
    <w:rsid w:val="00DB133E"/>
    <w:rsid w:val="00DB16BA"/>
    <w:rsid w:val="00DB19CB"/>
    <w:rsid w:val="00DB5CA7"/>
    <w:rsid w:val="00DB6E04"/>
    <w:rsid w:val="00DB77EE"/>
    <w:rsid w:val="00DC145F"/>
    <w:rsid w:val="00DC16C7"/>
    <w:rsid w:val="00DC26F8"/>
    <w:rsid w:val="00DC2ABA"/>
    <w:rsid w:val="00DD1668"/>
    <w:rsid w:val="00DD3CC4"/>
    <w:rsid w:val="00DD4572"/>
    <w:rsid w:val="00DD4B80"/>
    <w:rsid w:val="00DD4F2A"/>
    <w:rsid w:val="00DD67D4"/>
    <w:rsid w:val="00DE062F"/>
    <w:rsid w:val="00DE72B9"/>
    <w:rsid w:val="00DF00D4"/>
    <w:rsid w:val="00DF0104"/>
    <w:rsid w:val="00DF0353"/>
    <w:rsid w:val="00DF068A"/>
    <w:rsid w:val="00DF0841"/>
    <w:rsid w:val="00DF4E86"/>
    <w:rsid w:val="00DF7C14"/>
    <w:rsid w:val="00E05079"/>
    <w:rsid w:val="00E05DDA"/>
    <w:rsid w:val="00E05FA6"/>
    <w:rsid w:val="00E063DD"/>
    <w:rsid w:val="00E1174C"/>
    <w:rsid w:val="00E156E1"/>
    <w:rsid w:val="00E16FF4"/>
    <w:rsid w:val="00E20844"/>
    <w:rsid w:val="00E20B46"/>
    <w:rsid w:val="00E2208D"/>
    <w:rsid w:val="00E2591B"/>
    <w:rsid w:val="00E27526"/>
    <w:rsid w:val="00E316B2"/>
    <w:rsid w:val="00E345F3"/>
    <w:rsid w:val="00E35677"/>
    <w:rsid w:val="00E36452"/>
    <w:rsid w:val="00E36F62"/>
    <w:rsid w:val="00E37144"/>
    <w:rsid w:val="00E40BD5"/>
    <w:rsid w:val="00E41258"/>
    <w:rsid w:val="00E41F12"/>
    <w:rsid w:val="00E42A1D"/>
    <w:rsid w:val="00E42F1E"/>
    <w:rsid w:val="00E430A7"/>
    <w:rsid w:val="00E4585D"/>
    <w:rsid w:val="00E4636E"/>
    <w:rsid w:val="00E5047B"/>
    <w:rsid w:val="00E520CB"/>
    <w:rsid w:val="00E52C32"/>
    <w:rsid w:val="00E54F84"/>
    <w:rsid w:val="00E56DB0"/>
    <w:rsid w:val="00E57BB9"/>
    <w:rsid w:val="00E60278"/>
    <w:rsid w:val="00E6207D"/>
    <w:rsid w:val="00E663BB"/>
    <w:rsid w:val="00E70E4F"/>
    <w:rsid w:val="00E72DE2"/>
    <w:rsid w:val="00E73BFE"/>
    <w:rsid w:val="00E73FCA"/>
    <w:rsid w:val="00E7582F"/>
    <w:rsid w:val="00E81512"/>
    <w:rsid w:val="00E83EB2"/>
    <w:rsid w:val="00E849AE"/>
    <w:rsid w:val="00E864F1"/>
    <w:rsid w:val="00E86A73"/>
    <w:rsid w:val="00E9287C"/>
    <w:rsid w:val="00E94DAF"/>
    <w:rsid w:val="00E978EA"/>
    <w:rsid w:val="00E97C69"/>
    <w:rsid w:val="00EA11BF"/>
    <w:rsid w:val="00EA1F67"/>
    <w:rsid w:val="00EA3780"/>
    <w:rsid w:val="00EA5DD7"/>
    <w:rsid w:val="00EA786A"/>
    <w:rsid w:val="00EA7880"/>
    <w:rsid w:val="00EA7E11"/>
    <w:rsid w:val="00EB3CC4"/>
    <w:rsid w:val="00EB44B0"/>
    <w:rsid w:val="00EB59D5"/>
    <w:rsid w:val="00EC122E"/>
    <w:rsid w:val="00EC2056"/>
    <w:rsid w:val="00EC3790"/>
    <w:rsid w:val="00EC42F5"/>
    <w:rsid w:val="00EC6F76"/>
    <w:rsid w:val="00EC7483"/>
    <w:rsid w:val="00ED00A0"/>
    <w:rsid w:val="00ED0507"/>
    <w:rsid w:val="00ED07BC"/>
    <w:rsid w:val="00ED2C83"/>
    <w:rsid w:val="00ED3019"/>
    <w:rsid w:val="00ED3CC2"/>
    <w:rsid w:val="00ED76D4"/>
    <w:rsid w:val="00EE049A"/>
    <w:rsid w:val="00EE3482"/>
    <w:rsid w:val="00EE43F6"/>
    <w:rsid w:val="00EE48B1"/>
    <w:rsid w:val="00EE5983"/>
    <w:rsid w:val="00EE5C61"/>
    <w:rsid w:val="00EE5EA5"/>
    <w:rsid w:val="00EE6547"/>
    <w:rsid w:val="00EF1795"/>
    <w:rsid w:val="00EF1D78"/>
    <w:rsid w:val="00EF312D"/>
    <w:rsid w:val="00EF7676"/>
    <w:rsid w:val="00F003F8"/>
    <w:rsid w:val="00F00614"/>
    <w:rsid w:val="00F010C1"/>
    <w:rsid w:val="00F03898"/>
    <w:rsid w:val="00F0728B"/>
    <w:rsid w:val="00F12F01"/>
    <w:rsid w:val="00F13D59"/>
    <w:rsid w:val="00F15B41"/>
    <w:rsid w:val="00F173F4"/>
    <w:rsid w:val="00F22350"/>
    <w:rsid w:val="00F22F67"/>
    <w:rsid w:val="00F2430F"/>
    <w:rsid w:val="00F252AC"/>
    <w:rsid w:val="00F26267"/>
    <w:rsid w:val="00F277FF"/>
    <w:rsid w:val="00F327B1"/>
    <w:rsid w:val="00F37607"/>
    <w:rsid w:val="00F42119"/>
    <w:rsid w:val="00F42AFB"/>
    <w:rsid w:val="00F50670"/>
    <w:rsid w:val="00F5078D"/>
    <w:rsid w:val="00F54571"/>
    <w:rsid w:val="00F551A3"/>
    <w:rsid w:val="00F6066B"/>
    <w:rsid w:val="00F625CF"/>
    <w:rsid w:val="00F6278F"/>
    <w:rsid w:val="00F639AD"/>
    <w:rsid w:val="00F67079"/>
    <w:rsid w:val="00F702BB"/>
    <w:rsid w:val="00F70BA6"/>
    <w:rsid w:val="00F74A71"/>
    <w:rsid w:val="00F75F3C"/>
    <w:rsid w:val="00F7648C"/>
    <w:rsid w:val="00F765BE"/>
    <w:rsid w:val="00F80C75"/>
    <w:rsid w:val="00F8141E"/>
    <w:rsid w:val="00F8152D"/>
    <w:rsid w:val="00F8460D"/>
    <w:rsid w:val="00F84652"/>
    <w:rsid w:val="00F847EB"/>
    <w:rsid w:val="00F856BC"/>
    <w:rsid w:val="00F8588A"/>
    <w:rsid w:val="00F90456"/>
    <w:rsid w:val="00F923BC"/>
    <w:rsid w:val="00F93FBA"/>
    <w:rsid w:val="00FA0B51"/>
    <w:rsid w:val="00FA522C"/>
    <w:rsid w:val="00FA7BE4"/>
    <w:rsid w:val="00FB1B31"/>
    <w:rsid w:val="00FB43BA"/>
    <w:rsid w:val="00FB6BC9"/>
    <w:rsid w:val="00FC0049"/>
    <w:rsid w:val="00FC079A"/>
    <w:rsid w:val="00FC39D0"/>
    <w:rsid w:val="00FC74AB"/>
    <w:rsid w:val="00FD2B7F"/>
    <w:rsid w:val="00FD2B87"/>
    <w:rsid w:val="00FD5AB2"/>
    <w:rsid w:val="00FD67DC"/>
    <w:rsid w:val="00FD7230"/>
    <w:rsid w:val="00FE0963"/>
    <w:rsid w:val="00FE09B0"/>
    <w:rsid w:val="00FE1DBD"/>
    <w:rsid w:val="00FE34F0"/>
    <w:rsid w:val="00FE3B8A"/>
    <w:rsid w:val="00FE483E"/>
    <w:rsid w:val="00FE557D"/>
    <w:rsid w:val="00FE69FB"/>
    <w:rsid w:val="00FF043E"/>
    <w:rsid w:val="00FF0D2B"/>
    <w:rsid w:val="00FF0F3A"/>
    <w:rsid w:val="00FF45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C11E01"/>
  <w15:docId w15:val="{F46A725C-5C86-414A-9D95-CC1E9B736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F3AE5"/>
    <w:pPr>
      <w:tabs>
        <w:tab w:val="center" w:pos="4320"/>
        <w:tab w:val="right" w:pos="8640"/>
      </w:tabs>
    </w:pPr>
  </w:style>
  <w:style w:type="paragraph" w:styleId="Footer">
    <w:name w:val="footer"/>
    <w:basedOn w:val="Normal"/>
    <w:semiHidden/>
    <w:rsid w:val="005F3AE5"/>
    <w:pPr>
      <w:tabs>
        <w:tab w:val="center" w:pos="4320"/>
        <w:tab w:val="right" w:pos="8640"/>
      </w:tabs>
    </w:pPr>
  </w:style>
  <w:style w:type="paragraph" w:styleId="ListParagraph">
    <w:name w:val="List Paragraph"/>
    <w:basedOn w:val="Normal"/>
    <w:uiPriority w:val="34"/>
    <w:qFormat/>
    <w:rsid w:val="00182AE4"/>
    <w:pPr>
      <w:ind w:left="720"/>
      <w:contextualSpacing/>
    </w:pPr>
  </w:style>
  <w:style w:type="character" w:styleId="Emphasis">
    <w:name w:val="Emphasis"/>
    <w:basedOn w:val="DefaultParagraphFont"/>
    <w:uiPriority w:val="20"/>
    <w:qFormat/>
    <w:rsid w:val="00606832"/>
    <w:rPr>
      <w:i/>
      <w:iCs/>
    </w:rPr>
  </w:style>
  <w:style w:type="paragraph" w:styleId="NoSpacing">
    <w:name w:val="No Spacing"/>
    <w:uiPriority w:val="1"/>
    <w:qFormat/>
    <w:rsid w:val="0050646F"/>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262262"/>
    <w:rPr>
      <w:color w:val="0000FF" w:themeColor="hyperlink"/>
      <w:u w:val="single"/>
    </w:rPr>
  </w:style>
  <w:style w:type="paragraph" w:customStyle="1" w:styleId="casetype">
    <w:name w:val="casetype"/>
    <w:basedOn w:val="Normal"/>
    <w:rsid w:val="00570B55"/>
    <w:pPr>
      <w:spacing w:before="100" w:beforeAutospacing="1" w:after="100" w:afterAutospacing="1"/>
    </w:pPr>
  </w:style>
  <w:style w:type="paragraph" w:customStyle="1" w:styleId="address">
    <w:name w:val="address"/>
    <w:basedOn w:val="Normal"/>
    <w:rsid w:val="00570B55"/>
    <w:pPr>
      <w:spacing w:before="100" w:beforeAutospacing="1" w:after="100" w:afterAutospacing="1"/>
    </w:pPr>
  </w:style>
  <w:style w:type="paragraph" w:customStyle="1" w:styleId="metainfo">
    <w:name w:val="metainfo"/>
    <w:basedOn w:val="Normal"/>
    <w:rsid w:val="00570B55"/>
    <w:pPr>
      <w:spacing w:before="100" w:beforeAutospacing="1" w:after="100" w:afterAutospacing="1"/>
    </w:pPr>
  </w:style>
  <w:style w:type="character" w:customStyle="1" w:styleId="apple-converted-space">
    <w:name w:val="apple-converted-space"/>
    <w:basedOn w:val="DefaultParagraphFont"/>
    <w:rsid w:val="00570B55"/>
  </w:style>
  <w:style w:type="character" w:customStyle="1" w:styleId="divider">
    <w:name w:val="divider"/>
    <w:basedOn w:val="DefaultParagraphFont"/>
    <w:rsid w:val="00570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15285">
      <w:bodyDiv w:val="1"/>
      <w:marLeft w:val="0"/>
      <w:marRight w:val="0"/>
      <w:marTop w:val="0"/>
      <w:marBottom w:val="0"/>
      <w:divBdr>
        <w:top w:val="none" w:sz="0" w:space="0" w:color="auto"/>
        <w:left w:val="none" w:sz="0" w:space="0" w:color="auto"/>
        <w:bottom w:val="none" w:sz="0" w:space="0" w:color="auto"/>
        <w:right w:val="none" w:sz="0" w:space="0" w:color="auto"/>
      </w:divBdr>
    </w:div>
    <w:div w:id="585263618">
      <w:bodyDiv w:val="1"/>
      <w:marLeft w:val="0"/>
      <w:marRight w:val="0"/>
      <w:marTop w:val="0"/>
      <w:marBottom w:val="0"/>
      <w:divBdr>
        <w:top w:val="none" w:sz="0" w:space="0" w:color="auto"/>
        <w:left w:val="none" w:sz="0" w:space="0" w:color="auto"/>
        <w:bottom w:val="none" w:sz="0" w:space="0" w:color="auto"/>
        <w:right w:val="none" w:sz="0" w:space="0" w:color="auto"/>
      </w:divBdr>
      <w:divsChild>
        <w:div w:id="441802366">
          <w:marLeft w:val="0"/>
          <w:marRight w:val="0"/>
          <w:marTop w:val="0"/>
          <w:marBottom w:val="0"/>
          <w:divBdr>
            <w:top w:val="none" w:sz="0" w:space="0" w:color="auto"/>
            <w:left w:val="none" w:sz="0" w:space="0" w:color="auto"/>
            <w:bottom w:val="none" w:sz="0" w:space="0" w:color="auto"/>
            <w:right w:val="none" w:sz="0" w:space="0" w:color="auto"/>
          </w:divBdr>
          <w:divsChild>
            <w:div w:id="1832913668">
              <w:marLeft w:val="0"/>
              <w:marRight w:val="0"/>
              <w:marTop w:val="0"/>
              <w:marBottom w:val="0"/>
              <w:divBdr>
                <w:top w:val="none" w:sz="0" w:space="0" w:color="auto"/>
                <w:left w:val="none" w:sz="0" w:space="0" w:color="auto"/>
                <w:bottom w:val="none" w:sz="0" w:space="0" w:color="auto"/>
                <w:right w:val="none" w:sz="0" w:space="0" w:color="auto"/>
              </w:divBdr>
              <w:divsChild>
                <w:div w:id="1931311289">
                  <w:marLeft w:val="0"/>
                  <w:marRight w:val="0"/>
                  <w:marTop w:val="0"/>
                  <w:marBottom w:val="0"/>
                  <w:divBdr>
                    <w:top w:val="none" w:sz="0" w:space="0" w:color="auto"/>
                    <w:left w:val="none" w:sz="0" w:space="0" w:color="auto"/>
                    <w:bottom w:val="none" w:sz="0" w:space="0" w:color="auto"/>
                    <w:right w:val="none" w:sz="0" w:space="0" w:color="auto"/>
                  </w:divBdr>
                  <w:divsChild>
                    <w:div w:id="948927486">
                      <w:marLeft w:val="0"/>
                      <w:marRight w:val="0"/>
                      <w:marTop w:val="0"/>
                      <w:marBottom w:val="0"/>
                      <w:divBdr>
                        <w:top w:val="none" w:sz="0" w:space="0" w:color="auto"/>
                        <w:left w:val="none" w:sz="0" w:space="0" w:color="auto"/>
                        <w:bottom w:val="none" w:sz="0" w:space="0" w:color="auto"/>
                        <w:right w:val="none" w:sz="0" w:space="0" w:color="auto"/>
                      </w:divBdr>
                      <w:divsChild>
                        <w:div w:id="219098570">
                          <w:marLeft w:val="0"/>
                          <w:marRight w:val="0"/>
                          <w:marTop w:val="0"/>
                          <w:marBottom w:val="0"/>
                          <w:divBdr>
                            <w:top w:val="none" w:sz="0" w:space="0" w:color="auto"/>
                            <w:left w:val="none" w:sz="0" w:space="0" w:color="auto"/>
                            <w:bottom w:val="none" w:sz="0" w:space="0" w:color="auto"/>
                            <w:right w:val="none" w:sz="0" w:space="0" w:color="auto"/>
                          </w:divBdr>
                          <w:divsChild>
                            <w:div w:id="1639453871">
                              <w:marLeft w:val="0"/>
                              <w:marRight w:val="0"/>
                              <w:marTop w:val="0"/>
                              <w:marBottom w:val="0"/>
                              <w:divBdr>
                                <w:top w:val="none" w:sz="0" w:space="0" w:color="auto"/>
                                <w:left w:val="none" w:sz="0" w:space="0" w:color="auto"/>
                                <w:bottom w:val="none" w:sz="0" w:space="0" w:color="auto"/>
                                <w:right w:val="none" w:sz="0" w:space="0" w:color="auto"/>
                              </w:divBdr>
                              <w:divsChild>
                                <w:div w:id="872155015">
                                  <w:marLeft w:val="0"/>
                                  <w:marRight w:val="0"/>
                                  <w:marTop w:val="0"/>
                                  <w:marBottom w:val="0"/>
                                  <w:divBdr>
                                    <w:top w:val="none" w:sz="0" w:space="0" w:color="auto"/>
                                    <w:left w:val="none" w:sz="0" w:space="0" w:color="auto"/>
                                    <w:bottom w:val="none" w:sz="0" w:space="0" w:color="auto"/>
                                    <w:right w:val="none" w:sz="0" w:space="0" w:color="auto"/>
                                  </w:divBdr>
                                  <w:divsChild>
                                    <w:div w:id="942952562">
                                      <w:marLeft w:val="0"/>
                                      <w:marRight w:val="0"/>
                                      <w:marTop w:val="0"/>
                                      <w:marBottom w:val="0"/>
                                      <w:divBdr>
                                        <w:top w:val="none" w:sz="0" w:space="0" w:color="auto"/>
                                        <w:left w:val="none" w:sz="0" w:space="0" w:color="auto"/>
                                        <w:bottom w:val="none" w:sz="0" w:space="0" w:color="auto"/>
                                        <w:right w:val="none" w:sz="0" w:space="0" w:color="auto"/>
                                      </w:divBdr>
                                      <w:divsChild>
                                        <w:div w:id="1480146423">
                                          <w:marLeft w:val="0"/>
                                          <w:marRight w:val="0"/>
                                          <w:marTop w:val="0"/>
                                          <w:marBottom w:val="0"/>
                                          <w:divBdr>
                                            <w:top w:val="none" w:sz="0" w:space="0" w:color="auto"/>
                                            <w:left w:val="none" w:sz="0" w:space="0" w:color="auto"/>
                                            <w:bottom w:val="none" w:sz="0" w:space="0" w:color="auto"/>
                                            <w:right w:val="none" w:sz="0" w:space="0" w:color="auto"/>
                                          </w:divBdr>
                                          <w:divsChild>
                                            <w:div w:id="978267492">
                                              <w:marLeft w:val="0"/>
                                              <w:marRight w:val="0"/>
                                              <w:marTop w:val="0"/>
                                              <w:marBottom w:val="0"/>
                                              <w:divBdr>
                                                <w:top w:val="single" w:sz="12" w:space="2" w:color="FFFFCC"/>
                                                <w:left w:val="single" w:sz="12" w:space="2" w:color="FFFFCC"/>
                                                <w:bottom w:val="single" w:sz="12" w:space="2" w:color="FFFFCC"/>
                                                <w:right w:val="single" w:sz="12" w:space="0" w:color="FFFFCC"/>
                                              </w:divBdr>
                                              <w:divsChild>
                                                <w:div w:id="454640853">
                                                  <w:marLeft w:val="0"/>
                                                  <w:marRight w:val="0"/>
                                                  <w:marTop w:val="0"/>
                                                  <w:marBottom w:val="0"/>
                                                  <w:divBdr>
                                                    <w:top w:val="none" w:sz="0" w:space="0" w:color="auto"/>
                                                    <w:left w:val="none" w:sz="0" w:space="0" w:color="auto"/>
                                                    <w:bottom w:val="none" w:sz="0" w:space="0" w:color="auto"/>
                                                    <w:right w:val="none" w:sz="0" w:space="0" w:color="auto"/>
                                                  </w:divBdr>
                                                  <w:divsChild>
                                                    <w:div w:id="1292247864">
                                                      <w:marLeft w:val="0"/>
                                                      <w:marRight w:val="0"/>
                                                      <w:marTop w:val="0"/>
                                                      <w:marBottom w:val="0"/>
                                                      <w:divBdr>
                                                        <w:top w:val="none" w:sz="0" w:space="0" w:color="auto"/>
                                                        <w:left w:val="none" w:sz="0" w:space="0" w:color="auto"/>
                                                        <w:bottom w:val="none" w:sz="0" w:space="0" w:color="auto"/>
                                                        <w:right w:val="none" w:sz="0" w:space="0" w:color="auto"/>
                                                      </w:divBdr>
                                                      <w:divsChild>
                                                        <w:div w:id="540485837">
                                                          <w:marLeft w:val="0"/>
                                                          <w:marRight w:val="0"/>
                                                          <w:marTop w:val="0"/>
                                                          <w:marBottom w:val="0"/>
                                                          <w:divBdr>
                                                            <w:top w:val="none" w:sz="0" w:space="0" w:color="auto"/>
                                                            <w:left w:val="none" w:sz="0" w:space="0" w:color="auto"/>
                                                            <w:bottom w:val="none" w:sz="0" w:space="0" w:color="auto"/>
                                                            <w:right w:val="none" w:sz="0" w:space="0" w:color="auto"/>
                                                          </w:divBdr>
                                                          <w:divsChild>
                                                            <w:div w:id="1034497882">
                                                              <w:marLeft w:val="0"/>
                                                              <w:marRight w:val="0"/>
                                                              <w:marTop w:val="0"/>
                                                              <w:marBottom w:val="0"/>
                                                              <w:divBdr>
                                                                <w:top w:val="none" w:sz="0" w:space="0" w:color="auto"/>
                                                                <w:left w:val="none" w:sz="0" w:space="0" w:color="auto"/>
                                                                <w:bottom w:val="none" w:sz="0" w:space="0" w:color="auto"/>
                                                                <w:right w:val="none" w:sz="0" w:space="0" w:color="auto"/>
                                                              </w:divBdr>
                                                              <w:divsChild>
                                                                <w:div w:id="785319778">
                                                                  <w:marLeft w:val="0"/>
                                                                  <w:marRight w:val="0"/>
                                                                  <w:marTop w:val="0"/>
                                                                  <w:marBottom w:val="0"/>
                                                                  <w:divBdr>
                                                                    <w:top w:val="none" w:sz="0" w:space="0" w:color="auto"/>
                                                                    <w:left w:val="none" w:sz="0" w:space="0" w:color="auto"/>
                                                                    <w:bottom w:val="none" w:sz="0" w:space="0" w:color="auto"/>
                                                                    <w:right w:val="none" w:sz="0" w:space="0" w:color="auto"/>
                                                                  </w:divBdr>
                                                                  <w:divsChild>
                                                                    <w:div w:id="1769234747">
                                                                      <w:marLeft w:val="0"/>
                                                                      <w:marRight w:val="0"/>
                                                                      <w:marTop w:val="0"/>
                                                                      <w:marBottom w:val="0"/>
                                                                      <w:divBdr>
                                                                        <w:top w:val="none" w:sz="0" w:space="0" w:color="auto"/>
                                                                        <w:left w:val="none" w:sz="0" w:space="0" w:color="auto"/>
                                                                        <w:bottom w:val="none" w:sz="0" w:space="0" w:color="auto"/>
                                                                        <w:right w:val="none" w:sz="0" w:space="0" w:color="auto"/>
                                                                      </w:divBdr>
                                                                      <w:divsChild>
                                                                        <w:div w:id="2141148494">
                                                                          <w:marLeft w:val="0"/>
                                                                          <w:marRight w:val="0"/>
                                                                          <w:marTop w:val="0"/>
                                                                          <w:marBottom w:val="0"/>
                                                                          <w:divBdr>
                                                                            <w:top w:val="none" w:sz="0" w:space="0" w:color="auto"/>
                                                                            <w:left w:val="none" w:sz="0" w:space="0" w:color="auto"/>
                                                                            <w:bottom w:val="none" w:sz="0" w:space="0" w:color="auto"/>
                                                                            <w:right w:val="none" w:sz="0" w:space="0" w:color="auto"/>
                                                                          </w:divBdr>
                                                                          <w:divsChild>
                                                                            <w:div w:id="2051370832">
                                                                              <w:marLeft w:val="0"/>
                                                                              <w:marRight w:val="0"/>
                                                                              <w:marTop w:val="0"/>
                                                                              <w:marBottom w:val="0"/>
                                                                              <w:divBdr>
                                                                                <w:top w:val="none" w:sz="0" w:space="0" w:color="auto"/>
                                                                                <w:left w:val="none" w:sz="0" w:space="0" w:color="auto"/>
                                                                                <w:bottom w:val="none" w:sz="0" w:space="0" w:color="auto"/>
                                                                                <w:right w:val="none" w:sz="0" w:space="0" w:color="auto"/>
                                                                              </w:divBdr>
                                                                              <w:divsChild>
                                                                                <w:div w:id="526523574">
                                                                                  <w:marLeft w:val="0"/>
                                                                                  <w:marRight w:val="0"/>
                                                                                  <w:marTop w:val="0"/>
                                                                                  <w:marBottom w:val="0"/>
                                                                                  <w:divBdr>
                                                                                    <w:top w:val="none" w:sz="0" w:space="0" w:color="auto"/>
                                                                                    <w:left w:val="none" w:sz="0" w:space="0" w:color="auto"/>
                                                                                    <w:bottom w:val="none" w:sz="0" w:space="0" w:color="auto"/>
                                                                                    <w:right w:val="none" w:sz="0" w:space="0" w:color="auto"/>
                                                                                  </w:divBdr>
                                                                                  <w:divsChild>
                                                                                    <w:div w:id="1539586660">
                                                                                      <w:marLeft w:val="0"/>
                                                                                      <w:marRight w:val="0"/>
                                                                                      <w:marTop w:val="0"/>
                                                                                      <w:marBottom w:val="0"/>
                                                                                      <w:divBdr>
                                                                                        <w:top w:val="none" w:sz="0" w:space="0" w:color="auto"/>
                                                                                        <w:left w:val="none" w:sz="0" w:space="0" w:color="auto"/>
                                                                                        <w:bottom w:val="none" w:sz="0" w:space="0" w:color="auto"/>
                                                                                        <w:right w:val="none" w:sz="0" w:space="0" w:color="auto"/>
                                                                                      </w:divBdr>
                                                                                      <w:divsChild>
                                                                                        <w:div w:id="1117219239">
                                                                                          <w:marLeft w:val="0"/>
                                                                                          <w:marRight w:val="0"/>
                                                                                          <w:marTop w:val="0"/>
                                                                                          <w:marBottom w:val="0"/>
                                                                                          <w:divBdr>
                                                                                            <w:top w:val="none" w:sz="0" w:space="0" w:color="auto"/>
                                                                                            <w:left w:val="none" w:sz="0" w:space="0" w:color="auto"/>
                                                                                            <w:bottom w:val="none" w:sz="0" w:space="0" w:color="auto"/>
                                                                                            <w:right w:val="none" w:sz="0" w:space="0" w:color="auto"/>
                                                                                          </w:divBdr>
                                                                                          <w:divsChild>
                                                                                            <w:div w:id="1307316464">
                                                                                              <w:marLeft w:val="0"/>
                                                                                              <w:marRight w:val="120"/>
                                                                                              <w:marTop w:val="0"/>
                                                                                              <w:marBottom w:val="150"/>
                                                                                              <w:divBdr>
                                                                                                <w:top w:val="single" w:sz="2" w:space="0" w:color="EFEFEF"/>
                                                                                                <w:left w:val="single" w:sz="6" w:space="0" w:color="EFEFEF"/>
                                                                                                <w:bottom w:val="single" w:sz="6" w:space="0" w:color="E2E2E2"/>
                                                                                                <w:right w:val="single" w:sz="6" w:space="0" w:color="EFEFEF"/>
                                                                                              </w:divBdr>
                                                                                              <w:divsChild>
                                                                                                <w:div w:id="1811437216">
                                                                                                  <w:marLeft w:val="0"/>
                                                                                                  <w:marRight w:val="0"/>
                                                                                                  <w:marTop w:val="0"/>
                                                                                                  <w:marBottom w:val="0"/>
                                                                                                  <w:divBdr>
                                                                                                    <w:top w:val="none" w:sz="0" w:space="0" w:color="auto"/>
                                                                                                    <w:left w:val="none" w:sz="0" w:space="0" w:color="auto"/>
                                                                                                    <w:bottom w:val="none" w:sz="0" w:space="0" w:color="auto"/>
                                                                                                    <w:right w:val="none" w:sz="0" w:space="0" w:color="auto"/>
                                                                                                  </w:divBdr>
                                                                                                  <w:divsChild>
                                                                                                    <w:div w:id="1392999889">
                                                                                                      <w:marLeft w:val="0"/>
                                                                                                      <w:marRight w:val="0"/>
                                                                                                      <w:marTop w:val="0"/>
                                                                                                      <w:marBottom w:val="0"/>
                                                                                                      <w:divBdr>
                                                                                                        <w:top w:val="none" w:sz="0" w:space="0" w:color="auto"/>
                                                                                                        <w:left w:val="none" w:sz="0" w:space="0" w:color="auto"/>
                                                                                                        <w:bottom w:val="none" w:sz="0" w:space="0" w:color="auto"/>
                                                                                                        <w:right w:val="none" w:sz="0" w:space="0" w:color="auto"/>
                                                                                                      </w:divBdr>
                                                                                                      <w:divsChild>
                                                                                                        <w:div w:id="679236045">
                                                                                                          <w:marLeft w:val="0"/>
                                                                                                          <w:marRight w:val="0"/>
                                                                                                          <w:marTop w:val="0"/>
                                                                                                          <w:marBottom w:val="0"/>
                                                                                                          <w:divBdr>
                                                                                                            <w:top w:val="none" w:sz="0" w:space="0" w:color="auto"/>
                                                                                                            <w:left w:val="none" w:sz="0" w:space="0" w:color="auto"/>
                                                                                                            <w:bottom w:val="none" w:sz="0" w:space="0" w:color="auto"/>
                                                                                                            <w:right w:val="none" w:sz="0" w:space="0" w:color="auto"/>
                                                                                                          </w:divBdr>
                                                                                                          <w:divsChild>
                                                                                                            <w:div w:id="1404569908">
                                                                                                              <w:marLeft w:val="0"/>
                                                                                                              <w:marRight w:val="0"/>
                                                                                                              <w:marTop w:val="0"/>
                                                                                                              <w:marBottom w:val="0"/>
                                                                                                              <w:divBdr>
                                                                                                                <w:top w:val="none" w:sz="0" w:space="0" w:color="auto"/>
                                                                                                                <w:left w:val="none" w:sz="0" w:space="0" w:color="auto"/>
                                                                                                                <w:bottom w:val="none" w:sz="0" w:space="0" w:color="auto"/>
                                                                                                                <w:right w:val="none" w:sz="0" w:space="0" w:color="auto"/>
                                                                                                              </w:divBdr>
                                                                                                              <w:divsChild>
                                                                                                                <w:div w:id="1482035870">
                                                                                                                  <w:marLeft w:val="0"/>
                                                                                                                  <w:marRight w:val="0"/>
                                                                                                                  <w:marTop w:val="0"/>
                                                                                                                  <w:marBottom w:val="0"/>
                                                                                                                  <w:divBdr>
                                                                                                                    <w:top w:val="single" w:sz="2" w:space="4" w:color="D8D8D8"/>
                                                                                                                    <w:left w:val="single" w:sz="2" w:space="0" w:color="D8D8D8"/>
                                                                                                                    <w:bottom w:val="single" w:sz="2" w:space="4" w:color="D8D8D8"/>
                                                                                                                    <w:right w:val="single" w:sz="2" w:space="0" w:color="D8D8D8"/>
                                                                                                                  </w:divBdr>
                                                                                                                  <w:divsChild>
                                                                                                                    <w:div w:id="825124860">
                                                                                                                      <w:marLeft w:val="225"/>
                                                                                                                      <w:marRight w:val="225"/>
                                                                                                                      <w:marTop w:val="75"/>
                                                                                                                      <w:marBottom w:val="75"/>
                                                                                                                      <w:divBdr>
                                                                                                                        <w:top w:val="none" w:sz="0" w:space="0" w:color="auto"/>
                                                                                                                        <w:left w:val="none" w:sz="0" w:space="0" w:color="auto"/>
                                                                                                                        <w:bottom w:val="none" w:sz="0" w:space="0" w:color="auto"/>
                                                                                                                        <w:right w:val="none" w:sz="0" w:space="0" w:color="auto"/>
                                                                                                                      </w:divBdr>
                                                                                                                      <w:divsChild>
                                                                                                                        <w:div w:id="8850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0797733">
      <w:bodyDiv w:val="1"/>
      <w:marLeft w:val="0"/>
      <w:marRight w:val="0"/>
      <w:marTop w:val="0"/>
      <w:marBottom w:val="0"/>
      <w:divBdr>
        <w:top w:val="none" w:sz="0" w:space="0" w:color="auto"/>
        <w:left w:val="none" w:sz="0" w:space="0" w:color="auto"/>
        <w:bottom w:val="none" w:sz="0" w:space="0" w:color="auto"/>
        <w:right w:val="none" w:sz="0" w:space="0" w:color="auto"/>
      </w:divBdr>
    </w:div>
    <w:div w:id="130404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855</TotalTime>
  <Pages>1</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QUENINGTON PARISH COUNCIL</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QUENINGTON PARISH COUNCIL</dc:title>
  <dc:creator>Emachine</dc:creator>
  <cp:lastModifiedBy>Rita Walsh</cp:lastModifiedBy>
  <cp:revision>525</cp:revision>
  <cp:lastPrinted>2026-08-06T08:42:00Z</cp:lastPrinted>
  <dcterms:created xsi:type="dcterms:W3CDTF">2022-07-03T09:52:00Z</dcterms:created>
  <dcterms:modified xsi:type="dcterms:W3CDTF">2026-08-06T08:52:00Z</dcterms:modified>
</cp:coreProperties>
</file>