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DB1FB" w14:textId="77777777" w:rsidR="00DB7D2A" w:rsidRDefault="00DB7D2A" w:rsidP="00DB7D2A">
      <w:pPr>
        <w:pStyle w:val="TableParagraph"/>
        <w:spacing w:line="235" w:lineRule="auto"/>
        <w:ind w:left="110" w:right="76"/>
        <w:rPr>
          <w:rFonts w:asciiTheme="minorHAnsi" w:hAnsiTheme="minorHAnsi" w:cstheme="minorHAnsi"/>
          <w:b/>
        </w:rPr>
      </w:pPr>
    </w:p>
    <w:p w14:paraId="543BDD66" w14:textId="49B36B56" w:rsidR="007F27AA" w:rsidRPr="00DB7D2A" w:rsidRDefault="003467BD" w:rsidP="00DB7D2A">
      <w:pPr>
        <w:pStyle w:val="TableParagraph"/>
        <w:spacing w:line="235" w:lineRule="auto"/>
        <w:ind w:left="110" w:right="76"/>
        <w:rPr>
          <w:rFonts w:asciiTheme="minorHAnsi" w:hAnsiTheme="minorHAnsi" w:cstheme="minorHAnsi"/>
          <w:b/>
          <w:sz w:val="24"/>
          <w:szCs w:val="24"/>
        </w:rPr>
      </w:pPr>
      <w:r w:rsidRPr="00DB7D2A">
        <w:rPr>
          <w:rFonts w:asciiTheme="minorHAnsi" w:hAnsiTheme="minorHAnsi" w:cstheme="minorHAnsi"/>
          <w:b/>
          <w:sz w:val="24"/>
          <w:szCs w:val="24"/>
        </w:rPr>
        <w:t>Risk Assessment:</w:t>
      </w:r>
      <w:r w:rsidR="00DB7D2A" w:rsidRPr="00DB7D2A">
        <w:rPr>
          <w:rFonts w:asciiTheme="minorHAnsi" w:hAnsiTheme="minorHAnsi" w:cstheme="minorHAnsi"/>
          <w:b/>
          <w:sz w:val="24"/>
          <w:szCs w:val="24"/>
        </w:rPr>
        <w:t xml:space="preserve">  The following risks apply to all activities </w:t>
      </w:r>
      <w:r w:rsidR="00B658C9">
        <w:rPr>
          <w:rFonts w:asciiTheme="minorHAnsi" w:hAnsiTheme="minorHAnsi" w:cstheme="minorHAnsi"/>
          <w:b/>
          <w:sz w:val="24"/>
          <w:szCs w:val="24"/>
        </w:rPr>
        <w:t xml:space="preserve">within and around the </w:t>
      </w:r>
      <w:r w:rsidR="00B658C9" w:rsidRPr="00B658C9">
        <w:rPr>
          <w:rFonts w:asciiTheme="minorHAnsi" w:hAnsiTheme="minorHAnsi" w:cstheme="minorHAnsi"/>
          <w:b/>
          <w:sz w:val="24"/>
          <w:szCs w:val="24"/>
        </w:rPr>
        <w:t>Telephone Box/Book Exchange</w:t>
      </w:r>
    </w:p>
    <w:p w14:paraId="09A92D52" w14:textId="77777777" w:rsidR="00DB7D2A" w:rsidRPr="00DB7D2A" w:rsidRDefault="00DB7D2A" w:rsidP="00DB7D2A">
      <w:pPr>
        <w:pStyle w:val="TableParagraph"/>
        <w:spacing w:line="235" w:lineRule="auto"/>
        <w:ind w:left="110" w:right="76"/>
        <w:rPr>
          <w:rFonts w:asciiTheme="minorHAnsi" w:hAnsiTheme="minorHAnsi" w:cstheme="minorHAnsi"/>
          <w:b/>
        </w:rPr>
      </w:pPr>
    </w:p>
    <w:tbl>
      <w:tblPr>
        <w:tblW w:w="0" w:type="auto"/>
        <w:tblInd w:w="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2"/>
        <w:gridCol w:w="2674"/>
        <w:gridCol w:w="418"/>
        <w:gridCol w:w="510"/>
        <w:gridCol w:w="540"/>
        <w:gridCol w:w="1080"/>
        <w:gridCol w:w="450"/>
        <w:gridCol w:w="450"/>
        <w:gridCol w:w="472"/>
        <w:gridCol w:w="473"/>
        <w:gridCol w:w="472"/>
        <w:gridCol w:w="473"/>
        <w:gridCol w:w="45"/>
        <w:gridCol w:w="428"/>
        <w:gridCol w:w="432"/>
        <w:gridCol w:w="423"/>
        <w:gridCol w:w="4397"/>
        <w:gridCol w:w="7"/>
      </w:tblGrid>
      <w:tr w:rsidR="00DB7D2A" w:rsidRPr="00DB7D2A" w14:paraId="16525656" w14:textId="77777777" w:rsidTr="00DB7D2A">
        <w:trPr>
          <w:trHeight w:val="253"/>
        </w:trPr>
        <w:tc>
          <w:tcPr>
            <w:tcW w:w="7094" w:type="dxa"/>
            <w:gridSpan w:val="6"/>
            <w:vMerge w:val="restart"/>
          </w:tcPr>
          <w:p w14:paraId="7D19AA5F" w14:textId="77777777" w:rsidR="00DB7D2A" w:rsidRPr="00DB7D2A" w:rsidRDefault="00DB7D2A" w:rsidP="00D70851">
            <w:pPr>
              <w:pStyle w:val="TableParagraph"/>
              <w:spacing w:line="184" w:lineRule="exact"/>
              <w:ind w:left="110"/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 w:rsidRPr="00DB7D2A">
              <w:rPr>
                <w:rFonts w:asciiTheme="minorHAnsi" w:hAnsiTheme="minorHAnsi" w:cstheme="minorHAnsi"/>
                <w:b/>
                <w:szCs w:val="28"/>
              </w:rPr>
              <w:t>Severity</w:t>
            </w:r>
            <w:r w:rsidRPr="00DB7D2A">
              <w:rPr>
                <w:rFonts w:asciiTheme="minorHAnsi" w:hAnsiTheme="minorHAnsi" w:cstheme="minorHAnsi"/>
                <w:b/>
                <w:sz w:val="20"/>
                <w:szCs w:val="28"/>
              </w:rPr>
              <w:t>:</w:t>
            </w:r>
          </w:p>
          <w:p w14:paraId="64478034" w14:textId="77777777" w:rsidR="00DB7D2A" w:rsidRPr="00DB7D2A" w:rsidRDefault="00DB7D2A" w:rsidP="00D70851">
            <w:pPr>
              <w:pStyle w:val="TableParagraph"/>
              <w:spacing w:line="184" w:lineRule="exact"/>
              <w:ind w:left="110"/>
              <w:rPr>
                <w:rFonts w:asciiTheme="minorHAnsi" w:hAnsiTheme="minorHAnsi" w:cstheme="minorHAnsi"/>
                <w:b/>
                <w:sz w:val="20"/>
                <w:szCs w:val="28"/>
              </w:rPr>
            </w:pPr>
          </w:p>
          <w:p w14:paraId="5CA9F0C7" w14:textId="77777777" w:rsidR="00DB7D2A" w:rsidRPr="00DB7D2A" w:rsidRDefault="00DB7D2A" w:rsidP="00D70851">
            <w:pPr>
              <w:pStyle w:val="TableParagraph"/>
              <w:numPr>
                <w:ilvl w:val="0"/>
                <w:numId w:val="2"/>
              </w:numPr>
              <w:tabs>
                <w:tab w:val="left" w:pos="543"/>
              </w:tabs>
              <w:spacing w:line="197" w:lineRule="exact"/>
              <w:rPr>
                <w:rFonts w:asciiTheme="minorHAnsi" w:hAnsiTheme="minorHAnsi" w:cstheme="minorHAnsi"/>
                <w:sz w:val="20"/>
                <w:szCs w:val="28"/>
              </w:rPr>
            </w:pP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Slight (minor injury, first aid</w:t>
            </w:r>
            <w:r w:rsidRPr="00DB7D2A">
              <w:rPr>
                <w:rFonts w:asciiTheme="minorHAnsi" w:hAnsiTheme="minorHAnsi" w:cstheme="minorHAnsi"/>
                <w:spacing w:val="-17"/>
                <w:sz w:val="20"/>
                <w:szCs w:val="28"/>
              </w:rPr>
              <w:t xml:space="preserve"> </w:t>
            </w: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required).</w:t>
            </w:r>
          </w:p>
          <w:p w14:paraId="7E86DC47" w14:textId="77777777" w:rsidR="00DB7D2A" w:rsidRPr="00DB7D2A" w:rsidRDefault="00DB7D2A" w:rsidP="00D70851">
            <w:pPr>
              <w:pStyle w:val="TableParagraph"/>
              <w:numPr>
                <w:ilvl w:val="0"/>
                <w:numId w:val="2"/>
              </w:numPr>
              <w:tabs>
                <w:tab w:val="left" w:pos="543"/>
              </w:tabs>
              <w:spacing w:line="197" w:lineRule="exact"/>
              <w:ind w:hanging="289"/>
              <w:rPr>
                <w:rFonts w:asciiTheme="minorHAnsi" w:hAnsiTheme="minorHAnsi" w:cstheme="minorHAnsi"/>
                <w:sz w:val="20"/>
                <w:szCs w:val="28"/>
              </w:rPr>
            </w:pP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Moderate (minor injury, first aid/medical</w:t>
            </w:r>
            <w:r w:rsidRPr="00DB7D2A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 xml:space="preserve"> </w:t>
            </w: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attention).</w:t>
            </w:r>
          </w:p>
          <w:p w14:paraId="16BD95C5" w14:textId="77777777" w:rsidR="00DB7D2A" w:rsidRPr="00DB7D2A" w:rsidRDefault="00DB7D2A" w:rsidP="00D70851">
            <w:pPr>
              <w:pStyle w:val="TableParagraph"/>
              <w:numPr>
                <w:ilvl w:val="0"/>
                <w:numId w:val="2"/>
              </w:numPr>
              <w:tabs>
                <w:tab w:val="left" w:pos="543"/>
              </w:tabs>
              <w:spacing w:line="197" w:lineRule="exact"/>
              <w:ind w:hanging="289"/>
              <w:rPr>
                <w:rFonts w:asciiTheme="minorHAnsi" w:hAnsiTheme="minorHAnsi" w:cstheme="minorHAnsi"/>
                <w:sz w:val="20"/>
                <w:szCs w:val="28"/>
              </w:rPr>
            </w:pP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 xml:space="preserve">Serious (injury, medical attention, </w:t>
            </w:r>
            <w:proofErr w:type="gramStart"/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7 day</w:t>
            </w:r>
            <w:proofErr w:type="gramEnd"/>
            <w:r w:rsidRPr="00DB7D2A">
              <w:rPr>
                <w:rFonts w:asciiTheme="minorHAnsi" w:hAnsiTheme="minorHAnsi" w:cstheme="minorHAnsi"/>
                <w:spacing w:val="-2"/>
                <w:sz w:val="20"/>
                <w:szCs w:val="28"/>
              </w:rPr>
              <w:t xml:space="preserve"> </w:t>
            </w: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absence).</w:t>
            </w:r>
          </w:p>
          <w:p w14:paraId="5372CC2D" w14:textId="77777777" w:rsidR="00DB7D2A" w:rsidRPr="00DB7D2A" w:rsidRDefault="00DB7D2A" w:rsidP="00D70851">
            <w:pPr>
              <w:pStyle w:val="TableParagraph"/>
              <w:numPr>
                <w:ilvl w:val="0"/>
                <w:numId w:val="2"/>
              </w:numPr>
              <w:tabs>
                <w:tab w:val="left" w:pos="543"/>
              </w:tabs>
              <w:spacing w:line="197" w:lineRule="exact"/>
              <w:ind w:hanging="289"/>
              <w:rPr>
                <w:rFonts w:asciiTheme="minorHAnsi" w:hAnsiTheme="minorHAnsi" w:cstheme="minorHAnsi"/>
                <w:szCs w:val="28"/>
              </w:rPr>
            </w:pP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Major (serious injury/death).</w:t>
            </w:r>
          </w:p>
          <w:p w14:paraId="28E260CD" w14:textId="44D8FD1B" w:rsidR="00DB7D2A" w:rsidRPr="00DB7D2A" w:rsidRDefault="00DB7D2A" w:rsidP="00D70851">
            <w:pPr>
              <w:pStyle w:val="TableParagraph"/>
              <w:numPr>
                <w:ilvl w:val="0"/>
                <w:numId w:val="2"/>
              </w:numPr>
              <w:tabs>
                <w:tab w:val="left" w:pos="543"/>
              </w:tabs>
              <w:spacing w:line="197" w:lineRule="exact"/>
              <w:ind w:hanging="289"/>
              <w:rPr>
                <w:rFonts w:asciiTheme="minorHAnsi" w:hAnsiTheme="minorHAnsi" w:cstheme="minorHAnsi"/>
                <w:sz w:val="20"/>
              </w:rPr>
            </w:pP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Catastrophic (number of</w:t>
            </w:r>
            <w:r w:rsidRPr="00DB7D2A">
              <w:rPr>
                <w:rFonts w:asciiTheme="minorHAnsi" w:hAnsiTheme="minorHAnsi" w:cstheme="minorHAnsi"/>
                <w:spacing w:val="5"/>
                <w:sz w:val="20"/>
                <w:szCs w:val="28"/>
              </w:rPr>
              <w:t xml:space="preserve"> </w:t>
            </w: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casualties/deaths).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8" w:space="0" w:color="000000"/>
            </w:tcBorders>
          </w:tcPr>
          <w:p w14:paraId="4BF9DB73" w14:textId="77777777" w:rsidR="00DB7D2A" w:rsidRPr="00DB7D2A" w:rsidRDefault="00DB7D2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63" w:type="dxa"/>
            <w:gridSpan w:val="6"/>
            <w:tcBorders>
              <w:top w:val="single" w:sz="8" w:space="0" w:color="000000"/>
            </w:tcBorders>
            <w:vAlign w:val="center"/>
          </w:tcPr>
          <w:p w14:paraId="4B64ADFB" w14:textId="77777777" w:rsidR="00DB7D2A" w:rsidRPr="00DB7D2A" w:rsidRDefault="00DB7D2A" w:rsidP="00D70851">
            <w:pPr>
              <w:pStyle w:val="TableParagraph"/>
              <w:spacing w:before="5"/>
              <w:ind w:left="316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sz w:val="16"/>
              </w:rPr>
              <w:t>Severity</w:t>
            </w:r>
          </w:p>
        </w:tc>
        <w:tc>
          <w:tcPr>
            <w:tcW w:w="432" w:type="dxa"/>
            <w:vMerge w:val="restart"/>
            <w:tcBorders>
              <w:top w:val="single" w:sz="8" w:space="0" w:color="000000"/>
            </w:tcBorders>
          </w:tcPr>
          <w:p w14:paraId="15A62744" w14:textId="19DB2057" w:rsidR="00DB7D2A" w:rsidRPr="00DB7D2A" w:rsidRDefault="00DB7D2A" w:rsidP="00D70851">
            <w:pPr>
              <w:pStyle w:val="TableParagraph"/>
              <w:spacing w:before="79" w:line="154" w:lineRule="exact"/>
              <w:ind w:right="14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0"/>
                <w:sz w:val="16"/>
              </w:rPr>
              <w:t xml:space="preserve"> </w:t>
            </w:r>
          </w:p>
        </w:tc>
        <w:tc>
          <w:tcPr>
            <w:tcW w:w="4827" w:type="dxa"/>
            <w:gridSpan w:val="3"/>
            <w:vMerge w:val="restart"/>
          </w:tcPr>
          <w:p w14:paraId="3857DAC1" w14:textId="77777777" w:rsidR="00DB7D2A" w:rsidRPr="00DB7D2A" w:rsidRDefault="00DB7D2A">
            <w:pPr>
              <w:pStyle w:val="TableParagraph"/>
              <w:spacing w:before="79"/>
              <w:ind w:left="20"/>
              <w:rPr>
                <w:rFonts w:asciiTheme="minorHAnsi" w:hAnsiTheme="minorHAnsi" w:cstheme="minorHAnsi"/>
                <w:b/>
                <w:sz w:val="16"/>
              </w:rPr>
            </w:pPr>
          </w:p>
          <w:p w14:paraId="223D0C2F" w14:textId="1D6FE90B" w:rsidR="00DB7D2A" w:rsidRPr="00DB7D2A" w:rsidRDefault="00DB7D2A">
            <w:pPr>
              <w:pStyle w:val="TableParagraph"/>
              <w:spacing w:before="79"/>
              <w:ind w:left="20"/>
              <w:rPr>
                <w:rFonts w:asciiTheme="minorHAnsi" w:hAnsiTheme="minorHAnsi" w:cstheme="minorHAnsi"/>
                <w:sz w:val="20"/>
                <w:szCs w:val="28"/>
              </w:rPr>
            </w:pPr>
            <w:r w:rsidRPr="00DB7D2A">
              <w:rPr>
                <w:rFonts w:asciiTheme="minorHAnsi" w:hAnsiTheme="minorHAnsi" w:cstheme="minorHAnsi"/>
                <w:b/>
                <w:sz w:val="20"/>
                <w:szCs w:val="28"/>
              </w:rPr>
              <w:t xml:space="preserve">LOW (1-4): </w:t>
            </w: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 xml:space="preserve">May be </w:t>
            </w:r>
            <w:proofErr w:type="gramStart"/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ignored</w:t>
            </w:r>
            <w:proofErr w:type="gramEnd"/>
          </w:p>
          <w:p w14:paraId="1B092E8F" w14:textId="77777777" w:rsidR="00DB7D2A" w:rsidRPr="00DB7D2A" w:rsidRDefault="00DB7D2A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16"/>
                <w:szCs w:val="28"/>
              </w:rPr>
            </w:pPr>
          </w:p>
          <w:p w14:paraId="7D98EA2D" w14:textId="77777777" w:rsidR="00DB7D2A" w:rsidRPr="00DB7D2A" w:rsidRDefault="00DB7D2A" w:rsidP="00D70851">
            <w:pPr>
              <w:pStyle w:val="TableParagraph"/>
              <w:spacing w:before="1"/>
              <w:ind w:left="10"/>
              <w:rPr>
                <w:rFonts w:asciiTheme="minorHAnsi" w:hAnsiTheme="minorHAnsi" w:cstheme="minorHAnsi"/>
                <w:sz w:val="20"/>
                <w:szCs w:val="28"/>
              </w:rPr>
            </w:pPr>
            <w:r w:rsidRPr="00DB7D2A">
              <w:rPr>
                <w:rFonts w:asciiTheme="minorHAnsi" w:hAnsiTheme="minorHAnsi" w:cstheme="minorHAnsi"/>
                <w:b/>
                <w:sz w:val="20"/>
                <w:szCs w:val="28"/>
              </w:rPr>
              <w:t xml:space="preserve">MEDIUM (5-9): </w:t>
            </w: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 xml:space="preserve">Control measures </w:t>
            </w:r>
            <w:proofErr w:type="gramStart"/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Required</w:t>
            </w:r>
            <w:proofErr w:type="gramEnd"/>
          </w:p>
          <w:p w14:paraId="76B2BA35" w14:textId="77777777" w:rsidR="00DB7D2A" w:rsidRPr="00DB7D2A" w:rsidRDefault="00DB7D2A" w:rsidP="00D70851">
            <w:pPr>
              <w:pStyle w:val="TableParagraph"/>
              <w:spacing w:before="1"/>
              <w:ind w:left="10"/>
              <w:rPr>
                <w:rFonts w:asciiTheme="minorHAnsi" w:hAnsiTheme="minorHAnsi" w:cstheme="minorHAnsi"/>
                <w:b/>
                <w:sz w:val="20"/>
                <w:szCs w:val="28"/>
              </w:rPr>
            </w:pPr>
          </w:p>
          <w:p w14:paraId="68E78E7E" w14:textId="58235AC0" w:rsidR="00DB7D2A" w:rsidRPr="00DB7D2A" w:rsidRDefault="00DB7D2A" w:rsidP="00D70851">
            <w:pPr>
              <w:pStyle w:val="TableParagraph"/>
              <w:spacing w:before="1"/>
              <w:ind w:left="10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sz w:val="20"/>
                <w:szCs w:val="28"/>
              </w:rPr>
              <w:t xml:space="preserve">HIGH (10+): </w:t>
            </w: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Design out if possible</w:t>
            </w:r>
          </w:p>
        </w:tc>
      </w:tr>
      <w:tr w:rsidR="00DB7D2A" w:rsidRPr="00DB7D2A" w14:paraId="11806F42" w14:textId="77777777" w:rsidTr="00DB7D2A">
        <w:trPr>
          <w:trHeight w:val="196"/>
        </w:trPr>
        <w:tc>
          <w:tcPr>
            <w:tcW w:w="7094" w:type="dxa"/>
            <w:gridSpan w:val="6"/>
            <w:vMerge/>
          </w:tcPr>
          <w:p w14:paraId="05BA3872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00" w:type="dxa"/>
            <w:gridSpan w:val="2"/>
            <w:vMerge/>
          </w:tcPr>
          <w:p w14:paraId="22614676" w14:textId="77777777" w:rsidR="00DB7D2A" w:rsidRPr="00DB7D2A" w:rsidRDefault="00DB7D2A" w:rsidP="00D70851">
            <w:pPr>
              <w:pStyle w:val="TableParagraph"/>
              <w:jc w:val="center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72" w:type="dxa"/>
            <w:vAlign w:val="center"/>
          </w:tcPr>
          <w:p w14:paraId="08D8DA50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5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9"/>
                <w:sz w:val="16"/>
              </w:rPr>
              <w:t>1</w:t>
            </w:r>
          </w:p>
        </w:tc>
        <w:tc>
          <w:tcPr>
            <w:tcW w:w="473" w:type="dxa"/>
            <w:vAlign w:val="center"/>
          </w:tcPr>
          <w:p w14:paraId="023BE072" w14:textId="77777777" w:rsidR="00DB7D2A" w:rsidRPr="00DB7D2A" w:rsidRDefault="00DB7D2A" w:rsidP="00DB7D2A">
            <w:pPr>
              <w:pStyle w:val="TableParagraph"/>
              <w:spacing w:before="1" w:line="175" w:lineRule="exact"/>
              <w:ind w:right="125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9"/>
                <w:sz w:val="16"/>
              </w:rPr>
              <w:t>2</w:t>
            </w:r>
          </w:p>
        </w:tc>
        <w:tc>
          <w:tcPr>
            <w:tcW w:w="472" w:type="dxa"/>
            <w:vAlign w:val="center"/>
          </w:tcPr>
          <w:p w14:paraId="4E1E1D6D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4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9"/>
                <w:sz w:val="16"/>
              </w:rPr>
              <w:t>3</w:t>
            </w:r>
          </w:p>
        </w:tc>
        <w:tc>
          <w:tcPr>
            <w:tcW w:w="473" w:type="dxa"/>
            <w:vAlign w:val="center"/>
          </w:tcPr>
          <w:p w14:paraId="745BB849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3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9"/>
                <w:sz w:val="16"/>
              </w:rPr>
              <w:t>4</w:t>
            </w:r>
          </w:p>
        </w:tc>
        <w:tc>
          <w:tcPr>
            <w:tcW w:w="473" w:type="dxa"/>
            <w:gridSpan w:val="2"/>
            <w:vAlign w:val="center"/>
          </w:tcPr>
          <w:p w14:paraId="7DB9C99E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2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9"/>
                <w:sz w:val="16"/>
              </w:rPr>
              <w:t>5</w:t>
            </w:r>
          </w:p>
        </w:tc>
        <w:tc>
          <w:tcPr>
            <w:tcW w:w="432" w:type="dxa"/>
            <w:vMerge/>
          </w:tcPr>
          <w:p w14:paraId="403A91C3" w14:textId="77777777" w:rsidR="00DB7D2A" w:rsidRPr="00DB7D2A" w:rsidRDefault="00DB7D2A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827" w:type="dxa"/>
            <w:gridSpan w:val="3"/>
            <w:vMerge/>
            <w:tcBorders>
              <w:top w:val="nil"/>
            </w:tcBorders>
          </w:tcPr>
          <w:p w14:paraId="21F6BB69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B7D2A" w:rsidRPr="00DB7D2A" w14:paraId="421CDB9E" w14:textId="77777777" w:rsidTr="00DB7D2A">
        <w:trPr>
          <w:trHeight w:val="191"/>
        </w:trPr>
        <w:tc>
          <w:tcPr>
            <w:tcW w:w="7094" w:type="dxa"/>
            <w:gridSpan w:val="6"/>
            <w:vMerge/>
          </w:tcPr>
          <w:p w14:paraId="44D5D9B8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0" w:type="dxa"/>
            <w:vMerge w:val="restart"/>
            <w:textDirection w:val="btLr"/>
            <w:vAlign w:val="center"/>
          </w:tcPr>
          <w:p w14:paraId="5B0E4B6C" w14:textId="77777777" w:rsidR="00DB7D2A" w:rsidRPr="00DB7D2A" w:rsidRDefault="00DB7D2A" w:rsidP="00D70851">
            <w:pPr>
              <w:pStyle w:val="TableParagraph"/>
              <w:spacing w:before="112"/>
              <w:ind w:left="113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sz w:val="16"/>
              </w:rPr>
              <w:t>Probability</w:t>
            </w:r>
          </w:p>
        </w:tc>
        <w:tc>
          <w:tcPr>
            <w:tcW w:w="450" w:type="dxa"/>
            <w:vAlign w:val="center"/>
          </w:tcPr>
          <w:p w14:paraId="4E70576F" w14:textId="77777777" w:rsidR="00DB7D2A" w:rsidRPr="00DB7D2A" w:rsidRDefault="00DB7D2A" w:rsidP="00D70851">
            <w:pPr>
              <w:pStyle w:val="TableParagraph"/>
              <w:spacing w:line="172" w:lineRule="exact"/>
              <w:ind w:right="89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9"/>
                <w:sz w:val="16"/>
              </w:rPr>
              <w:t>5</w:t>
            </w:r>
          </w:p>
        </w:tc>
        <w:tc>
          <w:tcPr>
            <w:tcW w:w="472" w:type="dxa"/>
            <w:shd w:val="clear" w:color="auto" w:fill="FFFF00"/>
            <w:vAlign w:val="center"/>
          </w:tcPr>
          <w:p w14:paraId="46D71810" w14:textId="77777777" w:rsidR="00DB7D2A" w:rsidRPr="00DB7D2A" w:rsidRDefault="00DB7D2A" w:rsidP="00DB7D2A">
            <w:pPr>
              <w:pStyle w:val="TableParagraph"/>
              <w:spacing w:line="172" w:lineRule="exact"/>
              <w:ind w:left="105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5</w:t>
            </w:r>
          </w:p>
        </w:tc>
        <w:tc>
          <w:tcPr>
            <w:tcW w:w="473" w:type="dxa"/>
            <w:shd w:val="clear" w:color="auto" w:fill="FF0000"/>
            <w:vAlign w:val="center"/>
          </w:tcPr>
          <w:p w14:paraId="44C2F661" w14:textId="77777777" w:rsidR="00DB7D2A" w:rsidRPr="00DB7D2A" w:rsidRDefault="00DB7D2A" w:rsidP="00DB7D2A">
            <w:pPr>
              <w:pStyle w:val="TableParagraph"/>
              <w:spacing w:line="172" w:lineRule="exact"/>
              <w:ind w:left="86" w:right="128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sz w:val="16"/>
              </w:rPr>
              <w:t>10</w:t>
            </w:r>
          </w:p>
        </w:tc>
        <w:tc>
          <w:tcPr>
            <w:tcW w:w="472" w:type="dxa"/>
            <w:shd w:val="clear" w:color="auto" w:fill="FF0000"/>
            <w:vAlign w:val="center"/>
          </w:tcPr>
          <w:p w14:paraId="0672B58B" w14:textId="77777777" w:rsidR="00DB7D2A" w:rsidRPr="00DB7D2A" w:rsidRDefault="00DB7D2A" w:rsidP="00DB7D2A">
            <w:pPr>
              <w:pStyle w:val="TableParagraph"/>
              <w:spacing w:line="172" w:lineRule="exact"/>
              <w:ind w:left="104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sz w:val="16"/>
              </w:rPr>
              <w:t>15</w:t>
            </w:r>
          </w:p>
        </w:tc>
        <w:tc>
          <w:tcPr>
            <w:tcW w:w="473" w:type="dxa"/>
            <w:shd w:val="clear" w:color="auto" w:fill="FF0000"/>
            <w:vAlign w:val="center"/>
          </w:tcPr>
          <w:p w14:paraId="79AB41DA" w14:textId="77777777" w:rsidR="00DB7D2A" w:rsidRPr="00DB7D2A" w:rsidRDefault="00DB7D2A" w:rsidP="00DB7D2A">
            <w:pPr>
              <w:pStyle w:val="TableParagraph"/>
              <w:spacing w:line="172" w:lineRule="exact"/>
              <w:ind w:left="103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sz w:val="16"/>
              </w:rPr>
              <w:t>20</w:t>
            </w:r>
          </w:p>
        </w:tc>
        <w:tc>
          <w:tcPr>
            <w:tcW w:w="473" w:type="dxa"/>
            <w:gridSpan w:val="2"/>
            <w:shd w:val="clear" w:color="auto" w:fill="FF0000"/>
            <w:vAlign w:val="center"/>
          </w:tcPr>
          <w:p w14:paraId="3A0A366A" w14:textId="77777777" w:rsidR="00DB7D2A" w:rsidRPr="00DB7D2A" w:rsidRDefault="00DB7D2A" w:rsidP="00DB7D2A">
            <w:pPr>
              <w:pStyle w:val="TableParagraph"/>
              <w:spacing w:line="172" w:lineRule="exact"/>
              <w:ind w:left="102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sz w:val="16"/>
              </w:rPr>
              <w:t>25</w:t>
            </w:r>
          </w:p>
        </w:tc>
        <w:tc>
          <w:tcPr>
            <w:tcW w:w="432" w:type="dxa"/>
            <w:vMerge/>
            <w:shd w:val="clear" w:color="auto" w:fill="FF0000"/>
          </w:tcPr>
          <w:p w14:paraId="1F744D13" w14:textId="4F32185F" w:rsidR="00DB7D2A" w:rsidRPr="00DB7D2A" w:rsidRDefault="00DB7D2A" w:rsidP="00D70851">
            <w:pPr>
              <w:pStyle w:val="TableParagraph"/>
              <w:spacing w:line="160" w:lineRule="exact"/>
              <w:ind w:right="-29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4827" w:type="dxa"/>
            <w:gridSpan w:val="3"/>
            <w:vMerge/>
            <w:tcBorders>
              <w:top w:val="nil"/>
            </w:tcBorders>
          </w:tcPr>
          <w:p w14:paraId="4BBD8ED2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B7D2A" w:rsidRPr="00DB7D2A" w14:paraId="363CD98D" w14:textId="77777777" w:rsidTr="00DB7D2A">
        <w:trPr>
          <w:trHeight w:val="196"/>
        </w:trPr>
        <w:tc>
          <w:tcPr>
            <w:tcW w:w="7094" w:type="dxa"/>
            <w:gridSpan w:val="6"/>
            <w:vMerge/>
          </w:tcPr>
          <w:p w14:paraId="6E823A61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  <w:textDirection w:val="btLr"/>
          </w:tcPr>
          <w:p w14:paraId="15069A18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0" w:type="dxa"/>
            <w:vAlign w:val="center"/>
          </w:tcPr>
          <w:p w14:paraId="39525220" w14:textId="77777777" w:rsidR="00DB7D2A" w:rsidRPr="00DB7D2A" w:rsidRDefault="00DB7D2A" w:rsidP="00D70851">
            <w:pPr>
              <w:pStyle w:val="TableParagraph"/>
              <w:spacing w:before="1" w:line="175" w:lineRule="exact"/>
              <w:ind w:right="89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9"/>
                <w:sz w:val="16"/>
              </w:rPr>
              <w:t>4</w:t>
            </w:r>
          </w:p>
        </w:tc>
        <w:tc>
          <w:tcPr>
            <w:tcW w:w="472" w:type="dxa"/>
            <w:shd w:val="clear" w:color="auto" w:fill="92D050"/>
            <w:vAlign w:val="center"/>
          </w:tcPr>
          <w:p w14:paraId="26257370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5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4</w:t>
            </w:r>
          </w:p>
        </w:tc>
        <w:tc>
          <w:tcPr>
            <w:tcW w:w="473" w:type="dxa"/>
            <w:shd w:val="clear" w:color="auto" w:fill="FFFF00"/>
            <w:vAlign w:val="center"/>
          </w:tcPr>
          <w:p w14:paraId="05CA530D" w14:textId="77777777" w:rsidR="00DB7D2A" w:rsidRPr="00DB7D2A" w:rsidRDefault="00DB7D2A" w:rsidP="00DB7D2A">
            <w:pPr>
              <w:pStyle w:val="TableParagraph"/>
              <w:spacing w:before="1" w:line="175" w:lineRule="exact"/>
              <w:ind w:right="125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8</w:t>
            </w:r>
          </w:p>
        </w:tc>
        <w:tc>
          <w:tcPr>
            <w:tcW w:w="472" w:type="dxa"/>
            <w:shd w:val="clear" w:color="auto" w:fill="FF0000"/>
            <w:vAlign w:val="center"/>
          </w:tcPr>
          <w:p w14:paraId="3DE0D883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4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sz w:val="16"/>
              </w:rPr>
              <w:t>12</w:t>
            </w:r>
          </w:p>
        </w:tc>
        <w:tc>
          <w:tcPr>
            <w:tcW w:w="473" w:type="dxa"/>
            <w:shd w:val="clear" w:color="auto" w:fill="FF0000"/>
            <w:vAlign w:val="center"/>
          </w:tcPr>
          <w:p w14:paraId="75DEFBAB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3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sz w:val="16"/>
              </w:rPr>
              <w:t>16</w:t>
            </w:r>
          </w:p>
        </w:tc>
        <w:tc>
          <w:tcPr>
            <w:tcW w:w="473" w:type="dxa"/>
            <w:gridSpan w:val="2"/>
            <w:shd w:val="clear" w:color="auto" w:fill="FF0000"/>
            <w:vAlign w:val="center"/>
          </w:tcPr>
          <w:p w14:paraId="0669C669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2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sz w:val="16"/>
              </w:rPr>
              <w:t>20</w:t>
            </w:r>
          </w:p>
        </w:tc>
        <w:tc>
          <w:tcPr>
            <w:tcW w:w="432" w:type="dxa"/>
            <w:vMerge/>
            <w:shd w:val="clear" w:color="auto" w:fill="FF0000"/>
          </w:tcPr>
          <w:p w14:paraId="082A630E" w14:textId="77777777" w:rsidR="00DB7D2A" w:rsidRPr="00DB7D2A" w:rsidRDefault="00DB7D2A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827" w:type="dxa"/>
            <w:gridSpan w:val="3"/>
            <w:vMerge/>
            <w:tcBorders>
              <w:top w:val="nil"/>
            </w:tcBorders>
          </w:tcPr>
          <w:p w14:paraId="5D26D817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B7D2A" w:rsidRPr="00DB7D2A" w14:paraId="7991F9F0" w14:textId="77777777" w:rsidTr="00DB7D2A">
        <w:trPr>
          <w:trHeight w:val="196"/>
        </w:trPr>
        <w:tc>
          <w:tcPr>
            <w:tcW w:w="7094" w:type="dxa"/>
            <w:gridSpan w:val="6"/>
            <w:vMerge/>
          </w:tcPr>
          <w:p w14:paraId="17CF6A5E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  <w:textDirection w:val="btLr"/>
          </w:tcPr>
          <w:p w14:paraId="0B305DAF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0" w:type="dxa"/>
            <w:vAlign w:val="center"/>
          </w:tcPr>
          <w:p w14:paraId="5986CBA1" w14:textId="77777777" w:rsidR="00DB7D2A" w:rsidRPr="00DB7D2A" w:rsidRDefault="00DB7D2A" w:rsidP="00D70851">
            <w:pPr>
              <w:pStyle w:val="TableParagraph"/>
              <w:spacing w:before="1" w:line="175" w:lineRule="exact"/>
              <w:ind w:right="89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9"/>
                <w:sz w:val="16"/>
              </w:rPr>
              <w:t>3</w:t>
            </w:r>
          </w:p>
        </w:tc>
        <w:tc>
          <w:tcPr>
            <w:tcW w:w="472" w:type="dxa"/>
            <w:shd w:val="clear" w:color="auto" w:fill="92D050"/>
            <w:vAlign w:val="center"/>
          </w:tcPr>
          <w:p w14:paraId="233EBD27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5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3</w:t>
            </w:r>
          </w:p>
        </w:tc>
        <w:tc>
          <w:tcPr>
            <w:tcW w:w="473" w:type="dxa"/>
            <w:shd w:val="clear" w:color="auto" w:fill="FFFF00"/>
            <w:vAlign w:val="center"/>
          </w:tcPr>
          <w:p w14:paraId="38EB3698" w14:textId="77777777" w:rsidR="00DB7D2A" w:rsidRPr="00DB7D2A" w:rsidRDefault="00DB7D2A" w:rsidP="00DB7D2A">
            <w:pPr>
              <w:pStyle w:val="TableParagraph"/>
              <w:spacing w:before="1" w:line="175" w:lineRule="exact"/>
              <w:ind w:right="125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6</w:t>
            </w:r>
          </w:p>
        </w:tc>
        <w:tc>
          <w:tcPr>
            <w:tcW w:w="472" w:type="dxa"/>
            <w:shd w:val="clear" w:color="auto" w:fill="FF0000"/>
            <w:vAlign w:val="center"/>
          </w:tcPr>
          <w:p w14:paraId="329A2C40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4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9</w:t>
            </w:r>
          </w:p>
        </w:tc>
        <w:tc>
          <w:tcPr>
            <w:tcW w:w="473" w:type="dxa"/>
            <w:shd w:val="clear" w:color="auto" w:fill="FF0000"/>
            <w:vAlign w:val="center"/>
          </w:tcPr>
          <w:p w14:paraId="5FA07495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3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sz w:val="16"/>
              </w:rPr>
              <w:t>12</w:t>
            </w:r>
          </w:p>
        </w:tc>
        <w:tc>
          <w:tcPr>
            <w:tcW w:w="473" w:type="dxa"/>
            <w:gridSpan w:val="2"/>
            <w:shd w:val="clear" w:color="auto" w:fill="FF0000"/>
            <w:vAlign w:val="center"/>
          </w:tcPr>
          <w:p w14:paraId="29A55019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2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sz w:val="16"/>
              </w:rPr>
              <w:t>15</w:t>
            </w:r>
          </w:p>
        </w:tc>
        <w:tc>
          <w:tcPr>
            <w:tcW w:w="432" w:type="dxa"/>
            <w:vMerge/>
            <w:shd w:val="clear" w:color="auto" w:fill="FF0000"/>
          </w:tcPr>
          <w:p w14:paraId="514DA953" w14:textId="1BADCCE8" w:rsidR="00DB7D2A" w:rsidRPr="00DB7D2A" w:rsidRDefault="00DB7D2A">
            <w:pPr>
              <w:pStyle w:val="TableParagraph"/>
              <w:spacing w:line="93" w:lineRule="exact"/>
              <w:ind w:right="-44"/>
              <w:jc w:val="right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4827" w:type="dxa"/>
            <w:gridSpan w:val="3"/>
            <w:vMerge/>
            <w:tcBorders>
              <w:top w:val="nil"/>
            </w:tcBorders>
          </w:tcPr>
          <w:p w14:paraId="2B65C060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B7D2A" w:rsidRPr="00DB7D2A" w14:paraId="3A7FB56F" w14:textId="77777777" w:rsidTr="00DB7D2A">
        <w:trPr>
          <w:trHeight w:val="249"/>
        </w:trPr>
        <w:tc>
          <w:tcPr>
            <w:tcW w:w="7094" w:type="dxa"/>
            <w:gridSpan w:val="6"/>
            <w:vMerge/>
          </w:tcPr>
          <w:p w14:paraId="28466B9F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  <w:textDirection w:val="btLr"/>
          </w:tcPr>
          <w:p w14:paraId="309B6A36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0" w:type="dxa"/>
            <w:vAlign w:val="center"/>
          </w:tcPr>
          <w:p w14:paraId="55465CFA" w14:textId="77777777" w:rsidR="00DB7D2A" w:rsidRPr="00DB7D2A" w:rsidRDefault="00DB7D2A" w:rsidP="00D70851">
            <w:pPr>
              <w:pStyle w:val="TableParagraph"/>
              <w:spacing w:before="1"/>
              <w:ind w:right="89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9"/>
                <w:sz w:val="16"/>
              </w:rPr>
              <w:t>2</w:t>
            </w:r>
          </w:p>
        </w:tc>
        <w:tc>
          <w:tcPr>
            <w:tcW w:w="472" w:type="dxa"/>
            <w:shd w:val="clear" w:color="auto" w:fill="92D050"/>
            <w:vAlign w:val="center"/>
          </w:tcPr>
          <w:p w14:paraId="0769C7FA" w14:textId="77777777" w:rsidR="00DB7D2A" w:rsidRPr="00DB7D2A" w:rsidRDefault="00DB7D2A" w:rsidP="00DB7D2A">
            <w:pPr>
              <w:pStyle w:val="TableParagraph"/>
              <w:spacing w:before="1"/>
              <w:ind w:left="105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2</w:t>
            </w:r>
          </w:p>
        </w:tc>
        <w:tc>
          <w:tcPr>
            <w:tcW w:w="473" w:type="dxa"/>
            <w:shd w:val="clear" w:color="auto" w:fill="92D050"/>
            <w:vAlign w:val="center"/>
          </w:tcPr>
          <w:p w14:paraId="00297D8B" w14:textId="77777777" w:rsidR="00DB7D2A" w:rsidRPr="00DB7D2A" w:rsidRDefault="00DB7D2A" w:rsidP="00DB7D2A">
            <w:pPr>
              <w:pStyle w:val="TableParagraph"/>
              <w:spacing w:before="1"/>
              <w:ind w:right="125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4</w:t>
            </w:r>
          </w:p>
        </w:tc>
        <w:tc>
          <w:tcPr>
            <w:tcW w:w="472" w:type="dxa"/>
            <w:shd w:val="clear" w:color="auto" w:fill="FFFF00"/>
            <w:vAlign w:val="center"/>
          </w:tcPr>
          <w:p w14:paraId="52C1E80E" w14:textId="77777777" w:rsidR="00DB7D2A" w:rsidRPr="00DB7D2A" w:rsidRDefault="00DB7D2A" w:rsidP="00DB7D2A">
            <w:pPr>
              <w:pStyle w:val="TableParagraph"/>
              <w:spacing w:before="1"/>
              <w:ind w:left="104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6</w:t>
            </w:r>
          </w:p>
        </w:tc>
        <w:tc>
          <w:tcPr>
            <w:tcW w:w="473" w:type="dxa"/>
            <w:shd w:val="clear" w:color="auto" w:fill="FFFF00"/>
            <w:vAlign w:val="center"/>
          </w:tcPr>
          <w:p w14:paraId="73F04184" w14:textId="77777777" w:rsidR="00DB7D2A" w:rsidRPr="00DB7D2A" w:rsidRDefault="00DB7D2A" w:rsidP="00DB7D2A">
            <w:pPr>
              <w:pStyle w:val="TableParagraph"/>
              <w:spacing w:before="1"/>
              <w:ind w:left="103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8</w:t>
            </w:r>
          </w:p>
        </w:tc>
        <w:tc>
          <w:tcPr>
            <w:tcW w:w="473" w:type="dxa"/>
            <w:gridSpan w:val="2"/>
            <w:shd w:val="clear" w:color="auto" w:fill="FF0000"/>
            <w:vAlign w:val="center"/>
          </w:tcPr>
          <w:p w14:paraId="630E6AC6" w14:textId="77777777" w:rsidR="00DB7D2A" w:rsidRPr="00DB7D2A" w:rsidRDefault="00DB7D2A" w:rsidP="00DB7D2A">
            <w:pPr>
              <w:pStyle w:val="TableParagraph"/>
              <w:spacing w:before="1"/>
              <w:ind w:left="102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sz w:val="16"/>
              </w:rPr>
              <w:t>10</w:t>
            </w:r>
          </w:p>
        </w:tc>
        <w:tc>
          <w:tcPr>
            <w:tcW w:w="432" w:type="dxa"/>
            <w:vMerge/>
            <w:shd w:val="clear" w:color="auto" w:fill="FF0000"/>
          </w:tcPr>
          <w:p w14:paraId="4C4F46D2" w14:textId="77777777" w:rsidR="00DB7D2A" w:rsidRPr="00DB7D2A" w:rsidRDefault="00DB7D2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827" w:type="dxa"/>
            <w:gridSpan w:val="3"/>
            <w:vMerge/>
            <w:tcBorders>
              <w:top w:val="nil"/>
            </w:tcBorders>
          </w:tcPr>
          <w:p w14:paraId="185CC85F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B7D2A" w:rsidRPr="00DB7D2A" w14:paraId="0E19CD3B" w14:textId="77777777" w:rsidTr="00DB7D2A">
        <w:trPr>
          <w:trHeight w:val="196"/>
        </w:trPr>
        <w:tc>
          <w:tcPr>
            <w:tcW w:w="7094" w:type="dxa"/>
            <w:gridSpan w:val="6"/>
            <w:vMerge/>
          </w:tcPr>
          <w:p w14:paraId="5B16FB3A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  <w:textDirection w:val="btLr"/>
          </w:tcPr>
          <w:p w14:paraId="1BB0CF44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0" w:type="dxa"/>
            <w:vAlign w:val="center"/>
          </w:tcPr>
          <w:p w14:paraId="690C2C75" w14:textId="77777777" w:rsidR="00DB7D2A" w:rsidRPr="00DB7D2A" w:rsidRDefault="00DB7D2A" w:rsidP="00D70851">
            <w:pPr>
              <w:pStyle w:val="TableParagraph"/>
              <w:spacing w:before="1" w:line="175" w:lineRule="exact"/>
              <w:ind w:right="89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9"/>
                <w:sz w:val="16"/>
              </w:rPr>
              <w:t>1</w:t>
            </w:r>
          </w:p>
        </w:tc>
        <w:tc>
          <w:tcPr>
            <w:tcW w:w="472" w:type="dxa"/>
            <w:shd w:val="clear" w:color="auto" w:fill="92D050"/>
            <w:vAlign w:val="center"/>
          </w:tcPr>
          <w:p w14:paraId="13126CA8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5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1</w:t>
            </w:r>
          </w:p>
        </w:tc>
        <w:tc>
          <w:tcPr>
            <w:tcW w:w="473" w:type="dxa"/>
            <w:shd w:val="clear" w:color="auto" w:fill="92D050"/>
            <w:vAlign w:val="center"/>
          </w:tcPr>
          <w:p w14:paraId="44DF2EF0" w14:textId="77777777" w:rsidR="00DB7D2A" w:rsidRPr="00DB7D2A" w:rsidRDefault="00DB7D2A" w:rsidP="00DB7D2A">
            <w:pPr>
              <w:pStyle w:val="TableParagraph"/>
              <w:spacing w:before="1" w:line="175" w:lineRule="exact"/>
              <w:ind w:right="125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2</w:t>
            </w:r>
          </w:p>
        </w:tc>
        <w:tc>
          <w:tcPr>
            <w:tcW w:w="472" w:type="dxa"/>
            <w:shd w:val="clear" w:color="auto" w:fill="92D050"/>
            <w:vAlign w:val="center"/>
          </w:tcPr>
          <w:p w14:paraId="41189916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4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3</w:t>
            </w:r>
          </w:p>
        </w:tc>
        <w:tc>
          <w:tcPr>
            <w:tcW w:w="473" w:type="dxa"/>
            <w:shd w:val="clear" w:color="auto" w:fill="92D050"/>
            <w:vAlign w:val="center"/>
          </w:tcPr>
          <w:p w14:paraId="67B5AA0C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3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4</w:t>
            </w:r>
          </w:p>
        </w:tc>
        <w:tc>
          <w:tcPr>
            <w:tcW w:w="473" w:type="dxa"/>
            <w:gridSpan w:val="2"/>
            <w:shd w:val="clear" w:color="auto" w:fill="FFFF00"/>
            <w:vAlign w:val="center"/>
          </w:tcPr>
          <w:p w14:paraId="3F496C05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2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5</w:t>
            </w:r>
          </w:p>
        </w:tc>
        <w:tc>
          <w:tcPr>
            <w:tcW w:w="432" w:type="dxa"/>
            <w:vMerge/>
            <w:shd w:val="clear" w:color="auto" w:fill="FFFF00"/>
          </w:tcPr>
          <w:p w14:paraId="6D791C57" w14:textId="77777777" w:rsidR="00DB7D2A" w:rsidRPr="00DB7D2A" w:rsidRDefault="00DB7D2A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827" w:type="dxa"/>
            <w:gridSpan w:val="3"/>
            <w:vMerge/>
            <w:tcBorders>
              <w:top w:val="nil"/>
            </w:tcBorders>
          </w:tcPr>
          <w:p w14:paraId="5A4116F0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B7D2A" w:rsidRPr="00DB7D2A" w14:paraId="01949611" w14:textId="77777777" w:rsidTr="00DB7D2A">
        <w:trPr>
          <w:trHeight w:val="191"/>
        </w:trPr>
        <w:tc>
          <w:tcPr>
            <w:tcW w:w="7094" w:type="dxa"/>
            <w:gridSpan w:val="6"/>
            <w:vMerge/>
          </w:tcPr>
          <w:p w14:paraId="6E0939DE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  <w:textDirection w:val="btLr"/>
          </w:tcPr>
          <w:p w14:paraId="72FDF38E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813" w:type="dxa"/>
            <w:gridSpan w:val="7"/>
          </w:tcPr>
          <w:p w14:paraId="341BAA34" w14:textId="77777777" w:rsidR="00DB7D2A" w:rsidRPr="00DB7D2A" w:rsidRDefault="00DB7D2A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32" w:type="dxa"/>
            <w:vMerge/>
          </w:tcPr>
          <w:p w14:paraId="2E466517" w14:textId="77777777" w:rsidR="00DB7D2A" w:rsidRPr="00DB7D2A" w:rsidRDefault="00DB7D2A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827" w:type="dxa"/>
            <w:gridSpan w:val="3"/>
            <w:vMerge/>
            <w:tcBorders>
              <w:top w:val="nil"/>
            </w:tcBorders>
          </w:tcPr>
          <w:p w14:paraId="5DA0EC42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B7D2A" w:rsidRPr="00DB7D2A" w14:paraId="1E726DBF" w14:textId="77777777" w:rsidTr="00DB7D2A">
        <w:trPr>
          <w:trHeight w:val="196"/>
        </w:trPr>
        <w:tc>
          <w:tcPr>
            <w:tcW w:w="7094" w:type="dxa"/>
            <w:gridSpan w:val="6"/>
            <w:vMerge/>
          </w:tcPr>
          <w:p w14:paraId="6BE40C96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695" w:type="dxa"/>
            <w:gridSpan w:val="9"/>
            <w:tcBorders>
              <w:bottom w:val="single" w:sz="8" w:space="0" w:color="000000"/>
            </w:tcBorders>
          </w:tcPr>
          <w:p w14:paraId="1730464D" w14:textId="77777777" w:rsidR="00DB7D2A" w:rsidRPr="00DB7D2A" w:rsidRDefault="00DB7D2A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827" w:type="dxa"/>
            <w:gridSpan w:val="3"/>
            <w:vMerge/>
            <w:tcBorders>
              <w:top w:val="nil"/>
            </w:tcBorders>
          </w:tcPr>
          <w:p w14:paraId="3205AAB3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7F27AA" w:rsidRPr="00DB7D2A" w14:paraId="0344AB73" w14:textId="77777777" w:rsidTr="004F4318">
        <w:trPr>
          <w:trHeight w:val="368"/>
        </w:trPr>
        <w:tc>
          <w:tcPr>
            <w:tcW w:w="1872" w:type="dxa"/>
            <w:vMerge w:val="restart"/>
            <w:shd w:val="clear" w:color="auto" w:fill="D9D9D9"/>
            <w:vAlign w:val="center"/>
          </w:tcPr>
          <w:p w14:paraId="26E8EE43" w14:textId="6219A8AA" w:rsidR="007F27AA" w:rsidRPr="00DB7D2A" w:rsidRDefault="003467BD" w:rsidP="00485BB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7D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Haz</w:t>
            </w:r>
            <w:r w:rsidR="00D70851" w:rsidRPr="00DB7D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ard</w:t>
            </w:r>
          </w:p>
        </w:tc>
        <w:tc>
          <w:tcPr>
            <w:tcW w:w="2674" w:type="dxa"/>
            <w:vMerge w:val="restart"/>
            <w:shd w:val="clear" w:color="auto" w:fill="D9D9D9"/>
            <w:vAlign w:val="center"/>
          </w:tcPr>
          <w:p w14:paraId="51094AD1" w14:textId="77777777" w:rsidR="007F27AA" w:rsidRPr="00DB7D2A" w:rsidRDefault="003467BD" w:rsidP="00485BB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7D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Potential injury….</w:t>
            </w:r>
          </w:p>
        </w:tc>
        <w:tc>
          <w:tcPr>
            <w:tcW w:w="1468" w:type="dxa"/>
            <w:gridSpan w:val="3"/>
            <w:shd w:val="clear" w:color="auto" w:fill="D9D9D9"/>
            <w:vAlign w:val="center"/>
          </w:tcPr>
          <w:p w14:paraId="6C8822E4" w14:textId="77777777" w:rsidR="007F27AA" w:rsidRPr="00DB7D2A" w:rsidRDefault="003467BD" w:rsidP="00485BB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7D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Initial</w:t>
            </w:r>
          </w:p>
          <w:p w14:paraId="3DAF8568" w14:textId="77777777" w:rsidR="007F27AA" w:rsidRPr="00DB7D2A" w:rsidRDefault="003467BD" w:rsidP="00485BB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7D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Assessment</w:t>
            </w:r>
          </w:p>
        </w:tc>
        <w:tc>
          <w:tcPr>
            <w:tcW w:w="3915" w:type="dxa"/>
            <w:gridSpan w:val="8"/>
            <w:vMerge w:val="restart"/>
            <w:tcBorders>
              <w:top w:val="single" w:sz="8" w:space="0" w:color="000000"/>
            </w:tcBorders>
            <w:shd w:val="clear" w:color="auto" w:fill="D9D9D9"/>
            <w:vAlign w:val="center"/>
          </w:tcPr>
          <w:p w14:paraId="214A5714" w14:textId="77777777" w:rsidR="007F27AA" w:rsidRPr="00DB7D2A" w:rsidRDefault="003467BD" w:rsidP="00485BB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7D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Control Measure</w:t>
            </w:r>
          </w:p>
        </w:tc>
        <w:tc>
          <w:tcPr>
            <w:tcW w:w="1283" w:type="dxa"/>
            <w:gridSpan w:val="3"/>
            <w:tcBorders>
              <w:top w:val="single" w:sz="8" w:space="0" w:color="000000"/>
            </w:tcBorders>
            <w:shd w:val="clear" w:color="auto" w:fill="D9D9D9"/>
            <w:vAlign w:val="center"/>
          </w:tcPr>
          <w:p w14:paraId="3BFB4BF2" w14:textId="77777777" w:rsidR="007F27AA" w:rsidRPr="00DB7D2A" w:rsidRDefault="003467BD" w:rsidP="00485BB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7D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Residual</w:t>
            </w:r>
          </w:p>
          <w:p w14:paraId="329D46CD" w14:textId="77777777" w:rsidR="007F27AA" w:rsidRPr="00DB7D2A" w:rsidRDefault="003467BD" w:rsidP="00485BB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7D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Assessment</w:t>
            </w:r>
          </w:p>
        </w:tc>
        <w:tc>
          <w:tcPr>
            <w:tcW w:w="4404" w:type="dxa"/>
            <w:gridSpan w:val="2"/>
            <w:vMerge w:val="restart"/>
            <w:shd w:val="clear" w:color="auto" w:fill="D9D9D9"/>
            <w:vAlign w:val="center"/>
          </w:tcPr>
          <w:p w14:paraId="56B1EFAD" w14:textId="77777777" w:rsidR="007F27AA" w:rsidRPr="00DB7D2A" w:rsidRDefault="003467BD" w:rsidP="00485BB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7D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Monitoring and Further Action Required</w:t>
            </w:r>
          </w:p>
        </w:tc>
      </w:tr>
      <w:tr w:rsidR="007F27AA" w:rsidRPr="00DB7D2A" w14:paraId="0B761BB7" w14:textId="77777777" w:rsidTr="004F4318">
        <w:trPr>
          <w:trHeight w:val="1089"/>
        </w:trPr>
        <w:tc>
          <w:tcPr>
            <w:tcW w:w="1872" w:type="dxa"/>
            <w:vMerge/>
            <w:tcBorders>
              <w:top w:val="nil"/>
            </w:tcBorders>
            <w:shd w:val="clear" w:color="auto" w:fill="D9D9D9"/>
          </w:tcPr>
          <w:p w14:paraId="7C7207F5" w14:textId="77777777" w:rsidR="007F27AA" w:rsidRPr="00DB7D2A" w:rsidRDefault="007F27A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674" w:type="dxa"/>
            <w:vMerge/>
            <w:tcBorders>
              <w:top w:val="nil"/>
            </w:tcBorders>
            <w:shd w:val="clear" w:color="auto" w:fill="D9D9D9"/>
          </w:tcPr>
          <w:p w14:paraId="3DA83027" w14:textId="77777777" w:rsidR="007F27AA" w:rsidRPr="00DB7D2A" w:rsidRDefault="007F27A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18" w:type="dxa"/>
            <w:shd w:val="clear" w:color="auto" w:fill="D9D9D9"/>
            <w:textDirection w:val="btLr"/>
            <w:vAlign w:val="center"/>
          </w:tcPr>
          <w:p w14:paraId="784C132B" w14:textId="77777777" w:rsidR="007F27AA" w:rsidRPr="00DB7D2A" w:rsidRDefault="003467BD" w:rsidP="00485BB5">
            <w:pPr>
              <w:rPr>
                <w:rFonts w:asciiTheme="minorHAnsi" w:hAnsiTheme="minorHAnsi" w:cstheme="minorHAnsi"/>
                <w:b/>
                <w:bCs/>
              </w:rPr>
            </w:pPr>
            <w:r w:rsidRPr="00DB7D2A">
              <w:rPr>
                <w:rFonts w:asciiTheme="minorHAnsi" w:hAnsiTheme="minorHAnsi" w:cstheme="minorHAnsi"/>
                <w:b/>
                <w:bCs/>
              </w:rPr>
              <w:t>Probability</w:t>
            </w:r>
          </w:p>
        </w:tc>
        <w:tc>
          <w:tcPr>
            <w:tcW w:w="510" w:type="dxa"/>
            <w:shd w:val="clear" w:color="auto" w:fill="D9D9D9"/>
            <w:textDirection w:val="btLr"/>
            <w:vAlign w:val="center"/>
          </w:tcPr>
          <w:p w14:paraId="19885202" w14:textId="77777777" w:rsidR="007F27AA" w:rsidRPr="00DB7D2A" w:rsidRDefault="003467BD" w:rsidP="00485BB5">
            <w:pPr>
              <w:rPr>
                <w:rFonts w:asciiTheme="minorHAnsi" w:hAnsiTheme="minorHAnsi" w:cstheme="minorHAnsi"/>
                <w:b/>
                <w:bCs/>
              </w:rPr>
            </w:pPr>
            <w:r w:rsidRPr="00DB7D2A">
              <w:rPr>
                <w:rFonts w:asciiTheme="minorHAnsi" w:hAnsiTheme="minorHAnsi" w:cstheme="minorHAnsi"/>
                <w:b/>
                <w:bCs/>
              </w:rPr>
              <w:t>Severity</w:t>
            </w:r>
          </w:p>
        </w:tc>
        <w:tc>
          <w:tcPr>
            <w:tcW w:w="540" w:type="dxa"/>
            <w:shd w:val="clear" w:color="auto" w:fill="D9D9D9"/>
            <w:textDirection w:val="btLr"/>
            <w:vAlign w:val="center"/>
          </w:tcPr>
          <w:p w14:paraId="1DBED418" w14:textId="77777777" w:rsidR="007F27AA" w:rsidRPr="00DB7D2A" w:rsidRDefault="003467BD" w:rsidP="00485BB5">
            <w:pPr>
              <w:rPr>
                <w:rFonts w:asciiTheme="minorHAnsi" w:hAnsiTheme="minorHAnsi" w:cstheme="minorHAnsi"/>
                <w:b/>
                <w:bCs/>
              </w:rPr>
            </w:pPr>
            <w:r w:rsidRPr="00DB7D2A">
              <w:rPr>
                <w:rFonts w:asciiTheme="minorHAnsi" w:hAnsiTheme="minorHAnsi" w:cstheme="minorHAnsi"/>
                <w:b/>
                <w:bCs/>
              </w:rPr>
              <w:t>Risk</w:t>
            </w:r>
          </w:p>
        </w:tc>
        <w:tc>
          <w:tcPr>
            <w:tcW w:w="3915" w:type="dxa"/>
            <w:gridSpan w:val="8"/>
            <w:vMerge/>
            <w:tcBorders>
              <w:top w:val="nil"/>
            </w:tcBorders>
            <w:shd w:val="clear" w:color="auto" w:fill="D9D9D9"/>
          </w:tcPr>
          <w:p w14:paraId="3CDB6D7E" w14:textId="77777777" w:rsidR="007F27AA" w:rsidRPr="00DB7D2A" w:rsidRDefault="007F27AA" w:rsidP="00485BB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28" w:type="dxa"/>
            <w:shd w:val="clear" w:color="auto" w:fill="D9D9D9"/>
            <w:textDirection w:val="btLr"/>
            <w:vAlign w:val="center"/>
          </w:tcPr>
          <w:p w14:paraId="49044D45" w14:textId="77777777" w:rsidR="007F27AA" w:rsidRPr="00DB7D2A" w:rsidRDefault="003467BD" w:rsidP="00485BB5">
            <w:pPr>
              <w:rPr>
                <w:rFonts w:asciiTheme="minorHAnsi" w:hAnsiTheme="minorHAnsi" w:cstheme="minorHAnsi"/>
                <w:b/>
                <w:bCs/>
              </w:rPr>
            </w:pPr>
            <w:r w:rsidRPr="00DB7D2A">
              <w:rPr>
                <w:rFonts w:asciiTheme="minorHAnsi" w:hAnsiTheme="minorHAnsi" w:cstheme="minorHAnsi"/>
                <w:b/>
                <w:bCs/>
              </w:rPr>
              <w:t>Probability</w:t>
            </w:r>
          </w:p>
        </w:tc>
        <w:tc>
          <w:tcPr>
            <w:tcW w:w="432" w:type="dxa"/>
            <w:shd w:val="clear" w:color="auto" w:fill="D9D9D9"/>
            <w:textDirection w:val="btLr"/>
            <w:vAlign w:val="center"/>
          </w:tcPr>
          <w:p w14:paraId="45152962" w14:textId="77777777" w:rsidR="007F27AA" w:rsidRPr="00DB7D2A" w:rsidRDefault="003467BD" w:rsidP="00485BB5">
            <w:pPr>
              <w:rPr>
                <w:rFonts w:asciiTheme="minorHAnsi" w:hAnsiTheme="minorHAnsi" w:cstheme="minorHAnsi"/>
                <w:b/>
                <w:bCs/>
              </w:rPr>
            </w:pPr>
            <w:r w:rsidRPr="00DB7D2A">
              <w:rPr>
                <w:rFonts w:asciiTheme="minorHAnsi" w:hAnsiTheme="minorHAnsi" w:cstheme="minorHAnsi"/>
                <w:b/>
                <w:bCs/>
              </w:rPr>
              <w:t>Severity</w:t>
            </w:r>
          </w:p>
        </w:tc>
        <w:tc>
          <w:tcPr>
            <w:tcW w:w="423" w:type="dxa"/>
            <w:shd w:val="clear" w:color="auto" w:fill="D9D9D9"/>
            <w:textDirection w:val="btLr"/>
            <w:vAlign w:val="center"/>
          </w:tcPr>
          <w:p w14:paraId="57E15BDB" w14:textId="77777777" w:rsidR="007F27AA" w:rsidRPr="00DB7D2A" w:rsidRDefault="003467BD" w:rsidP="00485BB5">
            <w:pPr>
              <w:rPr>
                <w:rFonts w:asciiTheme="minorHAnsi" w:hAnsiTheme="minorHAnsi" w:cstheme="minorHAnsi"/>
                <w:b/>
                <w:bCs/>
              </w:rPr>
            </w:pPr>
            <w:r w:rsidRPr="00DB7D2A">
              <w:rPr>
                <w:rFonts w:asciiTheme="minorHAnsi" w:hAnsiTheme="minorHAnsi" w:cstheme="minorHAnsi"/>
                <w:b/>
                <w:bCs/>
              </w:rPr>
              <w:t>Risk</w:t>
            </w:r>
          </w:p>
        </w:tc>
        <w:tc>
          <w:tcPr>
            <w:tcW w:w="4404" w:type="dxa"/>
            <w:gridSpan w:val="2"/>
            <w:vMerge/>
            <w:tcBorders>
              <w:top w:val="nil"/>
            </w:tcBorders>
            <w:shd w:val="clear" w:color="auto" w:fill="D9D9D9"/>
          </w:tcPr>
          <w:p w14:paraId="7B8DD6CB" w14:textId="77777777" w:rsidR="007F27AA" w:rsidRPr="00DB7D2A" w:rsidRDefault="007F27A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820D83" w:rsidRPr="00DB7D2A" w14:paraId="1E510EFB" w14:textId="77777777" w:rsidTr="00CA4466">
        <w:trPr>
          <w:trHeight w:val="1541"/>
        </w:trPr>
        <w:tc>
          <w:tcPr>
            <w:tcW w:w="1872" w:type="dxa"/>
            <w:vAlign w:val="center"/>
          </w:tcPr>
          <w:p w14:paraId="4D11F998" w14:textId="0D1F4ED6" w:rsidR="00820D83" w:rsidRPr="00DB7D2A" w:rsidRDefault="00B658C9" w:rsidP="0055368F">
            <w:pPr>
              <w:pStyle w:val="TableParagraph"/>
              <w:spacing w:before="4"/>
              <w:ind w:left="110" w:right="8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Broken glass</w:t>
            </w:r>
          </w:p>
        </w:tc>
        <w:tc>
          <w:tcPr>
            <w:tcW w:w="2674" w:type="dxa"/>
            <w:vAlign w:val="center"/>
          </w:tcPr>
          <w:p w14:paraId="45A12C50" w14:textId="30CFC97E" w:rsidR="00820D83" w:rsidRPr="00DB7D2A" w:rsidRDefault="00B658C9" w:rsidP="0055368F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Cuts </w:t>
            </w:r>
          </w:p>
        </w:tc>
        <w:tc>
          <w:tcPr>
            <w:tcW w:w="418" w:type="dxa"/>
            <w:vAlign w:val="center"/>
          </w:tcPr>
          <w:p w14:paraId="532DC8B6" w14:textId="2E71BD3E" w:rsidR="00820D83" w:rsidRPr="00DB7D2A" w:rsidRDefault="00B658C9" w:rsidP="006822E6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10" w:type="dxa"/>
            <w:vAlign w:val="center"/>
          </w:tcPr>
          <w:p w14:paraId="1E79CB2E" w14:textId="5C75BE86" w:rsidR="00820D83" w:rsidRPr="00DB7D2A" w:rsidRDefault="00B658C9" w:rsidP="006822E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40" w:type="dxa"/>
            <w:shd w:val="clear" w:color="auto" w:fill="92D050"/>
            <w:vAlign w:val="center"/>
          </w:tcPr>
          <w:p w14:paraId="41746E1D" w14:textId="2C1B1411" w:rsidR="00820D83" w:rsidRPr="00CA4466" w:rsidRDefault="00B658C9" w:rsidP="006822E6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A4466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3915" w:type="dxa"/>
            <w:gridSpan w:val="8"/>
            <w:vAlign w:val="center"/>
          </w:tcPr>
          <w:p w14:paraId="41D4F66E" w14:textId="6CFD8600" w:rsidR="00B658C9" w:rsidRDefault="00B658C9" w:rsidP="00B658C9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Book exchange is regularly monitored and tidied by </w:t>
            </w:r>
            <w:r w:rsidR="00B13E9E">
              <w:rPr>
                <w:rFonts w:asciiTheme="minorHAnsi" w:hAnsiTheme="minorHAnsi" w:cstheme="minorHAnsi"/>
              </w:rPr>
              <w:t xml:space="preserve">a </w:t>
            </w:r>
            <w:r>
              <w:rPr>
                <w:rFonts w:asciiTheme="minorHAnsi" w:hAnsiTheme="minorHAnsi" w:cstheme="minorHAnsi"/>
              </w:rPr>
              <w:t xml:space="preserve">member of the </w:t>
            </w:r>
            <w:proofErr w:type="gramStart"/>
            <w:r>
              <w:rPr>
                <w:rFonts w:asciiTheme="minorHAnsi" w:hAnsiTheme="minorHAnsi" w:cstheme="minorHAnsi"/>
              </w:rPr>
              <w:t>public</w:t>
            </w:r>
            <w:proofErr w:type="gramEnd"/>
          </w:p>
          <w:p w14:paraId="1A622C82" w14:textId="0723A1BD" w:rsidR="00C07F9A" w:rsidRDefault="00C07F9A" w:rsidP="00B658C9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  <w:r w:rsidRPr="00B658C9">
              <w:rPr>
                <w:rFonts w:asciiTheme="minorHAnsi" w:hAnsiTheme="minorHAnsi" w:cstheme="minorHAnsi"/>
              </w:rPr>
              <w:t>Fix broken glass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</w:rPr>
              <w:t>ASAP</w:t>
            </w:r>
            <w:proofErr w:type="gramEnd"/>
          </w:p>
          <w:p w14:paraId="2AB1368A" w14:textId="30586BDF" w:rsidR="00820D83" w:rsidRPr="00DB7D2A" w:rsidRDefault="00B658C9" w:rsidP="00C07F9A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Use shatter-proof glass or replace glass with plastic alternatives</w:t>
            </w:r>
          </w:p>
        </w:tc>
        <w:tc>
          <w:tcPr>
            <w:tcW w:w="428" w:type="dxa"/>
            <w:vAlign w:val="center"/>
          </w:tcPr>
          <w:p w14:paraId="6B86041A" w14:textId="577ED552" w:rsidR="00820D83" w:rsidRPr="00DB7D2A" w:rsidRDefault="00B658C9" w:rsidP="006822E6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32" w:type="dxa"/>
            <w:vAlign w:val="center"/>
          </w:tcPr>
          <w:p w14:paraId="0F584D96" w14:textId="37CA89CD" w:rsidR="00820D83" w:rsidRPr="00DB7D2A" w:rsidRDefault="00B658C9" w:rsidP="006822E6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23" w:type="dxa"/>
            <w:shd w:val="clear" w:color="auto" w:fill="92D050"/>
            <w:vAlign w:val="center"/>
          </w:tcPr>
          <w:p w14:paraId="49A53BF3" w14:textId="70153D3C" w:rsidR="00820D83" w:rsidRPr="00CA4466" w:rsidRDefault="00B658C9" w:rsidP="006822E6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A4466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4404" w:type="dxa"/>
            <w:gridSpan w:val="2"/>
            <w:vAlign w:val="center"/>
          </w:tcPr>
          <w:p w14:paraId="62F9A58D" w14:textId="2E9DB527" w:rsidR="00820D83" w:rsidRPr="00DB7D2A" w:rsidRDefault="00B658C9" w:rsidP="00C07F9A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Users to report broken glass to Clerk for </w:t>
            </w:r>
            <w:r w:rsidR="00C07F9A" w:rsidRPr="00B658C9">
              <w:rPr>
                <w:rFonts w:asciiTheme="minorHAnsi" w:hAnsiTheme="minorHAnsi" w:cstheme="minorHAnsi"/>
              </w:rPr>
              <w:t>review at next QPC meeting</w:t>
            </w:r>
            <w:r w:rsidR="00C07F9A">
              <w:rPr>
                <w:rFonts w:asciiTheme="minorHAnsi" w:hAnsiTheme="minorHAnsi" w:cstheme="minorHAnsi"/>
              </w:rPr>
              <w:t xml:space="preserve"> and to action repair</w:t>
            </w:r>
          </w:p>
        </w:tc>
      </w:tr>
      <w:tr w:rsidR="00B404F8" w:rsidRPr="00DB7D2A" w14:paraId="71FA163D" w14:textId="77777777" w:rsidTr="00CA4466">
        <w:trPr>
          <w:trHeight w:val="1073"/>
        </w:trPr>
        <w:tc>
          <w:tcPr>
            <w:tcW w:w="1872" w:type="dxa"/>
            <w:vAlign w:val="center"/>
          </w:tcPr>
          <w:p w14:paraId="091D12DF" w14:textId="53800023" w:rsidR="00B404F8" w:rsidRPr="006822E6" w:rsidRDefault="00B658C9" w:rsidP="0055368F">
            <w:pPr>
              <w:pStyle w:val="TableParagraph"/>
              <w:spacing w:before="4"/>
              <w:ind w:left="110" w:right="88"/>
              <w:rPr>
                <w:rFonts w:asciiTheme="minorHAnsi" w:hAnsiTheme="minorHAnsi" w:cstheme="minorHAnsi"/>
              </w:rPr>
            </w:pPr>
            <w:r w:rsidRPr="00B658C9">
              <w:rPr>
                <w:rFonts w:asciiTheme="minorHAnsi" w:hAnsiTheme="minorHAnsi" w:cstheme="minorHAnsi"/>
              </w:rPr>
              <w:t>Fingers caught in hinged door</w:t>
            </w:r>
          </w:p>
        </w:tc>
        <w:tc>
          <w:tcPr>
            <w:tcW w:w="2674" w:type="dxa"/>
            <w:vAlign w:val="center"/>
          </w:tcPr>
          <w:p w14:paraId="3B69A81D" w14:textId="1652E3AE" w:rsidR="00B404F8" w:rsidRPr="0023061A" w:rsidRDefault="00B658C9" w:rsidP="00B658C9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Cuts, abrasions, crush injury, bruises</w:t>
            </w:r>
          </w:p>
        </w:tc>
        <w:tc>
          <w:tcPr>
            <w:tcW w:w="418" w:type="dxa"/>
            <w:vAlign w:val="center"/>
          </w:tcPr>
          <w:p w14:paraId="5F6335BA" w14:textId="04F538BF" w:rsidR="00B404F8" w:rsidRPr="006822E6" w:rsidRDefault="00B658C9" w:rsidP="006822E6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10" w:type="dxa"/>
            <w:vAlign w:val="center"/>
          </w:tcPr>
          <w:p w14:paraId="7C110E90" w14:textId="458C42A8" w:rsidR="00B404F8" w:rsidRPr="006822E6" w:rsidRDefault="00B658C9" w:rsidP="006822E6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40" w:type="dxa"/>
            <w:shd w:val="clear" w:color="auto" w:fill="92D050"/>
            <w:vAlign w:val="center"/>
          </w:tcPr>
          <w:p w14:paraId="35689D07" w14:textId="30E5F508" w:rsidR="00B404F8" w:rsidRPr="00CA4466" w:rsidRDefault="00B658C9" w:rsidP="006822E6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A4466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3915" w:type="dxa"/>
            <w:gridSpan w:val="8"/>
            <w:vAlign w:val="center"/>
          </w:tcPr>
          <w:p w14:paraId="2BA7D5BB" w14:textId="7A655D8D" w:rsidR="00B658C9" w:rsidRDefault="00C07F9A" w:rsidP="00B658C9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Door has strong hinge so difficult for children to </w:t>
            </w:r>
            <w:proofErr w:type="gramStart"/>
            <w:r>
              <w:rPr>
                <w:rFonts w:asciiTheme="minorHAnsi" w:hAnsiTheme="minorHAnsi" w:cstheme="minorHAnsi"/>
              </w:rPr>
              <w:t>open</w:t>
            </w:r>
            <w:proofErr w:type="gramEnd"/>
          </w:p>
          <w:p w14:paraId="095CF2FB" w14:textId="09BA95F6" w:rsidR="00B404F8" w:rsidRPr="0023061A" w:rsidRDefault="00C07F9A" w:rsidP="00C07F9A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Door closes slowly</w:t>
            </w:r>
          </w:p>
        </w:tc>
        <w:tc>
          <w:tcPr>
            <w:tcW w:w="428" w:type="dxa"/>
            <w:vAlign w:val="center"/>
          </w:tcPr>
          <w:p w14:paraId="4DE24E11" w14:textId="27B18FE8" w:rsidR="00B404F8" w:rsidRPr="006822E6" w:rsidRDefault="00CA4466" w:rsidP="006822E6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32" w:type="dxa"/>
            <w:vAlign w:val="center"/>
          </w:tcPr>
          <w:p w14:paraId="7DD9B591" w14:textId="61EA7013" w:rsidR="00B404F8" w:rsidRPr="006822E6" w:rsidRDefault="00CA4466" w:rsidP="006822E6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23" w:type="dxa"/>
            <w:shd w:val="clear" w:color="auto" w:fill="92D050"/>
            <w:vAlign w:val="center"/>
          </w:tcPr>
          <w:p w14:paraId="24178240" w14:textId="79DA7CF7" w:rsidR="00B404F8" w:rsidRPr="00CA4466" w:rsidRDefault="00CA4466" w:rsidP="006822E6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A4466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4404" w:type="dxa"/>
            <w:gridSpan w:val="2"/>
            <w:vAlign w:val="center"/>
          </w:tcPr>
          <w:p w14:paraId="492F547C" w14:textId="77777777" w:rsidR="00C07F9A" w:rsidRDefault="00C07F9A" w:rsidP="0055368F">
            <w:pPr>
              <w:pStyle w:val="TableParagraph"/>
              <w:spacing w:before="4" w:line="290" w:lineRule="atLeast"/>
              <w:ind w:left="10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Users to report injuries so QPC can monitor regularity of the </w:t>
            </w:r>
            <w:proofErr w:type="gramStart"/>
            <w:r>
              <w:rPr>
                <w:rFonts w:asciiTheme="minorHAnsi" w:hAnsiTheme="minorHAnsi" w:cstheme="minorHAnsi"/>
              </w:rPr>
              <w:t>hazard</w:t>
            </w:r>
            <w:proofErr w:type="gramEnd"/>
          </w:p>
          <w:p w14:paraId="34EC8D6B" w14:textId="0E5D0F8B" w:rsidR="00B404F8" w:rsidRPr="006822E6" w:rsidRDefault="00C07F9A" w:rsidP="0055368F">
            <w:pPr>
              <w:pStyle w:val="TableParagraph"/>
              <w:spacing w:before="4" w:line="290" w:lineRule="atLeast"/>
              <w:ind w:left="10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Place warning sign in phone box</w:t>
            </w:r>
          </w:p>
        </w:tc>
      </w:tr>
      <w:tr w:rsidR="00B404F8" w:rsidRPr="00DB7D2A" w14:paraId="3F3D1877" w14:textId="77777777" w:rsidTr="00CA4466">
        <w:trPr>
          <w:trHeight w:val="1064"/>
        </w:trPr>
        <w:tc>
          <w:tcPr>
            <w:tcW w:w="1872" w:type="dxa"/>
            <w:vAlign w:val="center"/>
          </w:tcPr>
          <w:p w14:paraId="57260942" w14:textId="5AC2A357" w:rsidR="00B404F8" w:rsidRPr="00DB7D2A" w:rsidRDefault="00C07F9A" w:rsidP="0055368F">
            <w:pPr>
              <w:pStyle w:val="TableParagraph"/>
              <w:spacing w:before="4"/>
              <w:ind w:left="110" w:right="8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Electric shock</w:t>
            </w:r>
          </w:p>
        </w:tc>
        <w:tc>
          <w:tcPr>
            <w:tcW w:w="2674" w:type="dxa"/>
            <w:vAlign w:val="center"/>
          </w:tcPr>
          <w:p w14:paraId="693E02D0" w14:textId="373474C8" w:rsidR="00B404F8" w:rsidRPr="00DB7D2A" w:rsidRDefault="00C07F9A" w:rsidP="0055368F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Burns, muscle damage, </w:t>
            </w:r>
            <w:r w:rsidR="00B13E9E" w:rsidRPr="00B13E9E">
              <w:rPr>
                <w:rFonts w:asciiTheme="minorHAnsi" w:hAnsiTheme="minorHAnsi" w:cstheme="minorHAnsi"/>
              </w:rPr>
              <w:t>broken bones, coma</w:t>
            </w:r>
            <w:r w:rsidR="00B13E9E">
              <w:rPr>
                <w:rFonts w:asciiTheme="minorHAnsi" w:hAnsiTheme="minorHAnsi" w:cstheme="minorHAnsi"/>
              </w:rPr>
              <w:t>,</w:t>
            </w:r>
            <w:r w:rsidR="00B13E9E" w:rsidRPr="00B13E9E">
              <w:rPr>
                <w:rFonts w:asciiTheme="minorHAnsi" w:hAnsiTheme="minorHAnsi" w:cstheme="minorHAnsi"/>
              </w:rPr>
              <w:t xml:space="preserve"> cardiac arrest, death</w:t>
            </w:r>
          </w:p>
        </w:tc>
        <w:tc>
          <w:tcPr>
            <w:tcW w:w="418" w:type="dxa"/>
            <w:vAlign w:val="center"/>
          </w:tcPr>
          <w:p w14:paraId="0AFEDD9A" w14:textId="70A7CF16" w:rsidR="00B404F8" w:rsidRPr="00DB7D2A" w:rsidRDefault="00B13E9E" w:rsidP="006822E6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10" w:type="dxa"/>
            <w:vAlign w:val="center"/>
          </w:tcPr>
          <w:p w14:paraId="6E880FF8" w14:textId="7270E901" w:rsidR="00B404F8" w:rsidRPr="00DB7D2A" w:rsidRDefault="00B13E9E" w:rsidP="006822E6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40" w:type="dxa"/>
            <w:shd w:val="clear" w:color="auto" w:fill="FFFF00"/>
            <w:vAlign w:val="center"/>
          </w:tcPr>
          <w:p w14:paraId="74D991AE" w14:textId="70C0656B" w:rsidR="00B404F8" w:rsidRPr="00CA4466" w:rsidRDefault="00B13E9E" w:rsidP="006822E6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A4466">
              <w:rPr>
                <w:rFonts w:asciiTheme="minorHAnsi" w:hAnsiTheme="minorHAnsi" w:cstheme="minorHAnsi"/>
                <w:b/>
                <w:bCs/>
              </w:rPr>
              <w:t>8</w:t>
            </w:r>
          </w:p>
        </w:tc>
        <w:tc>
          <w:tcPr>
            <w:tcW w:w="3915" w:type="dxa"/>
            <w:gridSpan w:val="8"/>
            <w:vAlign w:val="center"/>
          </w:tcPr>
          <w:p w14:paraId="59B6B253" w14:textId="1FFF9F67" w:rsidR="00B404F8" w:rsidRPr="00DB7D2A" w:rsidRDefault="00C07F9A" w:rsidP="00B13E9E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  <w:r w:rsidRPr="00B658C9">
              <w:rPr>
                <w:rFonts w:asciiTheme="minorHAnsi" w:hAnsiTheme="minorHAnsi" w:cstheme="minorHAnsi"/>
              </w:rPr>
              <w:t>Ensure electrical installation is regularly tested for safety by a competent person.</w:t>
            </w:r>
          </w:p>
        </w:tc>
        <w:tc>
          <w:tcPr>
            <w:tcW w:w="428" w:type="dxa"/>
            <w:vAlign w:val="center"/>
          </w:tcPr>
          <w:p w14:paraId="50E40C91" w14:textId="29C15414" w:rsidR="00B404F8" w:rsidRPr="00DB7D2A" w:rsidRDefault="00CA4466" w:rsidP="006822E6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32" w:type="dxa"/>
            <w:vAlign w:val="center"/>
          </w:tcPr>
          <w:p w14:paraId="57C2FE86" w14:textId="78C35B4E" w:rsidR="00B404F8" w:rsidRPr="00DB7D2A" w:rsidRDefault="00CA4466" w:rsidP="006822E6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23" w:type="dxa"/>
            <w:shd w:val="clear" w:color="auto" w:fill="92D050"/>
            <w:vAlign w:val="center"/>
          </w:tcPr>
          <w:p w14:paraId="6EAB5170" w14:textId="7992A995" w:rsidR="00B404F8" w:rsidRPr="00CA4466" w:rsidRDefault="00CA4466" w:rsidP="006822E6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4404" w:type="dxa"/>
            <w:gridSpan w:val="2"/>
            <w:vAlign w:val="center"/>
          </w:tcPr>
          <w:p w14:paraId="51110CAB" w14:textId="77777777" w:rsidR="00B404F8" w:rsidRPr="008914A7" w:rsidRDefault="00B13E9E" w:rsidP="0055368F">
            <w:pPr>
              <w:pStyle w:val="TableParagraph"/>
              <w:spacing w:before="4" w:line="290" w:lineRule="atLeast"/>
              <w:ind w:left="104"/>
              <w:rPr>
                <w:rFonts w:asciiTheme="minorHAnsi" w:hAnsiTheme="minorHAnsi" w:cstheme="minorHAnsi"/>
              </w:rPr>
            </w:pPr>
            <w:r w:rsidRPr="008914A7">
              <w:rPr>
                <w:rFonts w:asciiTheme="minorHAnsi" w:hAnsiTheme="minorHAnsi" w:cstheme="minorHAnsi"/>
              </w:rPr>
              <w:t xml:space="preserve">Maintain regular testing </w:t>
            </w:r>
            <w:proofErr w:type="gramStart"/>
            <w:r w:rsidRPr="008914A7">
              <w:rPr>
                <w:rFonts w:asciiTheme="minorHAnsi" w:hAnsiTheme="minorHAnsi" w:cstheme="minorHAnsi"/>
              </w:rPr>
              <w:t>schedule</w:t>
            </w:r>
            <w:proofErr w:type="gramEnd"/>
          </w:p>
          <w:p w14:paraId="2E6DA419" w14:textId="71AF61B3" w:rsidR="00B13E9E" w:rsidRPr="00DB7D2A" w:rsidRDefault="00B13E9E" w:rsidP="0055368F">
            <w:pPr>
              <w:pStyle w:val="TableParagraph"/>
              <w:spacing w:before="4" w:line="290" w:lineRule="atLeast"/>
              <w:ind w:left="104"/>
              <w:rPr>
                <w:rFonts w:asciiTheme="minorHAnsi" w:hAnsiTheme="minorHAnsi" w:cstheme="minorHAnsi"/>
              </w:rPr>
            </w:pPr>
            <w:r w:rsidRPr="008914A7">
              <w:rPr>
                <w:rFonts w:asciiTheme="minorHAnsi" w:hAnsiTheme="minorHAnsi" w:cstheme="minorHAnsi"/>
              </w:rPr>
              <w:t>Consider disconnection of electrical supply.</w:t>
            </w:r>
          </w:p>
        </w:tc>
      </w:tr>
      <w:tr w:rsidR="0023061A" w:rsidRPr="00DB7D2A" w14:paraId="5C7F4B61" w14:textId="77777777" w:rsidTr="00CA4466">
        <w:trPr>
          <w:gridAfter w:val="1"/>
          <w:wAfter w:w="7" w:type="dxa"/>
          <w:trHeight w:val="1343"/>
        </w:trPr>
        <w:tc>
          <w:tcPr>
            <w:tcW w:w="1872" w:type="dxa"/>
            <w:vAlign w:val="center"/>
          </w:tcPr>
          <w:p w14:paraId="299E2D9E" w14:textId="43EAA015" w:rsidR="0023061A" w:rsidRPr="00DB7D2A" w:rsidRDefault="00C07F9A" w:rsidP="0055368F">
            <w:pPr>
              <w:pStyle w:val="TableParagraph"/>
              <w:spacing w:before="4"/>
              <w:ind w:left="110" w:right="8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Broken or falling shelves</w:t>
            </w:r>
          </w:p>
        </w:tc>
        <w:tc>
          <w:tcPr>
            <w:tcW w:w="2674" w:type="dxa"/>
            <w:vAlign w:val="center"/>
          </w:tcPr>
          <w:p w14:paraId="3448D141" w14:textId="58D2FDE8" w:rsidR="0023061A" w:rsidRPr="00DB7D2A" w:rsidRDefault="00C07F9A" w:rsidP="0055368F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Cuts, abrasions, bruises, splinters</w:t>
            </w:r>
          </w:p>
        </w:tc>
        <w:tc>
          <w:tcPr>
            <w:tcW w:w="418" w:type="dxa"/>
            <w:vAlign w:val="center"/>
          </w:tcPr>
          <w:p w14:paraId="68906FB2" w14:textId="33AFEC47" w:rsidR="0023061A" w:rsidRPr="00DB7D2A" w:rsidRDefault="00C07F9A" w:rsidP="0023061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10" w:type="dxa"/>
            <w:vAlign w:val="center"/>
          </w:tcPr>
          <w:p w14:paraId="0819EBA4" w14:textId="528B5EB3" w:rsidR="0023061A" w:rsidRPr="00DB7D2A" w:rsidRDefault="00C07F9A" w:rsidP="0023061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40" w:type="dxa"/>
            <w:shd w:val="clear" w:color="auto" w:fill="92D050"/>
            <w:vAlign w:val="center"/>
          </w:tcPr>
          <w:p w14:paraId="65719C3C" w14:textId="7F08203A" w:rsidR="0023061A" w:rsidRPr="00CA4466" w:rsidRDefault="00C07F9A" w:rsidP="0023061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A4466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3915" w:type="dxa"/>
            <w:gridSpan w:val="8"/>
            <w:vAlign w:val="center"/>
          </w:tcPr>
          <w:p w14:paraId="4629CBDA" w14:textId="121BCEA1" w:rsidR="00B13E9E" w:rsidRDefault="00B13E9E" w:rsidP="0055368F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Ensure shelves are not stacked with too many </w:t>
            </w:r>
            <w:proofErr w:type="gramStart"/>
            <w:r>
              <w:rPr>
                <w:rFonts w:asciiTheme="minorHAnsi" w:hAnsiTheme="minorHAnsi" w:cstheme="minorHAnsi"/>
              </w:rPr>
              <w:t>books</w:t>
            </w:r>
            <w:proofErr w:type="gramEnd"/>
          </w:p>
          <w:p w14:paraId="5283A9B3" w14:textId="385B7558" w:rsidR="0023061A" w:rsidRPr="00B13E9E" w:rsidRDefault="00B13E9E" w:rsidP="0055368F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  <w:r w:rsidRPr="00B13E9E">
              <w:rPr>
                <w:rFonts w:asciiTheme="minorHAnsi" w:hAnsiTheme="minorHAnsi" w:cstheme="minorHAnsi"/>
              </w:rPr>
              <w:t xml:space="preserve">Check shelves </w:t>
            </w:r>
            <w:r>
              <w:rPr>
                <w:rFonts w:asciiTheme="minorHAnsi" w:hAnsiTheme="minorHAnsi" w:cstheme="minorHAnsi"/>
              </w:rPr>
              <w:t xml:space="preserve">for damage </w:t>
            </w:r>
            <w:r w:rsidRPr="00B13E9E">
              <w:rPr>
                <w:rFonts w:asciiTheme="minorHAnsi" w:hAnsiTheme="minorHAnsi" w:cstheme="minorHAnsi"/>
              </w:rPr>
              <w:t>and</w:t>
            </w:r>
            <w:r w:rsidR="00CA4466">
              <w:rPr>
                <w:rFonts w:asciiTheme="minorHAnsi" w:hAnsiTheme="minorHAnsi" w:cstheme="minorHAnsi"/>
              </w:rPr>
              <w:t xml:space="preserve"> </w:t>
            </w:r>
            <w:r w:rsidRPr="00B13E9E">
              <w:rPr>
                <w:rFonts w:asciiTheme="minorHAnsi" w:hAnsiTheme="minorHAnsi" w:cstheme="minorHAnsi"/>
              </w:rPr>
              <w:t>repair as required</w:t>
            </w:r>
          </w:p>
        </w:tc>
        <w:tc>
          <w:tcPr>
            <w:tcW w:w="428" w:type="dxa"/>
            <w:vAlign w:val="center"/>
          </w:tcPr>
          <w:p w14:paraId="20121431" w14:textId="4DF8F76E" w:rsidR="0023061A" w:rsidRPr="00DB7D2A" w:rsidRDefault="00CA4466" w:rsidP="0023061A">
            <w:pPr>
              <w:pStyle w:val="TableParagraph"/>
              <w:spacing w:before="1"/>
              <w:ind w:left="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32" w:type="dxa"/>
            <w:vAlign w:val="center"/>
          </w:tcPr>
          <w:p w14:paraId="709D5F4F" w14:textId="63391FC9" w:rsidR="0023061A" w:rsidRPr="00DB7D2A" w:rsidRDefault="00CA4466" w:rsidP="0023061A">
            <w:pPr>
              <w:pStyle w:val="TableParagraph"/>
              <w:spacing w:before="1"/>
              <w:ind w:right="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23" w:type="dxa"/>
            <w:shd w:val="clear" w:color="auto" w:fill="92D050"/>
            <w:vAlign w:val="center"/>
          </w:tcPr>
          <w:p w14:paraId="605E4CCA" w14:textId="21854048" w:rsidR="0023061A" w:rsidRPr="00CA4466" w:rsidRDefault="00CA4466" w:rsidP="0023061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4397" w:type="dxa"/>
            <w:vAlign w:val="center"/>
          </w:tcPr>
          <w:p w14:paraId="1CB4BB39" w14:textId="5D6067FB" w:rsidR="0023061A" w:rsidRPr="00DB7D2A" w:rsidRDefault="00B13E9E" w:rsidP="0055368F">
            <w:pPr>
              <w:pStyle w:val="TableParagraph"/>
              <w:spacing w:before="4" w:line="290" w:lineRule="atLeast"/>
              <w:ind w:left="10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Users to report broken shelves to Clerk for </w:t>
            </w:r>
            <w:r w:rsidRPr="00B658C9">
              <w:rPr>
                <w:rFonts w:asciiTheme="minorHAnsi" w:hAnsiTheme="minorHAnsi" w:cstheme="minorHAnsi"/>
              </w:rPr>
              <w:t>review at QPC meeting</w:t>
            </w:r>
            <w:r>
              <w:rPr>
                <w:rFonts w:asciiTheme="minorHAnsi" w:hAnsiTheme="minorHAnsi" w:cstheme="minorHAnsi"/>
              </w:rPr>
              <w:t xml:space="preserve"> and to action repair</w:t>
            </w:r>
          </w:p>
        </w:tc>
      </w:tr>
      <w:tr w:rsidR="0055368F" w:rsidRPr="00DB7D2A" w14:paraId="17F3AD31" w14:textId="77777777" w:rsidTr="00B13E9E">
        <w:trPr>
          <w:gridAfter w:val="1"/>
          <w:wAfter w:w="7" w:type="dxa"/>
          <w:trHeight w:val="170"/>
        </w:trPr>
        <w:tc>
          <w:tcPr>
            <w:tcW w:w="1872" w:type="dxa"/>
            <w:vAlign w:val="center"/>
          </w:tcPr>
          <w:p w14:paraId="48365140" w14:textId="05BFB162" w:rsidR="0055368F" w:rsidRPr="00DB7D2A" w:rsidRDefault="00C07F9A" w:rsidP="0055368F">
            <w:pPr>
              <w:pStyle w:val="TableParagraph"/>
              <w:spacing w:before="4"/>
              <w:ind w:left="110" w:right="8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Poorly stacked books falling on users</w:t>
            </w:r>
          </w:p>
        </w:tc>
        <w:tc>
          <w:tcPr>
            <w:tcW w:w="2674" w:type="dxa"/>
            <w:vAlign w:val="center"/>
          </w:tcPr>
          <w:p w14:paraId="66D7F1CB" w14:textId="7661F58B" w:rsidR="0055368F" w:rsidRPr="00DB7D2A" w:rsidRDefault="00CA4466" w:rsidP="0055368F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Cuts, abrasions, bruises</w:t>
            </w:r>
          </w:p>
        </w:tc>
        <w:tc>
          <w:tcPr>
            <w:tcW w:w="418" w:type="dxa"/>
            <w:vAlign w:val="center"/>
          </w:tcPr>
          <w:p w14:paraId="0563E805" w14:textId="75C9595D" w:rsidR="0055368F" w:rsidRPr="00DB7D2A" w:rsidRDefault="00C07F9A" w:rsidP="00B13E9E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10" w:type="dxa"/>
            <w:vAlign w:val="center"/>
          </w:tcPr>
          <w:p w14:paraId="64C8B12D" w14:textId="09B17CDA" w:rsidR="0055368F" w:rsidRPr="00DB7D2A" w:rsidRDefault="00CA4466" w:rsidP="00B13E9E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40" w:type="dxa"/>
            <w:shd w:val="clear" w:color="auto" w:fill="92D050"/>
            <w:vAlign w:val="center"/>
          </w:tcPr>
          <w:p w14:paraId="0241EF62" w14:textId="60BB2BCD" w:rsidR="0055368F" w:rsidRPr="00CA4466" w:rsidRDefault="00CA4466" w:rsidP="00B13E9E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A4466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3915" w:type="dxa"/>
            <w:gridSpan w:val="8"/>
            <w:vAlign w:val="center"/>
          </w:tcPr>
          <w:p w14:paraId="387D27DF" w14:textId="76B64DAA" w:rsidR="0055368F" w:rsidRDefault="00B13E9E" w:rsidP="0055368F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Books are regularly replaced and tidied by a member of the public.</w:t>
            </w:r>
          </w:p>
          <w:p w14:paraId="36892286" w14:textId="6066C386" w:rsidR="00B13E9E" w:rsidRPr="00DB7D2A" w:rsidRDefault="00B13E9E" w:rsidP="0055368F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Excess books to be removed from phone box</w:t>
            </w:r>
          </w:p>
        </w:tc>
        <w:tc>
          <w:tcPr>
            <w:tcW w:w="428" w:type="dxa"/>
            <w:vAlign w:val="center"/>
          </w:tcPr>
          <w:p w14:paraId="45FE30B2" w14:textId="0FFFD0F7" w:rsidR="0055368F" w:rsidRPr="00DB7D2A" w:rsidRDefault="00CA4466" w:rsidP="0055368F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32" w:type="dxa"/>
            <w:vAlign w:val="center"/>
          </w:tcPr>
          <w:p w14:paraId="439EE81E" w14:textId="64006028" w:rsidR="0055368F" w:rsidRPr="00DB7D2A" w:rsidRDefault="00CA4466" w:rsidP="0055368F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23" w:type="dxa"/>
            <w:shd w:val="clear" w:color="auto" w:fill="92D050"/>
            <w:vAlign w:val="center"/>
          </w:tcPr>
          <w:p w14:paraId="423B9D5E" w14:textId="7D75C2DB" w:rsidR="0055368F" w:rsidRPr="00CA4466" w:rsidRDefault="00CA4466" w:rsidP="0055368F">
            <w:pPr>
              <w:pStyle w:val="TableParagraph"/>
              <w:spacing w:before="1"/>
              <w:ind w:right="2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4397" w:type="dxa"/>
            <w:vAlign w:val="center"/>
          </w:tcPr>
          <w:p w14:paraId="0410EA28" w14:textId="4D28E7A5" w:rsidR="0055368F" w:rsidRPr="00DB7D2A" w:rsidRDefault="00B13E9E" w:rsidP="0055368F">
            <w:pPr>
              <w:pStyle w:val="TableParagraph"/>
              <w:spacing w:before="4" w:line="290" w:lineRule="atLeast"/>
              <w:ind w:left="10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Users to report dangerous stacks or excess of books to Clerk for </w:t>
            </w:r>
            <w:r w:rsidRPr="00B658C9">
              <w:rPr>
                <w:rFonts w:asciiTheme="minorHAnsi" w:hAnsiTheme="minorHAnsi" w:cstheme="minorHAnsi"/>
              </w:rPr>
              <w:t>review at next QPC meeting</w:t>
            </w:r>
            <w:r>
              <w:rPr>
                <w:rFonts w:asciiTheme="minorHAnsi" w:hAnsiTheme="minorHAnsi" w:cstheme="minorHAnsi"/>
              </w:rPr>
              <w:t xml:space="preserve"> and to action removal.</w:t>
            </w:r>
          </w:p>
        </w:tc>
      </w:tr>
    </w:tbl>
    <w:p w14:paraId="7418996E" w14:textId="77777777" w:rsidR="007F27AA" w:rsidRPr="00DB7D2A" w:rsidRDefault="007F27AA">
      <w:pPr>
        <w:pStyle w:val="BodyText"/>
        <w:spacing w:before="6"/>
        <w:rPr>
          <w:rFonts w:asciiTheme="minorHAnsi" w:hAnsiTheme="minorHAnsi" w:cstheme="minorHAnsi"/>
          <w:b/>
          <w:sz w:val="16"/>
        </w:rPr>
      </w:pPr>
    </w:p>
    <w:p w14:paraId="4AD85CA1" w14:textId="77777777" w:rsidR="007F27AA" w:rsidRPr="00DB7D2A" w:rsidRDefault="007F27AA">
      <w:pPr>
        <w:pStyle w:val="BodyText"/>
        <w:spacing w:before="12"/>
        <w:rPr>
          <w:rFonts w:asciiTheme="minorHAnsi" w:hAnsiTheme="minorHAnsi" w:cstheme="minorHAnsi"/>
          <w:sz w:val="23"/>
        </w:rPr>
      </w:pPr>
    </w:p>
    <w:p w14:paraId="36745390" w14:textId="6CD94695" w:rsidR="00DB7D2A" w:rsidRPr="00DB7D2A" w:rsidRDefault="00DB7D2A" w:rsidP="00DB7D2A">
      <w:pPr>
        <w:pStyle w:val="BodyText"/>
        <w:ind w:left="111" w:right="8560"/>
        <w:rPr>
          <w:rFonts w:asciiTheme="minorHAnsi" w:hAnsiTheme="minorHAnsi" w:cstheme="minorHAnsi"/>
        </w:rPr>
      </w:pPr>
    </w:p>
    <w:p w14:paraId="165F8DFC" w14:textId="26585B1E" w:rsidR="007F27AA" w:rsidRPr="00DB7D2A" w:rsidRDefault="003467BD">
      <w:pPr>
        <w:pStyle w:val="BodyText"/>
        <w:spacing w:line="293" w:lineRule="exact"/>
        <w:ind w:left="111"/>
        <w:rPr>
          <w:rFonts w:asciiTheme="minorHAnsi" w:hAnsiTheme="minorHAnsi" w:cstheme="minorHAnsi"/>
        </w:rPr>
      </w:pPr>
      <w:r w:rsidRPr="00DB7D2A">
        <w:rPr>
          <w:rFonts w:asciiTheme="minorHAnsi" w:hAnsiTheme="minorHAnsi" w:cstheme="minorHAnsi"/>
        </w:rPr>
        <w:t>Date</w:t>
      </w:r>
      <w:r w:rsidR="00BB5EC7" w:rsidRPr="00DB7D2A">
        <w:rPr>
          <w:rFonts w:asciiTheme="minorHAnsi" w:hAnsiTheme="minorHAnsi" w:cstheme="minorHAnsi"/>
        </w:rPr>
        <w:t xml:space="preserve"> of </w:t>
      </w:r>
      <w:r w:rsidR="0006231B">
        <w:rPr>
          <w:rFonts w:asciiTheme="minorHAnsi" w:hAnsiTheme="minorHAnsi" w:cstheme="minorHAnsi"/>
        </w:rPr>
        <w:t>approval</w:t>
      </w:r>
      <w:r w:rsidRPr="00DB7D2A">
        <w:rPr>
          <w:rFonts w:asciiTheme="minorHAnsi" w:hAnsiTheme="minorHAnsi" w:cstheme="minorHAnsi"/>
        </w:rPr>
        <w:t xml:space="preserve">: </w:t>
      </w:r>
      <w:r w:rsidR="0006231B">
        <w:rPr>
          <w:rFonts w:asciiTheme="minorHAnsi" w:hAnsiTheme="minorHAnsi" w:cstheme="minorHAnsi"/>
        </w:rPr>
        <w:t>January</w:t>
      </w:r>
      <w:r>
        <w:rPr>
          <w:rFonts w:asciiTheme="minorHAnsi" w:hAnsiTheme="minorHAnsi" w:cstheme="minorHAnsi"/>
        </w:rPr>
        <w:t xml:space="preserve"> 2026</w:t>
      </w:r>
    </w:p>
    <w:p w14:paraId="6AD6CCF1" w14:textId="1072F008" w:rsidR="007F27AA" w:rsidRPr="00DB7D2A" w:rsidRDefault="00BB5EC7">
      <w:pPr>
        <w:pStyle w:val="BodyText"/>
        <w:ind w:left="111"/>
        <w:rPr>
          <w:rFonts w:asciiTheme="minorHAnsi" w:hAnsiTheme="minorHAnsi" w:cstheme="minorHAnsi"/>
        </w:rPr>
      </w:pPr>
      <w:r w:rsidRPr="00DB7D2A">
        <w:rPr>
          <w:rFonts w:asciiTheme="minorHAnsi" w:hAnsiTheme="minorHAnsi" w:cstheme="minorHAnsi"/>
        </w:rPr>
        <w:t xml:space="preserve">Date of Next Review: </w:t>
      </w:r>
      <w:r w:rsidR="003467BD">
        <w:rPr>
          <w:rFonts w:asciiTheme="minorHAnsi" w:hAnsiTheme="minorHAnsi" w:cstheme="minorHAnsi"/>
        </w:rPr>
        <w:t>January 2028</w:t>
      </w:r>
    </w:p>
    <w:sectPr w:rsidR="007F27AA" w:rsidRPr="00DB7D2A">
      <w:headerReference w:type="default" r:id="rId7"/>
      <w:footerReference w:type="default" r:id="rId8"/>
      <w:pgSz w:w="16840" w:h="11910" w:orient="landscape"/>
      <w:pgMar w:top="1320" w:right="140" w:bottom="960" w:left="620" w:header="985" w:footer="7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5FB38A" w14:textId="77777777" w:rsidR="00F765FF" w:rsidRDefault="00F765FF">
      <w:r>
        <w:separator/>
      </w:r>
    </w:p>
  </w:endnote>
  <w:endnote w:type="continuationSeparator" w:id="0">
    <w:p w14:paraId="52D27BE5" w14:textId="77777777" w:rsidR="00F765FF" w:rsidRDefault="00F76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HelveticaNeueLT Std Cn">
    <w:altName w:val="Arial"/>
    <w:charset w:val="00"/>
    <w:family w:val="auto"/>
    <w:pitch w:val="variable"/>
    <w:sig w:usb0="800000AF" w:usb1="4000204A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A6C8E" w14:textId="77777777" w:rsidR="007F27AA" w:rsidRDefault="0020412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99392" behindDoc="1" locked="0" layoutInCell="1" allowOverlap="1" wp14:anchorId="588636DA" wp14:editId="2FF3279B">
              <wp:simplePos x="0" y="0"/>
              <wp:positionH relativeFrom="page">
                <wp:posOffset>452120</wp:posOffset>
              </wp:positionH>
              <wp:positionV relativeFrom="page">
                <wp:posOffset>6935470</wp:posOffset>
              </wp:positionV>
              <wp:extent cx="2199640" cy="1968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9964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E60F25" w14:textId="0E6FA1D7" w:rsidR="007F27AA" w:rsidRDefault="00D70851">
                          <w:pPr>
                            <w:spacing w:before="20"/>
                            <w:ind w:left="20"/>
                          </w:pPr>
                          <w:r>
                            <w:t xml:space="preserve">QPC - RA – </w:t>
                          </w:r>
                          <w:r w:rsidR="00D55E3E">
                            <w:t>PHONE BOX</w:t>
                          </w:r>
                          <w:r>
                            <w:t xml:space="preserve"> – </w:t>
                          </w:r>
                          <w:r w:rsidR="003467BD">
                            <w:t xml:space="preserve">Jan </w:t>
                          </w:r>
                          <w:r>
                            <w:t>202</w:t>
                          </w:r>
                          <w:r w:rsidR="003467BD"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8636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5.6pt;margin-top:546.1pt;width:173.2pt;height:15.5pt;z-index:-1621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" filled="f" stroked="f">
              <v:path arrowok="t"/>
              <v:textbox inset="0,0,0,0">
                <w:txbxContent>
                  <w:p w14:paraId="4EE60F25" w14:textId="0E6FA1D7" w:rsidR="007F27AA" w:rsidRDefault="00D70851">
                    <w:pPr>
                      <w:spacing w:before="20"/>
                      <w:ind w:left="20"/>
                    </w:pPr>
                    <w:r>
                      <w:t xml:space="preserve">QPC - RA – </w:t>
                    </w:r>
                    <w:r w:rsidR="00D55E3E">
                      <w:t>PHONE BOX</w:t>
                    </w:r>
                    <w:r>
                      <w:t xml:space="preserve"> – </w:t>
                    </w:r>
                    <w:r w:rsidR="003467BD">
                      <w:t xml:space="preserve">Jan </w:t>
                    </w:r>
                    <w:r>
                      <w:t>202</w:t>
                    </w:r>
                    <w:r w:rsidR="003467BD"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FA1E5" w14:textId="77777777" w:rsidR="00F765FF" w:rsidRDefault="00F765FF">
      <w:r>
        <w:separator/>
      </w:r>
    </w:p>
  </w:footnote>
  <w:footnote w:type="continuationSeparator" w:id="0">
    <w:p w14:paraId="682F16EC" w14:textId="77777777" w:rsidR="00F765FF" w:rsidRDefault="00F76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F844B" w14:textId="77777777" w:rsidR="007F27AA" w:rsidRDefault="0020412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98880" behindDoc="1" locked="0" layoutInCell="1" allowOverlap="1" wp14:anchorId="3C0F2AED" wp14:editId="2CEE9992">
              <wp:simplePos x="0" y="0"/>
              <wp:positionH relativeFrom="page">
                <wp:posOffset>2826385</wp:posOffset>
              </wp:positionH>
              <wp:positionV relativeFrom="page">
                <wp:posOffset>612775</wp:posOffset>
              </wp:positionV>
              <wp:extent cx="5050790" cy="2413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050790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433A0E" w14:textId="6080A2DC" w:rsidR="007F27AA" w:rsidRDefault="00D70851">
                          <w:pPr>
                            <w:spacing w:before="18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Quenington Parish Council - Risk Assessment </w:t>
                          </w:r>
                          <w:r w:rsidR="00D55E3E">
                            <w:rPr>
                              <w:b/>
                              <w:sz w:val="28"/>
                            </w:rPr>
                            <w:t>–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</w:t>
                          </w:r>
                          <w:r w:rsidR="00D55E3E">
                            <w:rPr>
                              <w:b/>
                              <w:sz w:val="28"/>
                            </w:rPr>
                            <w:t>PHONE BOX</w:t>
                          </w:r>
                          <w:r>
                            <w:rPr>
                              <w:b/>
                              <w:sz w:val="28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0F2AE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2.55pt;margin-top:48.25pt;width:397.7pt;height:19pt;z-index:-1621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" filled="f" stroked="f">
              <v:path arrowok="t"/>
              <v:textbox inset="0,0,0,0">
                <w:txbxContent>
                  <w:p w14:paraId="1E433A0E" w14:textId="6080A2DC" w:rsidR="007F27AA" w:rsidRDefault="00D70851">
                    <w:pPr>
                      <w:spacing w:before="18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 xml:space="preserve">Quenington Parish Council - Risk Assessment </w:t>
                    </w:r>
                    <w:r w:rsidR="00D55E3E">
                      <w:rPr>
                        <w:b/>
                        <w:sz w:val="28"/>
                      </w:rPr>
                      <w:t>–</w:t>
                    </w:r>
                    <w:r>
                      <w:rPr>
                        <w:b/>
                        <w:sz w:val="28"/>
                      </w:rPr>
                      <w:t xml:space="preserve"> </w:t>
                    </w:r>
                    <w:r w:rsidR="00D55E3E">
                      <w:rPr>
                        <w:b/>
                        <w:sz w:val="28"/>
                      </w:rPr>
                      <w:t>PHONE BOX</w:t>
                    </w:r>
                    <w:r>
                      <w:rPr>
                        <w:b/>
                        <w:sz w:val="28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05675D"/>
    <w:multiLevelType w:val="hybridMultilevel"/>
    <w:tmpl w:val="6CA2E932"/>
    <w:lvl w:ilvl="0" w:tplc="CE16D1F8">
      <w:start w:val="1"/>
      <w:numFmt w:val="decimal"/>
      <w:lvlText w:val="%1."/>
      <w:lvlJc w:val="left"/>
      <w:pPr>
        <w:ind w:left="542" w:hanging="288"/>
        <w:jc w:val="left"/>
      </w:pPr>
      <w:rPr>
        <w:rFonts w:ascii="Arial" w:eastAsia="Arial" w:hAnsi="Arial" w:cs="Arial" w:hint="default"/>
        <w:w w:val="93"/>
        <w:sz w:val="18"/>
        <w:szCs w:val="18"/>
        <w:lang w:val="en-US" w:eastAsia="en-US" w:bidi="ar-SA"/>
      </w:rPr>
    </w:lvl>
    <w:lvl w:ilvl="1" w:tplc="D85007B6">
      <w:numFmt w:val="bullet"/>
      <w:lvlText w:val="•"/>
      <w:lvlJc w:val="left"/>
      <w:pPr>
        <w:ind w:left="992" w:hanging="288"/>
      </w:pPr>
      <w:rPr>
        <w:rFonts w:hint="default"/>
        <w:lang w:val="en-US" w:eastAsia="en-US" w:bidi="ar-SA"/>
      </w:rPr>
    </w:lvl>
    <w:lvl w:ilvl="2" w:tplc="35D0C338">
      <w:numFmt w:val="bullet"/>
      <w:lvlText w:val="•"/>
      <w:lvlJc w:val="left"/>
      <w:pPr>
        <w:ind w:left="1444" w:hanging="288"/>
      </w:pPr>
      <w:rPr>
        <w:rFonts w:hint="default"/>
        <w:lang w:val="en-US" w:eastAsia="en-US" w:bidi="ar-SA"/>
      </w:rPr>
    </w:lvl>
    <w:lvl w:ilvl="3" w:tplc="E7EAC00C">
      <w:numFmt w:val="bullet"/>
      <w:lvlText w:val="•"/>
      <w:lvlJc w:val="left"/>
      <w:pPr>
        <w:ind w:left="1896" w:hanging="288"/>
      </w:pPr>
      <w:rPr>
        <w:rFonts w:hint="default"/>
        <w:lang w:val="en-US" w:eastAsia="en-US" w:bidi="ar-SA"/>
      </w:rPr>
    </w:lvl>
    <w:lvl w:ilvl="4" w:tplc="431AA918">
      <w:numFmt w:val="bullet"/>
      <w:lvlText w:val="•"/>
      <w:lvlJc w:val="left"/>
      <w:pPr>
        <w:ind w:left="2348" w:hanging="288"/>
      </w:pPr>
      <w:rPr>
        <w:rFonts w:hint="default"/>
        <w:lang w:val="en-US" w:eastAsia="en-US" w:bidi="ar-SA"/>
      </w:rPr>
    </w:lvl>
    <w:lvl w:ilvl="5" w:tplc="8BCCAF7E">
      <w:numFmt w:val="bullet"/>
      <w:lvlText w:val="•"/>
      <w:lvlJc w:val="left"/>
      <w:pPr>
        <w:ind w:left="2801" w:hanging="288"/>
      </w:pPr>
      <w:rPr>
        <w:rFonts w:hint="default"/>
        <w:lang w:val="en-US" w:eastAsia="en-US" w:bidi="ar-SA"/>
      </w:rPr>
    </w:lvl>
    <w:lvl w:ilvl="6" w:tplc="245E9398">
      <w:numFmt w:val="bullet"/>
      <w:lvlText w:val="•"/>
      <w:lvlJc w:val="left"/>
      <w:pPr>
        <w:ind w:left="3253" w:hanging="288"/>
      </w:pPr>
      <w:rPr>
        <w:rFonts w:hint="default"/>
        <w:lang w:val="en-US" w:eastAsia="en-US" w:bidi="ar-SA"/>
      </w:rPr>
    </w:lvl>
    <w:lvl w:ilvl="7" w:tplc="B164B9F2">
      <w:numFmt w:val="bullet"/>
      <w:lvlText w:val="•"/>
      <w:lvlJc w:val="left"/>
      <w:pPr>
        <w:ind w:left="3705" w:hanging="288"/>
      </w:pPr>
      <w:rPr>
        <w:rFonts w:hint="default"/>
        <w:lang w:val="en-US" w:eastAsia="en-US" w:bidi="ar-SA"/>
      </w:rPr>
    </w:lvl>
    <w:lvl w:ilvl="8" w:tplc="29F64680">
      <w:numFmt w:val="bullet"/>
      <w:lvlText w:val="•"/>
      <w:lvlJc w:val="left"/>
      <w:pPr>
        <w:ind w:left="4157" w:hanging="288"/>
      </w:pPr>
      <w:rPr>
        <w:rFonts w:hint="default"/>
        <w:lang w:val="en-US" w:eastAsia="en-US" w:bidi="ar-SA"/>
      </w:rPr>
    </w:lvl>
  </w:abstractNum>
  <w:abstractNum w:abstractNumId="1" w15:restartNumberingAfterBreak="0">
    <w:nsid w:val="60BB42EE"/>
    <w:multiLevelType w:val="hybridMultilevel"/>
    <w:tmpl w:val="D9F89E22"/>
    <w:lvl w:ilvl="0" w:tplc="01BE2D2A">
      <w:start w:val="1"/>
      <w:numFmt w:val="decimal"/>
      <w:lvlText w:val="%1."/>
      <w:lvlJc w:val="left"/>
      <w:pPr>
        <w:ind w:left="542" w:hanging="288"/>
        <w:jc w:val="left"/>
      </w:pPr>
      <w:rPr>
        <w:rFonts w:ascii="Arial" w:eastAsia="Arial" w:hAnsi="Arial" w:cs="Arial" w:hint="default"/>
        <w:b/>
        <w:bCs/>
        <w:w w:val="93"/>
        <w:sz w:val="18"/>
        <w:szCs w:val="18"/>
        <w:lang w:val="en-US" w:eastAsia="en-US" w:bidi="ar-SA"/>
      </w:rPr>
    </w:lvl>
    <w:lvl w:ilvl="1" w:tplc="FFFFFFFF">
      <w:numFmt w:val="bullet"/>
      <w:lvlText w:val="•"/>
      <w:lvlJc w:val="left"/>
      <w:pPr>
        <w:ind w:left="992" w:hanging="288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444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896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348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801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253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705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4157" w:hanging="288"/>
      </w:pPr>
      <w:rPr>
        <w:rFonts w:hint="default"/>
        <w:lang w:val="en-US" w:eastAsia="en-US" w:bidi="ar-SA"/>
      </w:rPr>
    </w:lvl>
  </w:abstractNum>
  <w:num w:numId="1" w16cid:durableId="712465279">
    <w:abstractNumId w:val="0"/>
  </w:num>
  <w:num w:numId="2" w16cid:durableId="1919710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7AA"/>
    <w:rsid w:val="0006231B"/>
    <w:rsid w:val="00073E14"/>
    <w:rsid w:val="0011066C"/>
    <w:rsid w:val="001513F4"/>
    <w:rsid w:val="00204129"/>
    <w:rsid w:val="0023061A"/>
    <w:rsid w:val="002B50FC"/>
    <w:rsid w:val="003467BD"/>
    <w:rsid w:val="003F5874"/>
    <w:rsid w:val="00485BB5"/>
    <w:rsid w:val="004F4318"/>
    <w:rsid w:val="005376D8"/>
    <w:rsid w:val="0055368F"/>
    <w:rsid w:val="005819B3"/>
    <w:rsid w:val="005A425B"/>
    <w:rsid w:val="005A4D3B"/>
    <w:rsid w:val="005D1107"/>
    <w:rsid w:val="006822E6"/>
    <w:rsid w:val="006B35C3"/>
    <w:rsid w:val="00774424"/>
    <w:rsid w:val="007F27AA"/>
    <w:rsid w:val="00820D83"/>
    <w:rsid w:val="008914A7"/>
    <w:rsid w:val="00A32983"/>
    <w:rsid w:val="00B13E9E"/>
    <w:rsid w:val="00B404F8"/>
    <w:rsid w:val="00B658C9"/>
    <w:rsid w:val="00BB5EC7"/>
    <w:rsid w:val="00C07F9A"/>
    <w:rsid w:val="00CA4466"/>
    <w:rsid w:val="00CA700E"/>
    <w:rsid w:val="00CB3BE1"/>
    <w:rsid w:val="00CC28DF"/>
    <w:rsid w:val="00D55E3E"/>
    <w:rsid w:val="00D70851"/>
    <w:rsid w:val="00DB7D2A"/>
    <w:rsid w:val="00DD3EA1"/>
    <w:rsid w:val="00E85C40"/>
    <w:rsid w:val="00F73AEA"/>
    <w:rsid w:val="00F7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F0E853"/>
  <w15:docId w15:val="{F322EEEF-9826-A94D-A8E3-D644F2DF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8"/>
      <w:ind w:left="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708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851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D708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0851"/>
    <w:rPr>
      <w:rFonts w:ascii="Carlito" w:eastAsia="Carlito" w:hAnsi="Carlito" w:cs="Carlito"/>
    </w:rPr>
  </w:style>
  <w:style w:type="table" w:styleId="LightShading">
    <w:name w:val="Light Shading"/>
    <w:aliases w:val="Contents"/>
    <w:basedOn w:val="TableNormal"/>
    <w:uiPriority w:val="60"/>
    <w:rsid w:val="00DB7D2A"/>
    <w:pPr>
      <w:widowControl/>
      <w:autoSpaceDE/>
      <w:autoSpaceDN/>
    </w:pPr>
    <w:rPr>
      <w:rFonts w:ascii="HelveticaNeueLT Std Cn" w:eastAsiaTheme="minorEastAsia" w:hAnsi="HelveticaNeueLT Std Cn"/>
      <w:sz w:val="24"/>
      <w:szCs w:val="24"/>
      <w:lang w:val="en-GB"/>
    </w:rPr>
    <w:tblPr>
      <w:tblStyleRowBandSize w:val="1"/>
      <w:tblStyleColBandSize w:val="1"/>
      <w:tblBorders>
        <w:bottom w:val="single" w:sz="8" w:space="0" w:color="000000" w:themeColor="text1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aliases w:val="Table"/>
    <w:uiPriority w:val="1"/>
    <w:qFormat/>
    <w:rsid w:val="00DB7D2A"/>
    <w:pPr>
      <w:widowControl/>
      <w:autoSpaceDE/>
      <w:autoSpaceDN/>
    </w:pPr>
    <w:rPr>
      <w:rFonts w:ascii="Helvetica" w:eastAsiaTheme="minorEastAsia" w:hAnsi="Helvetica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Rita Walsh</cp:lastModifiedBy>
  <cp:revision>7</cp:revision>
  <dcterms:created xsi:type="dcterms:W3CDTF">2023-04-16T14:29:00Z</dcterms:created>
  <dcterms:modified xsi:type="dcterms:W3CDTF">2026-01-09T16:13:00Z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2023-04-12T00:00:00Z</vt:filetime>
  </property>
</Properties>
</file>